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F6BB8" w14:textId="77777777" w:rsidR="00665E4C" w:rsidRPr="005D3CA6" w:rsidRDefault="00C704F3" w:rsidP="00C704F3">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44"/>
          <w:szCs w:val="44"/>
        </w:rPr>
      </w:pPr>
      <w:r w:rsidRPr="005D3CA6">
        <w:rPr>
          <w:rFonts w:ascii="Tahoma" w:hAnsi="Tahoma" w:cs="Tahoma"/>
          <w:b/>
          <w:bCs/>
          <w:caps/>
          <w:sz w:val="44"/>
          <w:szCs w:val="44"/>
        </w:rPr>
        <w:t>Ogłoszenie o udzielanym zamówieniu kulturalnym</w:t>
      </w:r>
    </w:p>
    <w:p w14:paraId="3F947B7D"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3E5237D0"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7333F263"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r w:rsidRPr="005D3CA6">
        <w:rPr>
          <w:rFonts w:ascii="Tahoma" w:hAnsi="Tahoma" w:cs="Tahoma"/>
          <w:b/>
          <w:bCs/>
          <w:sz w:val="32"/>
          <w:szCs w:val="32"/>
        </w:rPr>
        <w:t xml:space="preserve">na realizację zamówienia </w:t>
      </w:r>
      <w:r w:rsidR="00517D45" w:rsidRPr="005D3CA6">
        <w:rPr>
          <w:rFonts w:ascii="Tahoma" w:hAnsi="Tahoma" w:cs="Tahoma"/>
          <w:b/>
          <w:bCs/>
          <w:sz w:val="32"/>
          <w:szCs w:val="32"/>
        </w:rPr>
        <w:t>Teatru Muzycznego ROMA.</w:t>
      </w:r>
    </w:p>
    <w:p w14:paraId="2AE6B946"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28"/>
          <w:szCs w:val="28"/>
        </w:rPr>
      </w:pPr>
    </w:p>
    <w:p w14:paraId="705E8F43" w14:textId="77777777" w:rsidR="00D90434" w:rsidRPr="005D3CA6" w:rsidRDefault="00D90434"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7997229E" w14:textId="5FB19708" w:rsidR="00956587" w:rsidRPr="005D3CA6" w:rsidRDefault="00A81784"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5D3CA6">
        <w:rPr>
          <w:rFonts w:ascii="Tahoma" w:hAnsi="Tahoma" w:cs="Tahoma"/>
          <w:b/>
          <w:bCs/>
          <w:caps/>
          <w:sz w:val="32"/>
          <w:szCs w:val="32"/>
        </w:rPr>
        <w:t>OBSŁUGA WIDOWNI, SZATNI, SKLEPIKU TEATRALNEGO ORAZ PROWADZENIE SPRZEDAŻY GADŻETÓW PODCZAS SPEKTAKLI I KONCERTÓW W TEATRZE MUZYCZNYM ROMA.</w:t>
      </w:r>
    </w:p>
    <w:p w14:paraId="0202A851" w14:textId="77777777" w:rsidR="00A81784" w:rsidRPr="005D3CA6" w:rsidRDefault="00A81784"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38FC6018" w14:textId="77777777" w:rsidR="007A3AC8" w:rsidRPr="005D3CA6" w:rsidRDefault="007A3AC8"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70C5F070" w14:textId="13969CB8" w:rsidR="00665E4C" w:rsidRPr="005D3CA6" w:rsidRDefault="00602545"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5D3CA6">
        <w:rPr>
          <w:rFonts w:ascii="Tahoma" w:hAnsi="Tahoma" w:cs="Tahoma"/>
          <w:b/>
          <w:bCs/>
          <w:caps/>
          <w:sz w:val="32"/>
          <w:szCs w:val="32"/>
        </w:rPr>
        <w:t xml:space="preserve">POSTĘPOWANIE NR </w:t>
      </w:r>
      <w:r w:rsidR="00A81784" w:rsidRPr="005D3CA6">
        <w:rPr>
          <w:rFonts w:ascii="Tahoma" w:hAnsi="Tahoma" w:cs="Tahoma"/>
          <w:b/>
          <w:bCs/>
          <w:caps/>
          <w:sz w:val="32"/>
          <w:szCs w:val="32"/>
        </w:rPr>
        <w:t>5/K/2025</w:t>
      </w:r>
    </w:p>
    <w:p w14:paraId="74A5FB6F" w14:textId="77777777" w:rsidR="00573F1D" w:rsidRPr="005D3CA6" w:rsidRDefault="00573F1D"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1EABD02E"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05E3C1E"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A3528B5"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p>
    <w:p w14:paraId="6467917A" w14:textId="30B86D14" w:rsidR="00665E4C" w:rsidRPr="005D3CA6" w:rsidRDefault="00D56758" w:rsidP="00B239E0">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noProof/>
        </w:rPr>
      </w:pPr>
      <w:r w:rsidRPr="005D3CA6">
        <w:rPr>
          <w:rFonts w:ascii="Tahoma" w:hAnsi="Tahoma" w:cs="Tahoma"/>
          <w:noProof/>
        </w:rPr>
        <w:drawing>
          <wp:inline distT="0" distB="0" distL="0" distR="0" wp14:anchorId="2E3D6C69" wp14:editId="0574D150">
            <wp:extent cx="2219325" cy="1285875"/>
            <wp:effectExtent l="0" t="0" r="9525" b="9525"/>
            <wp:docPr id="950892519" name="Obraz 1" descr="Obraz zawierający tekst, Czcionka, Grafi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892519" name="Obraz 1" descr="Obraz zawierający tekst, Czcionka, Grafika, logo&#10;&#10;Zawartość wygenerowana przez sztuczną inteligencję może być niepoprawna."/>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19325" cy="1285875"/>
                    </a:xfrm>
                    <a:prstGeom prst="rect">
                      <a:avLst/>
                    </a:prstGeom>
                  </pic:spPr>
                </pic:pic>
              </a:graphicData>
            </a:graphic>
          </wp:inline>
        </w:drawing>
      </w:r>
    </w:p>
    <w:p w14:paraId="7444DA8C" w14:textId="77777777" w:rsidR="004F5198" w:rsidRPr="005D3CA6"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rPr>
      </w:pPr>
    </w:p>
    <w:p w14:paraId="108115E9" w14:textId="77777777" w:rsidR="004F5198" w:rsidRPr="005D3CA6"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rPr>
      </w:pPr>
    </w:p>
    <w:p w14:paraId="43325899" w14:textId="77777777" w:rsidR="004F5198" w:rsidRPr="005D3CA6" w:rsidRDefault="004F5198" w:rsidP="004F5198">
      <w:pPr>
        <w:autoSpaceDE w:val="0"/>
        <w:autoSpaceDN w:val="0"/>
        <w:adjustRightInd w:val="0"/>
        <w:rPr>
          <w:rFonts w:ascii="Tahoma" w:eastAsia="Times New Roman" w:hAnsi="Tahoma" w:cs="Tahoma"/>
          <w:b/>
          <w:bCs/>
          <w:color w:val="000000"/>
          <w:sz w:val="23"/>
          <w:szCs w:val="23"/>
        </w:rPr>
      </w:pPr>
    </w:p>
    <w:p w14:paraId="7D7DADF6" w14:textId="77777777" w:rsidR="004F5198" w:rsidRPr="005D3CA6" w:rsidRDefault="004F5198" w:rsidP="004F5198">
      <w:pPr>
        <w:autoSpaceDE w:val="0"/>
        <w:autoSpaceDN w:val="0"/>
        <w:adjustRightInd w:val="0"/>
        <w:rPr>
          <w:rFonts w:ascii="Tahoma" w:eastAsia="Times New Roman" w:hAnsi="Tahoma" w:cs="Tahoma"/>
          <w:b/>
          <w:bCs/>
          <w:color w:val="000000"/>
          <w:sz w:val="23"/>
          <w:szCs w:val="23"/>
        </w:rPr>
      </w:pPr>
    </w:p>
    <w:p w14:paraId="5987A20A" w14:textId="77777777" w:rsidR="004F5198" w:rsidRPr="005D3CA6" w:rsidRDefault="004F5198" w:rsidP="004F5198">
      <w:pPr>
        <w:autoSpaceDE w:val="0"/>
        <w:autoSpaceDN w:val="0"/>
        <w:adjustRightInd w:val="0"/>
        <w:rPr>
          <w:rFonts w:ascii="Tahoma" w:eastAsia="Times New Roman" w:hAnsi="Tahoma" w:cs="Tahoma"/>
          <w:b/>
          <w:bCs/>
          <w:color w:val="000000"/>
          <w:sz w:val="23"/>
          <w:szCs w:val="23"/>
        </w:rPr>
      </w:pPr>
    </w:p>
    <w:p w14:paraId="1C7C6D2D" w14:textId="77777777" w:rsidR="004F5198" w:rsidRPr="005D3CA6" w:rsidRDefault="004F5198" w:rsidP="004F5198">
      <w:pPr>
        <w:autoSpaceDE w:val="0"/>
        <w:autoSpaceDN w:val="0"/>
        <w:adjustRightInd w:val="0"/>
        <w:rPr>
          <w:rFonts w:ascii="Tahoma" w:eastAsia="Times New Roman" w:hAnsi="Tahoma" w:cs="Tahoma"/>
          <w:b/>
          <w:bCs/>
          <w:color w:val="000000"/>
          <w:sz w:val="23"/>
          <w:szCs w:val="23"/>
        </w:rPr>
      </w:pPr>
    </w:p>
    <w:p w14:paraId="6C751516" w14:textId="77777777" w:rsidR="004F5198" w:rsidRPr="005D3CA6" w:rsidRDefault="004F5198" w:rsidP="004F5198">
      <w:pPr>
        <w:autoSpaceDE w:val="0"/>
        <w:autoSpaceDN w:val="0"/>
        <w:adjustRightInd w:val="0"/>
        <w:rPr>
          <w:rFonts w:ascii="Tahoma" w:eastAsia="Times New Roman" w:hAnsi="Tahoma" w:cs="Tahoma"/>
          <w:b/>
          <w:bCs/>
          <w:color w:val="000000"/>
          <w:sz w:val="23"/>
          <w:szCs w:val="23"/>
        </w:rPr>
      </w:pPr>
    </w:p>
    <w:p w14:paraId="62B6E09B" w14:textId="77777777" w:rsidR="004F5198" w:rsidRPr="005D3CA6" w:rsidRDefault="004F5198" w:rsidP="004F5198">
      <w:pPr>
        <w:autoSpaceDE w:val="0"/>
        <w:autoSpaceDN w:val="0"/>
        <w:adjustRightInd w:val="0"/>
        <w:rPr>
          <w:rFonts w:ascii="Tahoma" w:eastAsia="Times New Roman" w:hAnsi="Tahoma" w:cs="Tahoma"/>
          <w:b/>
          <w:bCs/>
          <w:color w:val="000000"/>
          <w:sz w:val="23"/>
          <w:szCs w:val="23"/>
        </w:rPr>
      </w:pPr>
      <w:r w:rsidRPr="005D3CA6">
        <w:rPr>
          <w:rFonts w:ascii="Tahoma" w:eastAsia="Times New Roman" w:hAnsi="Tahoma" w:cs="Tahoma"/>
          <w:b/>
          <w:bCs/>
          <w:color w:val="000000"/>
          <w:sz w:val="23"/>
          <w:szCs w:val="23"/>
        </w:rPr>
        <w:t xml:space="preserve">ZATWIERDZIŁ: </w:t>
      </w:r>
    </w:p>
    <w:p w14:paraId="1CD37EA4" w14:textId="77777777" w:rsidR="004F5198" w:rsidRPr="005D3CA6" w:rsidRDefault="004F5198" w:rsidP="004F5198">
      <w:pPr>
        <w:pStyle w:val="TreA"/>
        <w:rPr>
          <w:rFonts w:ascii="Tahoma" w:eastAsia="Times New Roman" w:hAnsi="Tahoma" w:cs="Tahoma"/>
          <w:sz w:val="23"/>
          <w:szCs w:val="23"/>
        </w:rPr>
      </w:pPr>
    </w:p>
    <w:p w14:paraId="78AE155E" w14:textId="77777777" w:rsidR="004F5198" w:rsidRPr="005D3CA6" w:rsidRDefault="004F5198" w:rsidP="004F5198">
      <w:pPr>
        <w:pStyle w:val="TreA"/>
        <w:rPr>
          <w:rFonts w:ascii="Tahoma" w:eastAsia="Times New Roman" w:hAnsi="Tahoma" w:cs="Tahoma"/>
          <w:sz w:val="23"/>
          <w:szCs w:val="23"/>
        </w:rPr>
      </w:pPr>
    </w:p>
    <w:p w14:paraId="4976B567" w14:textId="77777777" w:rsidR="004F5198" w:rsidRPr="005D3CA6" w:rsidRDefault="004F5198" w:rsidP="004F5198">
      <w:pPr>
        <w:pStyle w:val="TreA"/>
        <w:rPr>
          <w:rFonts w:ascii="Tahoma" w:eastAsia="Times New Roman" w:hAnsi="Tahoma" w:cs="Tahoma"/>
          <w:sz w:val="23"/>
          <w:szCs w:val="23"/>
        </w:rPr>
      </w:pPr>
      <w:r w:rsidRPr="005D3CA6">
        <w:rPr>
          <w:rFonts w:ascii="Tahoma" w:eastAsia="Times New Roman" w:hAnsi="Tahoma" w:cs="Tahoma"/>
          <w:sz w:val="23"/>
          <w:szCs w:val="23"/>
        </w:rPr>
        <w:t>……………………………..</w:t>
      </w:r>
    </w:p>
    <w:p w14:paraId="046A1341" w14:textId="5E643DC4" w:rsidR="004F5198" w:rsidRPr="005D3CA6" w:rsidRDefault="006D1D2B" w:rsidP="004F5198">
      <w:pPr>
        <w:pStyle w:val="TreA"/>
        <w:rPr>
          <w:rFonts w:ascii="Tahoma" w:eastAsia="Times New Roman" w:hAnsi="Tahoma" w:cs="Tahoma"/>
          <w:sz w:val="23"/>
          <w:szCs w:val="23"/>
        </w:rPr>
      </w:pPr>
      <w:r w:rsidRPr="005D3CA6">
        <w:rPr>
          <w:rFonts w:ascii="Tahoma" w:eastAsia="Times New Roman" w:hAnsi="Tahoma" w:cs="Tahoma"/>
          <w:sz w:val="23"/>
          <w:szCs w:val="23"/>
        </w:rPr>
        <w:t>13</w:t>
      </w:r>
      <w:r w:rsidR="004F5198" w:rsidRPr="005D3CA6">
        <w:rPr>
          <w:rFonts w:ascii="Tahoma" w:eastAsia="Times New Roman" w:hAnsi="Tahoma" w:cs="Tahoma"/>
          <w:sz w:val="23"/>
          <w:szCs w:val="23"/>
        </w:rPr>
        <w:t>.</w:t>
      </w:r>
      <w:r w:rsidR="00D56758" w:rsidRPr="005D3CA6">
        <w:rPr>
          <w:rFonts w:ascii="Tahoma" w:eastAsia="Times New Roman" w:hAnsi="Tahoma" w:cs="Tahoma"/>
          <w:sz w:val="23"/>
          <w:szCs w:val="23"/>
        </w:rPr>
        <w:t>03</w:t>
      </w:r>
      <w:r w:rsidR="004F5198" w:rsidRPr="005D3CA6">
        <w:rPr>
          <w:rFonts w:ascii="Tahoma" w:eastAsia="Times New Roman" w:hAnsi="Tahoma" w:cs="Tahoma"/>
          <w:sz w:val="23"/>
          <w:szCs w:val="23"/>
        </w:rPr>
        <w:t>.202</w:t>
      </w:r>
      <w:r w:rsidR="00D56758" w:rsidRPr="005D3CA6">
        <w:rPr>
          <w:rFonts w:ascii="Tahoma" w:eastAsia="Times New Roman" w:hAnsi="Tahoma" w:cs="Tahoma"/>
          <w:sz w:val="23"/>
          <w:szCs w:val="23"/>
        </w:rPr>
        <w:t>5</w:t>
      </w:r>
      <w:r w:rsidR="004F5198" w:rsidRPr="005D3CA6">
        <w:rPr>
          <w:rFonts w:ascii="Tahoma" w:eastAsia="Times New Roman" w:hAnsi="Tahoma" w:cs="Tahoma"/>
          <w:sz w:val="23"/>
          <w:szCs w:val="23"/>
        </w:rPr>
        <w:t xml:space="preserve"> r.</w:t>
      </w:r>
    </w:p>
    <w:p w14:paraId="747164F9" w14:textId="77777777" w:rsidR="00665E4C" w:rsidRPr="005D3CA6" w:rsidRDefault="00665E4C" w:rsidP="00665E4C">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r w:rsidRPr="005D3CA6">
        <w:rPr>
          <w:rFonts w:ascii="Tahoma" w:hAnsi="Tahoma" w:cs="Tahoma"/>
          <w:sz w:val="20"/>
          <w:szCs w:val="20"/>
        </w:rPr>
        <w:br w:type="page"/>
      </w:r>
      <w:r w:rsidRPr="005D3CA6">
        <w:rPr>
          <w:rFonts w:ascii="Tahoma" w:hAnsi="Tahoma" w:cs="Tahoma"/>
          <w:b/>
          <w:bCs/>
        </w:rPr>
        <w:lastRenderedPageBreak/>
        <w:t>Nazwa oraz adres Zamawiającego.</w:t>
      </w:r>
    </w:p>
    <w:p w14:paraId="3D3BA5C9"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453D747" w14:textId="77777777" w:rsidR="00517D45" w:rsidRPr="005D3CA6"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 xml:space="preserve">Teatr Muzyczny ROMA w Warszawie, </w:t>
      </w:r>
    </w:p>
    <w:p w14:paraId="0F768EAB" w14:textId="77777777" w:rsidR="00517D45" w:rsidRPr="005D3CA6"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 xml:space="preserve">ul. Nowogrodzka 49, </w:t>
      </w:r>
    </w:p>
    <w:p w14:paraId="524C01B9" w14:textId="77777777" w:rsidR="00517D45" w:rsidRPr="005D3CA6"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00-695 Warszawa</w:t>
      </w:r>
    </w:p>
    <w:p w14:paraId="48EAFA9C" w14:textId="77777777" w:rsidR="00517D45" w:rsidRPr="005D3CA6"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Strona internetowa Teatru: http://www.teatrroma.pl</w:t>
      </w:r>
    </w:p>
    <w:p w14:paraId="799D1BCB" w14:textId="77777777" w:rsidR="00517D45" w:rsidRPr="005D3CA6" w:rsidRDefault="00B91F8E"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Mail</w:t>
      </w:r>
      <w:r w:rsidR="00517D45" w:rsidRPr="005D3CA6">
        <w:rPr>
          <w:rFonts w:ascii="Tahoma" w:hAnsi="Tahoma" w:cs="Tahoma"/>
        </w:rPr>
        <w:t xml:space="preserve"> do koresp</w:t>
      </w:r>
      <w:r w:rsidRPr="005D3CA6">
        <w:rPr>
          <w:rFonts w:ascii="Tahoma" w:hAnsi="Tahoma" w:cs="Tahoma"/>
        </w:rPr>
        <w:t xml:space="preserve">ondencji w sprawie Zamówienia: </w:t>
      </w:r>
      <w:hyperlink r:id="rId9" w:history="1">
        <w:r w:rsidR="00981558" w:rsidRPr="005D3CA6">
          <w:rPr>
            <w:rStyle w:val="Hipercze"/>
            <w:rFonts w:ascii="Tahoma" w:hAnsi="Tahoma" w:cs="Tahoma"/>
          </w:rPr>
          <w:t>przetargi@teatrroma.pl</w:t>
        </w:r>
      </w:hyperlink>
    </w:p>
    <w:p w14:paraId="1B4034E2" w14:textId="77777777" w:rsidR="00981558" w:rsidRPr="005D3CA6" w:rsidRDefault="00981558"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9397894" w14:textId="77777777" w:rsidR="00517D45" w:rsidRPr="005D3CA6"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REGON: </w:t>
      </w:r>
      <w:r w:rsidRPr="005D3CA6">
        <w:rPr>
          <w:rStyle w:val="Brak"/>
          <w:rFonts w:ascii="Tahoma" w:hAnsi="Tahoma" w:cs="Tahoma"/>
        </w:rPr>
        <w:tab/>
        <w:t xml:space="preserve">000278072 </w:t>
      </w:r>
      <w:r w:rsidRPr="005D3CA6">
        <w:rPr>
          <w:rStyle w:val="Brak"/>
          <w:rFonts w:ascii="Tahoma" w:hAnsi="Tahoma" w:cs="Tahoma"/>
        </w:rPr>
        <w:tab/>
        <w:t xml:space="preserve"> </w:t>
      </w:r>
    </w:p>
    <w:p w14:paraId="7CD37B43" w14:textId="77777777" w:rsidR="00517D45" w:rsidRPr="005D3CA6"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NIP: 526-030-78-50</w:t>
      </w:r>
    </w:p>
    <w:p w14:paraId="582CADB4"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sz w:val="20"/>
          <w:szCs w:val="20"/>
        </w:rPr>
      </w:pPr>
      <w:r w:rsidRPr="005D3CA6">
        <w:rPr>
          <w:rStyle w:val="Brak"/>
          <w:rFonts w:ascii="Tahoma" w:hAnsi="Tahoma" w:cs="Tahoma"/>
        </w:rPr>
        <w:t xml:space="preserve">EURONIP: PL </w:t>
      </w:r>
      <w:r w:rsidR="00517D45" w:rsidRPr="005D3CA6">
        <w:rPr>
          <w:rStyle w:val="Brak"/>
          <w:rFonts w:ascii="Tahoma" w:hAnsi="Tahoma" w:cs="Tahoma"/>
        </w:rPr>
        <w:t>5260307850</w:t>
      </w:r>
    </w:p>
    <w:p w14:paraId="4510AFAD"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C305F28"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Godziny pracy: od poniedziałku do piątku w godzinach 9</w:t>
      </w:r>
      <w:r w:rsidRPr="005D3CA6">
        <w:rPr>
          <w:rStyle w:val="Brak"/>
          <w:rFonts w:ascii="Tahoma" w:hAnsi="Tahoma" w:cs="Tahoma"/>
          <w:vertAlign w:val="superscript"/>
        </w:rPr>
        <w:t>00</w:t>
      </w:r>
      <w:r w:rsidRPr="005D3CA6">
        <w:rPr>
          <w:rFonts w:ascii="Tahoma" w:hAnsi="Tahoma" w:cs="Tahoma"/>
        </w:rPr>
        <w:t xml:space="preserve"> </w:t>
      </w:r>
      <w:r w:rsidRPr="005D3CA6">
        <w:rPr>
          <w:rStyle w:val="Brak"/>
          <w:rFonts w:ascii="Tahoma" w:hAnsi="Tahoma" w:cs="Tahoma"/>
        </w:rPr>
        <w:t>–</w:t>
      </w:r>
      <w:r w:rsidRPr="005D3CA6">
        <w:rPr>
          <w:rFonts w:ascii="Tahoma" w:hAnsi="Tahoma" w:cs="Tahoma"/>
        </w:rPr>
        <w:t xml:space="preserve"> </w:t>
      </w:r>
      <w:r w:rsidRPr="005D3CA6">
        <w:rPr>
          <w:rStyle w:val="Brak"/>
          <w:rFonts w:ascii="Tahoma" w:hAnsi="Tahoma" w:cs="Tahoma"/>
        </w:rPr>
        <w:t>1</w:t>
      </w:r>
      <w:r w:rsidR="00517D45" w:rsidRPr="005D3CA6">
        <w:rPr>
          <w:rStyle w:val="Brak"/>
          <w:rFonts w:ascii="Tahoma" w:hAnsi="Tahoma" w:cs="Tahoma"/>
        </w:rPr>
        <w:t>7</w:t>
      </w:r>
      <w:r w:rsidRPr="005D3CA6">
        <w:rPr>
          <w:rStyle w:val="Brak"/>
          <w:rFonts w:ascii="Tahoma" w:hAnsi="Tahoma" w:cs="Tahoma"/>
          <w:vertAlign w:val="superscript"/>
        </w:rPr>
        <w:t>00</w:t>
      </w:r>
      <w:r w:rsidRPr="005D3CA6">
        <w:rPr>
          <w:rStyle w:val="Brak"/>
          <w:rFonts w:ascii="Tahoma" w:hAnsi="Tahoma" w:cs="Tahoma"/>
        </w:rPr>
        <w:t>.</w:t>
      </w:r>
    </w:p>
    <w:p w14:paraId="56BF5D2B" w14:textId="77777777" w:rsidR="00665E4C" w:rsidRPr="005D3CA6" w:rsidRDefault="00665E4C" w:rsidP="00665E4C">
      <w:pPr>
        <w:pStyle w:val="Default"/>
        <w:rPr>
          <w:rFonts w:ascii="Tahoma" w:hAnsi="Tahoma" w:cs="Tahoma"/>
          <w:sz w:val="20"/>
          <w:szCs w:val="20"/>
        </w:rPr>
      </w:pPr>
    </w:p>
    <w:p w14:paraId="06661A15" w14:textId="77777777" w:rsidR="00665E4C" w:rsidRPr="005D3CA6" w:rsidRDefault="00665E4C" w:rsidP="00B05B19">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
          <w:bCs/>
        </w:rPr>
        <w:t xml:space="preserve">Tryb udzielania zamówienia – </w:t>
      </w:r>
      <w:r w:rsidRPr="005D3CA6">
        <w:rPr>
          <w:rStyle w:val="Brak"/>
          <w:rFonts w:ascii="Tahoma" w:hAnsi="Tahoma" w:cs="Tahoma"/>
        </w:rPr>
        <w:t xml:space="preserve">postępowanie prowadzone jest w trybie </w:t>
      </w:r>
      <w:r w:rsidR="00C704F3" w:rsidRPr="005D3CA6">
        <w:rPr>
          <w:rStyle w:val="Brak"/>
          <w:rFonts w:ascii="Tahoma" w:hAnsi="Tahoma" w:cs="Tahoma"/>
        </w:rPr>
        <w:t xml:space="preserve">zamówienia kulturalnego określonego w </w:t>
      </w:r>
      <w:r w:rsidR="00B05B19" w:rsidRPr="005D3CA6">
        <w:rPr>
          <w:rStyle w:val="Brak"/>
          <w:rFonts w:ascii="Tahoma" w:hAnsi="Tahoma" w:cs="Tahoma"/>
        </w:rPr>
        <w:t xml:space="preserve">art. 11 ust. 5 pkt 2 ustawy </w:t>
      </w:r>
      <w:r w:rsidRPr="005D3CA6">
        <w:rPr>
          <w:rStyle w:val="Brak"/>
          <w:rFonts w:ascii="Tahoma" w:hAnsi="Tahoma" w:cs="Tahoma"/>
        </w:rPr>
        <w:t xml:space="preserve">Prawo zamówień publicznych o szacunkowej wartości zamówienia poniżej równowartości </w:t>
      </w:r>
      <w:r w:rsidR="00C704F3" w:rsidRPr="005D3CA6">
        <w:rPr>
          <w:rStyle w:val="Brak"/>
          <w:rFonts w:ascii="Tahoma" w:hAnsi="Tahoma" w:cs="Tahoma"/>
        </w:rPr>
        <w:t xml:space="preserve">kwot określonych </w:t>
      </w:r>
      <w:r w:rsidR="00FB7F69" w:rsidRPr="005D3CA6">
        <w:rPr>
          <w:rStyle w:val="Brak"/>
          <w:rFonts w:ascii="Tahoma" w:hAnsi="Tahoma" w:cs="Tahoma"/>
        </w:rPr>
        <w:t>w</w:t>
      </w:r>
      <w:r w:rsidR="00C704F3" w:rsidRPr="005D3CA6">
        <w:rPr>
          <w:rStyle w:val="Brak"/>
          <w:rFonts w:ascii="Tahoma" w:hAnsi="Tahoma" w:cs="Tahoma"/>
        </w:rPr>
        <w:t xml:space="preserve"> art. </w:t>
      </w:r>
      <w:r w:rsidR="007271D2" w:rsidRPr="005D3CA6">
        <w:rPr>
          <w:rStyle w:val="Brak"/>
          <w:rFonts w:ascii="Tahoma" w:hAnsi="Tahoma" w:cs="Tahoma"/>
        </w:rPr>
        <w:t>3</w:t>
      </w:r>
      <w:r w:rsidR="00FB7F69" w:rsidRPr="005D3CA6">
        <w:rPr>
          <w:rStyle w:val="Brak"/>
          <w:rFonts w:ascii="Tahoma" w:hAnsi="Tahoma" w:cs="Tahoma"/>
        </w:rPr>
        <w:t xml:space="preserve"> ustawy Prawo zamówień publicznych</w:t>
      </w:r>
      <w:r w:rsidR="0046228A" w:rsidRPr="005D3CA6">
        <w:rPr>
          <w:rStyle w:val="Brak"/>
          <w:rFonts w:ascii="Tahoma" w:hAnsi="Tahoma" w:cs="Tahoma"/>
        </w:rPr>
        <w:t>, na podstawie art. 37a ustawy o organizowaniu i prowadzeniu działalności kulturalnej.</w:t>
      </w:r>
    </w:p>
    <w:p w14:paraId="16035AD8"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9C0C153" w14:textId="7AF1A84F"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rPr>
      </w:pPr>
      <w:r w:rsidRPr="005D3CA6">
        <w:rPr>
          <w:rStyle w:val="Brak"/>
          <w:rFonts w:ascii="Tahoma" w:hAnsi="Tahoma" w:cs="Tahoma"/>
          <w:b/>
          <w:bCs/>
        </w:rPr>
        <w:t xml:space="preserve">Rodzaj zamówienia: </w:t>
      </w:r>
      <w:r w:rsidR="004045AF" w:rsidRPr="005D3CA6">
        <w:rPr>
          <w:rStyle w:val="Brak"/>
          <w:rFonts w:ascii="Tahoma" w:hAnsi="Tahoma" w:cs="Tahoma"/>
          <w:b/>
          <w:bCs/>
        </w:rPr>
        <w:t>USŁUGI</w:t>
      </w:r>
      <w:r w:rsidR="00517D45" w:rsidRPr="005D3CA6">
        <w:rPr>
          <w:rStyle w:val="Brak"/>
          <w:rFonts w:ascii="Tahoma" w:hAnsi="Tahoma" w:cs="Tahoma"/>
          <w:b/>
          <w:bCs/>
        </w:rPr>
        <w:t>.</w:t>
      </w:r>
    </w:p>
    <w:p w14:paraId="12C5511E"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C595B6"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Zamawiający nie przewiduje aukcji elektronicznej.</w:t>
      </w:r>
    </w:p>
    <w:p w14:paraId="550D283B" w14:textId="77777777" w:rsidR="00665E4C" w:rsidRPr="005D3CA6" w:rsidRDefault="00665E4C" w:rsidP="00665E4C">
      <w:pPr>
        <w:pStyle w:val="Default"/>
        <w:rPr>
          <w:rFonts w:ascii="Tahoma" w:hAnsi="Tahoma" w:cs="Tahoma"/>
          <w:sz w:val="20"/>
          <w:szCs w:val="20"/>
        </w:rPr>
      </w:pPr>
    </w:p>
    <w:p w14:paraId="74CD335A" w14:textId="77777777" w:rsidR="00621F72" w:rsidRPr="005D3CA6"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Definicje i skróty.</w:t>
      </w:r>
    </w:p>
    <w:p w14:paraId="7F37EE51" w14:textId="77777777" w:rsidR="00621F72" w:rsidRPr="005D3CA6"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FBE858D" w14:textId="77777777" w:rsidR="00AC0ECD" w:rsidRPr="005D3CA6" w:rsidRDefault="00AC0ECD"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u w:val="single"/>
        </w:rPr>
        <w:t>Obiekt lub Siedziba</w:t>
      </w:r>
      <w:r w:rsidRPr="005D3CA6">
        <w:rPr>
          <w:rStyle w:val="Brak"/>
          <w:rFonts w:ascii="Tahoma" w:hAnsi="Tahoma" w:cs="Tahoma"/>
          <w:b/>
          <w:bCs/>
        </w:rPr>
        <w:t xml:space="preserve"> </w:t>
      </w:r>
      <w:r w:rsidRPr="005D3CA6">
        <w:rPr>
          <w:rStyle w:val="Brak"/>
          <w:rFonts w:ascii="Tahoma" w:hAnsi="Tahoma" w:cs="Tahoma"/>
          <w:bCs/>
        </w:rPr>
        <w:t>– siedziba Zamawiającego, ul. Nowogrodzka 49, 00-695 Warszawa,</w:t>
      </w:r>
    </w:p>
    <w:p w14:paraId="6B1629E4" w14:textId="4A4EB780" w:rsidR="00555AD3" w:rsidRPr="005D3CA6" w:rsidRDefault="00555AD3" w:rsidP="00555AD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
          <w:bCs/>
          <w:u w:val="single"/>
        </w:rPr>
        <w:t>PZP lub Ustawa</w:t>
      </w:r>
      <w:r w:rsidRPr="005D3CA6">
        <w:rPr>
          <w:rFonts w:ascii="Tahoma" w:hAnsi="Tahoma" w:cs="Tahoma"/>
        </w:rPr>
        <w:t xml:space="preserve"> </w:t>
      </w:r>
      <w:r w:rsidRPr="005D3CA6">
        <w:rPr>
          <w:rStyle w:val="Brak"/>
          <w:rFonts w:ascii="Tahoma" w:hAnsi="Tahoma" w:cs="Tahoma"/>
        </w:rPr>
        <w:t>–</w:t>
      </w:r>
      <w:r w:rsidRPr="005D3CA6">
        <w:rPr>
          <w:rFonts w:ascii="Tahoma" w:hAnsi="Tahoma" w:cs="Tahoma"/>
        </w:rPr>
        <w:t xml:space="preserve"> </w:t>
      </w:r>
      <w:r w:rsidRPr="005D3CA6">
        <w:rPr>
          <w:rStyle w:val="Brak"/>
          <w:rFonts w:ascii="Tahoma" w:hAnsi="Tahoma" w:cs="Tahoma"/>
        </w:rPr>
        <w:t>Ustawa Prawo zamówień</w:t>
      </w:r>
      <w:r w:rsidRPr="005D3CA6">
        <w:rPr>
          <w:rFonts w:ascii="Tahoma" w:hAnsi="Tahoma" w:cs="Tahoma"/>
        </w:rPr>
        <w:t xml:space="preserve"> </w:t>
      </w:r>
      <w:r w:rsidRPr="005D3CA6">
        <w:rPr>
          <w:rStyle w:val="Brak"/>
          <w:rFonts w:ascii="Tahoma" w:hAnsi="Tahoma" w:cs="Tahoma"/>
        </w:rPr>
        <w:t xml:space="preserve">publicznych z dnia 11 września 2019 r. - Prawo zamówień publicznych </w:t>
      </w:r>
      <w:r w:rsidRPr="005D3CA6">
        <w:rPr>
          <w:rStyle w:val="Brak"/>
          <w:rFonts w:ascii="Tahoma" w:hAnsi="Tahoma" w:cs="Tahoma"/>
          <w:bCs/>
        </w:rPr>
        <w:t>(</w:t>
      </w:r>
      <w:r w:rsidR="002C7B20" w:rsidRPr="005D3CA6">
        <w:rPr>
          <w:rFonts w:ascii="Tahoma" w:hAnsi="Tahoma" w:cs="Tahoma"/>
          <w:bCs/>
        </w:rPr>
        <w:t>t.j. Dz. U. z 2024 r. poz. 1320</w:t>
      </w:r>
      <w:r w:rsidRPr="005D3CA6">
        <w:rPr>
          <w:rStyle w:val="Brak"/>
          <w:rFonts w:ascii="Tahoma" w:hAnsi="Tahoma" w:cs="Tahoma"/>
          <w:bCs/>
        </w:rPr>
        <w:t>),</w:t>
      </w:r>
    </w:p>
    <w:p w14:paraId="03017773" w14:textId="77777777" w:rsidR="00555AD3" w:rsidRPr="005D3CA6" w:rsidRDefault="00555AD3" w:rsidP="00555AD3">
      <w:pPr>
        <w:pStyle w:val="Default"/>
        <w:jc w:val="both"/>
        <w:rPr>
          <w:rStyle w:val="Brak"/>
          <w:rFonts w:ascii="Tahoma" w:eastAsia="Arial Unicode MS" w:hAnsi="Tahoma" w:cs="Tahoma"/>
          <w:u w:color="000000"/>
        </w:rPr>
      </w:pPr>
      <w:r w:rsidRPr="005D3CA6">
        <w:rPr>
          <w:rStyle w:val="Brak"/>
          <w:rFonts w:ascii="Tahoma" w:hAnsi="Tahoma" w:cs="Tahoma"/>
          <w:b/>
          <w:bCs/>
          <w:u w:val="single"/>
        </w:rPr>
        <w:t>Ustawa kulturalna</w:t>
      </w:r>
      <w:r w:rsidRPr="005D3CA6">
        <w:rPr>
          <w:rStyle w:val="Brak"/>
          <w:rFonts w:ascii="Tahoma" w:hAnsi="Tahoma" w:cs="Tahoma"/>
          <w:bCs/>
        </w:rPr>
        <w:t xml:space="preserve"> – Ustawa </w:t>
      </w:r>
      <w:r w:rsidRPr="005D3CA6">
        <w:rPr>
          <w:rStyle w:val="Brak"/>
          <w:rFonts w:ascii="Tahoma" w:eastAsia="Arial Unicode MS" w:hAnsi="Tahoma" w:cs="Tahoma"/>
        </w:rPr>
        <w:t xml:space="preserve">z dnia 25 października 1991 r. </w:t>
      </w:r>
      <w:r w:rsidRPr="005D3CA6">
        <w:rPr>
          <w:rStyle w:val="Brak"/>
          <w:rFonts w:ascii="Tahoma" w:eastAsia="Arial Unicode MS" w:hAnsi="Tahoma" w:cs="Tahoma"/>
          <w:u w:color="000000"/>
        </w:rPr>
        <w:t>o organizowaniu i prowadzeniu działalności kulturalnej (t.j. Dz. U. z 2020 r. poz. 194),</w:t>
      </w:r>
    </w:p>
    <w:p w14:paraId="6A501B31" w14:textId="77777777" w:rsidR="00621F72" w:rsidRPr="005D3CA6"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
          <w:bCs/>
          <w:u w:val="single"/>
        </w:rPr>
        <w:t>Zamawiający</w:t>
      </w:r>
      <w:r w:rsidRPr="005D3CA6">
        <w:rPr>
          <w:rStyle w:val="Brak"/>
          <w:rFonts w:ascii="Tahoma" w:hAnsi="Tahoma" w:cs="Tahoma"/>
          <w:b/>
          <w:bCs/>
        </w:rPr>
        <w:t xml:space="preserve"> </w:t>
      </w:r>
      <w:r w:rsidRPr="005D3CA6">
        <w:rPr>
          <w:rStyle w:val="Brak"/>
          <w:rFonts w:ascii="Tahoma" w:hAnsi="Tahoma" w:cs="Tahoma"/>
        </w:rPr>
        <w:t>–</w:t>
      </w:r>
      <w:r w:rsidRPr="005D3CA6">
        <w:rPr>
          <w:rFonts w:ascii="Tahoma" w:hAnsi="Tahoma" w:cs="Tahoma"/>
        </w:rPr>
        <w:t xml:space="preserve"> </w:t>
      </w:r>
      <w:r w:rsidR="00AC0ECD" w:rsidRPr="005D3CA6">
        <w:rPr>
          <w:rFonts w:ascii="Tahoma" w:hAnsi="Tahoma" w:cs="Tahoma"/>
        </w:rPr>
        <w:t>Teatr Muzyczny Roma w Warszawie, ul. Nowogrodzka 49, 00-695 Warszawa,</w:t>
      </w:r>
    </w:p>
    <w:p w14:paraId="1E300B49" w14:textId="77777777" w:rsidR="00621F72" w:rsidRPr="005D3CA6"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
          <w:bCs/>
          <w:u w:val="single"/>
        </w:rPr>
        <w:t>Wykonawca</w:t>
      </w:r>
      <w:r w:rsidRPr="005D3CA6">
        <w:rPr>
          <w:rFonts w:ascii="Tahoma" w:hAnsi="Tahoma" w:cs="Tahoma"/>
        </w:rPr>
        <w:t xml:space="preserve"> </w:t>
      </w:r>
      <w:r w:rsidRPr="005D3CA6">
        <w:rPr>
          <w:rStyle w:val="Brak"/>
          <w:rFonts w:ascii="Tahoma" w:hAnsi="Tahoma" w:cs="Tahoma"/>
        </w:rPr>
        <w:t>– osoba fizyczna, osoba prawna albo jednostka organizacyjna nieposiadającą osobowości prawnej, która ubiega się o udzielenie zamówienia publicznego, złożyła ofertę lub zawarła umowę w sprawie zamówienia publicznego.</w:t>
      </w:r>
    </w:p>
    <w:p w14:paraId="342DA9E4" w14:textId="77777777" w:rsidR="00621F72" w:rsidRPr="005D3CA6" w:rsidRDefault="00621F72" w:rsidP="00665E4C">
      <w:pPr>
        <w:pStyle w:val="Default"/>
        <w:rPr>
          <w:rFonts w:ascii="Tahoma" w:hAnsi="Tahoma" w:cs="Tahoma"/>
          <w:sz w:val="20"/>
          <w:szCs w:val="20"/>
        </w:rPr>
      </w:pPr>
    </w:p>
    <w:p w14:paraId="56DB5669" w14:textId="77777777" w:rsidR="00CE1F73" w:rsidRPr="005D3CA6" w:rsidRDefault="00CE1F73" w:rsidP="00495B0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Opis przedmiotu zamówienia</w:t>
      </w:r>
    </w:p>
    <w:p w14:paraId="378ED808" w14:textId="77777777" w:rsidR="00843181" w:rsidRPr="005D3CA6" w:rsidRDefault="00843181" w:rsidP="0084318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p>
    <w:p w14:paraId="1D0C2482" w14:textId="77777777" w:rsidR="00A95899" w:rsidRPr="005D3CA6" w:rsidRDefault="00A95899" w:rsidP="00A95899">
      <w:pPr>
        <w:rPr>
          <w:rFonts w:ascii="Tahoma" w:hAnsi="Tahoma" w:cs="Tahoma"/>
          <w:sz w:val="24"/>
          <w:szCs w:val="24"/>
        </w:rPr>
      </w:pPr>
      <w:r w:rsidRPr="005D3CA6">
        <w:rPr>
          <w:rFonts w:ascii="Tahoma" w:hAnsi="Tahoma" w:cs="Tahoma"/>
          <w:b/>
          <w:sz w:val="24"/>
          <w:szCs w:val="24"/>
        </w:rPr>
        <w:t xml:space="preserve">kod CPV główny: </w:t>
      </w:r>
    </w:p>
    <w:p w14:paraId="75E144A6" w14:textId="77777777" w:rsidR="00A95899" w:rsidRPr="005D3CA6" w:rsidRDefault="00A95899" w:rsidP="00A9589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79952100-3 Usługi w zakresie organizacji imprez kulturalnych.</w:t>
      </w:r>
    </w:p>
    <w:p w14:paraId="7EDA7055" w14:textId="77777777" w:rsidR="00790ED8" w:rsidRPr="005D3CA6" w:rsidRDefault="00790ED8" w:rsidP="0098683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A5BB67D" w14:textId="77777777" w:rsidR="00A95899" w:rsidRPr="005D3CA6" w:rsidRDefault="00A95899" w:rsidP="00A95899">
      <w:pPr>
        <w:widowControl w:val="0"/>
        <w:pBdr>
          <w:top w:val="nil"/>
          <w:left w:val="nil"/>
          <w:bottom w:val="nil"/>
          <w:right w:val="nil"/>
          <w:between w:val="nil"/>
        </w:pBdr>
        <w:ind w:right="70"/>
        <w:jc w:val="both"/>
        <w:rPr>
          <w:rFonts w:ascii="Tahoma" w:hAnsi="Tahoma" w:cs="Tahoma"/>
          <w:sz w:val="24"/>
          <w:szCs w:val="24"/>
        </w:rPr>
      </w:pPr>
      <w:r w:rsidRPr="005D3CA6">
        <w:rPr>
          <w:rFonts w:ascii="Tahoma" w:hAnsi="Tahoma" w:cs="Tahoma"/>
          <w:sz w:val="24"/>
          <w:szCs w:val="24"/>
        </w:rPr>
        <w:t>Przedmiotem zamówienia jest:</w:t>
      </w:r>
    </w:p>
    <w:p w14:paraId="5B74CC59" w14:textId="77777777" w:rsidR="00A95899" w:rsidRPr="005D3CA6" w:rsidRDefault="00A95899" w:rsidP="00215A6E">
      <w:pPr>
        <w:pStyle w:val="Akapitzlist"/>
        <w:widowControl w:val="0"/>
        <w:numPr>
          <w:ilvl w:val="0"/>
          <w:numId w:val="21"/>
        </w:numPr>
        <w:pBdr>
          <w:top w:val="nil"/>
          <w:left w:val="nil"/>
          <w:bottom w:val="nil"/>
          <w:right w:val="nil"/>
          <w:between w:val="nil"/>
        </w:pBdr>
        <w:ind w:right="70"/>
        <w:jc w:val="both"/>
        <w:rPr>
          <w:rFonts w:ascii="Tahoma" w:eastAsia="Tahoma" w:hAnsi="Tahoma" w:cs="Tahoma"/>
          <w:sz w:val="24"/>
          <w:szCs w:val="24"/>
        </w:rPr>
      </w:pPr>
      <w:r w:rsidRPr="005D3CA6">
        <w:rPr>
          <w:rFonts w:ascii="Tahoma" w:eastAsia="Tahoma" w:hAnsi="Tahoma" w:cs="Tahoma"/>
          <w:sz w:val="24"/>
          <w:szCs w:val="24"/>
        </w:rPr>
        <w:t xml:space="preserve">obsługa widowni, szatni oraz sprawowanie dyżurów porządkowych podczas wydarzeń artystycznych repertuarowych i pozarepertuarowych odbywających się na Dużej Scenie i Novej Scenie Teatru Muzycznego Roma, m.in. spektaklach, koncertach, pokazach przedpremierowych, konferencjach prasowych,  zwanych dalej Spektaklami repertuarowymi oraz innych wydarzeniach </w:t>
      </w:r>
      <w:r w:rsidRPr="005D3CA6">
        <w:rPr>
          <w:rFonts w:ascii="Tahoma" w:hAnsi="Tahoma" w:cs="Tahoma"/>
          <w:sz w:val="24"/>
          <w:szCs w:val="24"/>
        </w:rPr>
        <w:t xml:space="preserve">artystycznych organizowanych przez zewnętrznych organizatorów w siedzibie Zamawiającego, </w:t>
      </w:r>
      <w:r w:rsidRPr="005D3CA6">
        <w:rPr>
          <w:rFonts w:ascii="Tahoma" w:hAnsi="Tahoma" w:cs="Tahoma"/>
          <w:sz w:val="24"/>
          <w:szCs w:val="24"/>
        </w:rPr>
        <w:lastRenderedPageBreak/>
        <w:t xml:space="preserve">zwanych dalej Spektaklami obcymi. Spektakle repertuarowe oraz Spektakle Obce zwane będą dalej łącznie Spektaklami;  </w:t>
      </w:r>
      <w:r w:rsidRPr="005D3CA6">
        <w:rPr>
          <w:rFonts w:ascii="Tahoma" w:eastAsia="Tahoma" w:hAnsi="Tahoma" w:cs="Tahoma"/>
          <w:sz w:val="24"/>
          <w:szCs w:val="24"/>
        </w:rPr>
        <w:t xml:space="preserve"> </w:t>
      </w:r>
    </w:p>
    <w:p w14:paraId="2AD06499" w14:textId="77777777" w:rsidR="00A95899" w:rsidRPr="005D3CA6" w:rsidRDefault="00A95899" w:rsidP="00215A6E">
      <w:pPr>
        <w:pStyle w:val="Akapitzlist"/>
        <w:widowControl w:val="0"/>
        <w:numPr>
          <w:ilvl w:val="0"/>
          <w:numId w:val="21"/>
        </w:numPr>
        <w:pBdr>
          <w:top w:val="nil"/>
          <w:left w:val="nil"/>
          <w:bottom w:val="nil"/>
          <w:right w:val="nil"/>
          <w:between w:val="nil"/>
        </w:pBdr>
        <w:ind w:right="70"/>
        <w:jc w:val="both"/>
        <w:rPr>
          <w:rFonts w:ascii="Tahoma" w:eastAsia="Tahoma" w:hAnsi="Tahoma" w:cs="Tahoma"/>
          <w:sz w:val="24"/>
          <w:szCs w:val="24"/>
        </w:rPr>
      </w:pPr>
      <w:r w:rsidRPr="005D3CA6">
        <w:rPr>
          <w:rFonts w:ascii="Tahoma" w:eastAsia="Tahoma" w:hAnsi="Tahoma" w:cs="Tahoma"/>
          <w:sz w:val="24"/>
          <w:szCs w:val="24"/>
        </w:rPr>
        <w:t xml:space="preserve">obsługa sklepiku teatralnego oraz prowadzenie sprzedaży gadżetów podczas Spektakli repertuarowych. </w:t>
      </w:r>
    </w:p>
    <w:p w14:paraId="5B07FF88" w14:textId="77777777" w:rsidR="00A95899" w:rsidRPr="005D3CA6" w:rsidRDefault="00A95899" w:rsidP="0098683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D73A8CC" w14:textId="77777777" w:rsidR="00A95899" w:rsidRPr="005D3CA6" w:rsidRDefault="00A95899" w:rsidP="00A95899">
      <w:pPr>
        <w:jc w:val="both"/>
        <w:rPr>
          <w:rFonts w:ascii="Tahoma" w:hAnsi="Tahoma" w:cs="Tahoma"/>
          <w:sz w:val="24"/>
          <w:szCs w:val="24"/>
        </w:rPr>
      </w:pPr>
      <w:r w:rsidRPr="005D3CA6">
        <w:rPr>
          <w:rFonts w:ascii="Tahoma" w:hAnsi="Tahoma" w:cs="Tahoma"/>
          <w:sz w:val="24"/>
          <w:szCs w:val="24"/>
        </w:rPr>
        <w:t>Na widowni Teatru znajduje się:</w:t>
      </w:r>
    </w:p>
    <w:p w14:paraId="491F6BC8" w14:textId="77777777" w:rsidR="00A95899" w:rsidRPr="005D3CA6" w:rsidRDefault="00A95899" w:rsidP="00A95899">
      <w:pPr>
        <w:jc w:val="both"/>
        <w:rPr>
          <w:rFonts w:ascii="Tahoma" w:hAnsi="Tahoma" w:cs="Tahoma"/>
          <w:sz w:val="24"/>
          <w:szCs w:val="24"/>
        </w:rPr>
      </w:pPr>
      <w:r w:rsidRPr="005D3CA6">
        <w:rPr>
          <w:rFonts w:ascii="Tahoma" w:hAnsi="Tahoma" w:cs="Tahoma"/>
          <w:sz w:val="24"/>
          <w:szCs w:val="24"/>
        </w:rPr>
        <w:t xml:space="preserve">- 992 miejsc – Duża Scena, </w:t>
      </w:r>
    </w:p>
    <w:p w14:paraId="5576B10B" w14:textId="77777777" w:rsidR="00A95899" w:rsidRPr="005D3CA6" w:rsidRDefault="00A95899" w:rsidP="00A95899">
      <w:pPr>
        <w:jc w:val="both"/>
        <w:rPr>
          <w:rFonts w:ascii="Tahoma" w:hAnsi="Tahoma" w:cs="Tahoma"/>
          <w:sz w:val="24"/>
          <w:szCs w:val="24"/>
        </w:rPr>
      </w:pPr>
      <w:r w:rsidRPr="005D3CA6">
        <w:rPr>
          <w:rFonts w:ascii="Tahoma" w:hAnsi="Tahoma" w:cs="Tahoma"/>
          <w:sz w:val="24"/>
          <w:szCs w:val="24"/>
        </w:rPr>
        <w:t>- 154 miejsca – Nova Scena.</w:t>
      </w:r>
    </w:p>
    <w:p w14:paraId="523B0178" w14:textId="77777777" w:rsidR="00A95899" w:rsidRPr="005D3CA6" w:rsidRDefault="00A95899" w:rsidP="00A95899">
      <w:pPr>
        <w:jc w:val="both"/>
        <w:rPr>
          <w:rFonts w:ascii="Tahoma" w:hAnsi="Tahoma" w:cs="Tahoma"/>
          <w:sz w:val="24"/>
          <w:szCs w:val="24"/>
        </w:rPr>
      </w:pPr>
    </w:p>
    <w:p w14:paraId="7439FA08" w14:textId="3DFA9BE2" w:rsidR="00A95899" w:rsidRPr="005D3CA6" w:rsidRDefault="00A95899" w:rsidP="00A95899">
      <w:pPr>
        <w:jc w:val="both"/>
        <w:rPr>
          <w:rFonts w:ascii="Tahoma" w:hAnsi="Tahoma" w:cs="Tahoma"/>
          <w:sz w:val="24"/>
          <w:szCs w:val="24"/>
        </w:rPr>
      </w:pPr>
      <w:r w:rsidRPr="005D3CA6">
        <w:rPr>
          <w:rFonts w:ascii="Tahoma" w:hAnsi="Tahoma" w:cs="Tahoma"/>
          <w:sz w:val="24"/>
          <w:szCs w:val="24"/>
        </w:rPr>
        <w:t>Zamawiający przewiduje (szacuje), w okresie obowiązywania umowy:</w:t>
      </w:r>
    </w:p>
    <w:p w14:paraId="6F39ECC1" w14:textId="77777777" w:rsidR="00A95899" w:rsidRPr="005D3CA6" w:rsidRDefault="00A95899" w:rsidP="00A95899">
      <w:pPr>
        <w:jc w:val="both"/>
        <w:rPr>
          <w:rFonts w:ascii="Tahoma" w:hAnsi="Tahoma" w:cs="Tahoma"/>
          <w:sz w:val="24"/>
          <w:szCs w:val="24"/>
        </w:rPr>
      </w:pPr>
      <w:r w:rsidRPr="005D3CA6">
        <w:rPr>
          <w:rFonts w:ascii="Tahoma" w:hAnsi="Tahoma" w:cs="Tahoma"/>
          <w:sz w:val="24"/>
          <w:szCs w:val="24"/>
        </w:rPr>
        <w:t xml:space="preserve">1) </w:t>
      </w:r>
      <w:r w:rsidRPr="005D3CA6">
        <w:rPr>
          <w:rFonts w:ascii="Tahoma" w:hAnsi="Tahoma" w:cs="Tahoma"/>
          <w:b/>
          <w:bCs/>
          <w:sz w:val="24"/>
          <w:szCs w:val="24"/>
        </w:rPr>
        <w:t>280 Spektakli na Dużej Scenie</w:t>
      </w:r>
      <w:r w:rsidRPr="005D3CA6">
        <w:rPr>
          <w:rFonts w:ascii="Tahoma" w:hAnsi="Tahoma" w:cs="Tahoma"/>
          <w:sz w:val="24"/>
          <w:szCs w:val="24"/>
        </w:rPr>
        <w:t>, a w tym:</w:t>
      </w:r>
    </w:p>
    <w:p w14:paraId="1C3C9F07" w14:textId="77777777" w:rsidR="00A95899" w:rsidRPr="005D3CA6" w:rsidRDefault="00A95899" w:rsidP="00A95899">
      <w:pPr>
        <w:jc w:val="both"/>
        <w:rPr>
          <w:rFonts w:ascii="Tahoma" w:hAnsi="Tahoma" w:cs="Tahoma"/>
          <w:sz w:val="24"/>
          <w:szCs w:val="24"/>
        </w:rPr>
      </w:pPr>
      <w:r w:rsidRPr="005D3CA6">
        <w:rPr>
          <w:rFonts w:ascii="Tahoma" w:hAnsi="Tahoma" w:cs="Tahoma"/>
          <w:sz w:val="24"/>
          <w:szCs w:val="24"/>
        </w:rPr>
        <w:t xml:space="preserve">         - 220 dyżurów od 4 do 5 godzin,</w:t>
      </w:r>
    </w:p>
    <w:p w14:paraId="5CAD8D35" w14:textId="77777777" w:rsidR="00A95899" w:rsidRPr="005D3CA6" w:rsidRDefault="00A95899" w:rsidP="00A95899">
      <w:pPr>
        <w:jc w:val="both"/>
        <w:rPr>
          <w:rFonts w:ascii="Tahoma" w:hAnsi="Tahoma" w:cs="Tahoma"/>
          <w:sz w:val="24"/>
          <w:szCs w:val="24"/>
        </w:rPr>
      </w:pPr>
      <w:r w:rsidRPr="005D3CA6">
        <w:rPr>
          <w:rFonts w:ascii="Tahoma" w:hAnsi="Tahoma" w:cs="Tahoma"/>
          <w:sz w:val="24"/>
          <w:szCs w:val="24"/>
        </w:rPr>
        <w:t xml:space="preserve">         - 60 dyżurów od 3 do 4 godzin, w tym Spektakle obce,</w:t>
      </w:r>
    </w:p>
    <w:p w14:paraId="090F16E7" w14:textId="77777777" w:rsidR="00A95899" w:rsidRPr="005D3CA6" w:rsidRDefault="00A95899" w:rsidP="00A95899">
      <w:pPr>
        <w:jc w:val="both"/>
        <w:rPr>
          <w:rFonts w:ascii="Tahoma" w:hAnsi="Tahoma" w:cs="Tahoma"/>
          <w:sz w:val="24"/>
          <w:szCs w:val="24"/>
        </w:rPr>
      </w:pPr>
      <w:r w:rsidRPr="005D3CA6">
        <w:rPr>
          <w:rFonts w:ascii="Tahoma" w:hAnsi="Tahoma" w:cs="Tahoma"/>
          <w:sz w:val="24"/>
          <w:szCs w:val="24"/>
        </w:rPr>
        <w:t xml:space="preserve"> 2) </w:t>
      </w:r>
      <w:r w:rsidRPr="005D3CA6">
        <w:rPr>
          <w:rFonts w:ascii="Tahoma" w:hAnsi="Tahoma" w:cs="Tahoma"/>
          <w:b/>
          <w:bCs/>
          <w:sz w:val="24"/>
          <w:szCs w:val="24"/>
        </w:rPr>
        <w:t>260 Spektakli na Novej Scenie</w:t>
      </w:r>
      <w:r w:rsidRPr="005D3CA6">
        <w:rPr>
          <w:rFonts w:ascii="Tahoma" w:hAnsi="Tahoma" w:cs="Tahoma"/>
          <w:sz w:val="24"/>
          <w:szCs w:val="24"/>
        </w:rPr>
        <w:t>, a w tym:</w:t>
      </w:r>
    </w:p>
    <w:p w14:paraId="22EE5DEF" w14:textId="77777777" w:rsidR="00A95899" w:rsidRPr="005D3CA6" w:rsidRDefault="00A95899" w:rsidP="00A95899">
      <w:pPr>
        <w:jc w:val="both"/>
        <w:rPr>
          <w:rFonts w:ascii="Tahoma" w:hAnsi="Tahoma" w:cs="Tahoma"/>
          <w:sz w:val="24"/>
          <w:szCs w:val="24"/>
        </w:rPr>
      </w:pPr>
      <w:r w:rsidRPr="005D3CA6">
        <w:rPr>
          <w:rFonts w:ascii="Tahoma" w:hAnsi="Tahoma" w:cs="Tahoma"/>
          <w:sz w:val="24"/>
          <w:szCs w:val="24"/>
        </w:rPr>
        <w:tab/>
      </w:r>
      <w:r w:rsidRPr="005D3CA6">
        <w:rPr>
          <w:rFonts w:ascii="Tahoma" w:hAnsi="Tahoma" w:cs="Tahoma"/>
          <w:sz w:val="24"/>
          <w:szCs w:val="24"/>
        </w:rPr>
        <w:tab/>
      </w:r>
      <w:r w:rsidRPr="005D3CA6">
        <w:rPr>
          <w:rFonts w:ascii="Tahoma" w:hAnsi="Tahoma" w:cs="Tahoma"/>
          <w:sz w:val="24"/>
          <w:szCs w:val="24"/>
        </w:rPr>
        <w:tab/>
      </w:r>
      <w:r w:rsidRPr="005D3CA6">
        <w:rPr>
          <w:rFonts w:ascii="Tahoma" w:hAnsi="Tahoma" w:cs="Tahoma"/>
          <w:sz w:val="24"/>
          <w:szCs w:val="24"/>
        </w:rPr>
        <w:tab/>
        <w:t>- 60 dyżurów do 3 godzin,</w:t>
      </w:r>
    </w:p>
    <w:p w14:paraId="2D964E47" w14:textId="77777777" w:rsidR="00A95899" w:rsidRPr="005D3CA6" w:rsidRDefault="00A95899" w:rsidP="00A95899">
      <w:pPr>
        <w:jc w:val="both"/>
        <w:rPr>
          <w:rFonts w:ascii="Tahoma" w:hAnsi="Tahoma" w:cs="Tahoma"/>
          <w:sz w:val="24"/>
          <w:szCs w:val="24"/>
        </w:rPr>
      </w:pPr>
      <w:r w:rsidRPr="005D3CA6">
        <w:rPr>
          <w:rFonts w:ascii="Tahoma" w:hAnsi="Tahoma" w:cs="Tahoma"/>
          <w:sz w:val="24"/>
          <w:szCs w:val="24"/>
        </w:rPr>
        <w:tab/>
      </w:r>
      <w:r w:rsidRPr="005D3CA6">
        <w:rPr>
          <w:rFonts w:ascii="Tahoma" w:hAnsi="Tahoma" w:cs="Tahoma"/>
          <w:sz w:val="24"/>
          <w:szCs w:val="24"/>
        </w:rPr>
        <w:tab/>
      </w:r>
      <w:r w:rsidRPr="005D3CA6">
        <w:rPr>
          <w:rFonts w:ascii="Tahoma" w:hAnsi="Tahoma" w:cs="Tahoma"/>
          <w:sz w:val="24"/>
          <w:szCs w:val="24"/>
        </w:rPr>
        <w:tab/>
      </w:r>
      <w:r w:rsidRPr="005D3CA6">
        <w:rPr>
          <w:rFonts w:ascii="Tahoma" w:hAnsi="Tahoma" w:cs="Tahoma"/>
          <w:sz w:val="24"/>
          <w:szCs w:val="24"/>
        </w:rPr>
        <w:tab/>
        <w:t>- 200 dyżurów  od 3 do 4 godzin.</w:t>
      </w:r>
    </w:p>
    <w:p w14:paraId="45B46D60" w14:textId="77777777" w:rsidR="00A95899" w:rsidRPr="005D3CA6" w:rsidRDefault="00A95899" w:rsidP="00A95899">
      <w:pPr>
        <w:pStyle w:val="Akapitzlist"/>
        <w:suppressAutoHyphens/>
        <w:ind w:left="0"/>
        <w:jc w:val="both"/>
        <w:rPr>
          <w:rFonts w:ascii="Tahoma" w:hAnsi="Tahoma" w:cs="Tahoma"/>
          <w:sz w:val="24"/>
          <w:szCs w:val="24"/>
        </w:rPr>
      </w:pPr>
    </w:p>
    <w:p w14:paraId="6A58B095" w14:textId="3D930250" w:rsidR="00A95899" w:rsidRPr="005D3CA6" w:rsidRDefault="00A95899" w:rsidP="00A95899">
      <w:pPr>
        <w:pStyle w:val="Akapitzlist"/>
        <w:suppressAutoHyphens/>
        <w:ind w:left="0"/>
        <w:jc w:val="both"/>
        <w:rPr>
          <w:rFonts w:ascii="Tahoma" w:hAnsi="Tahoma" w:cs="Tahoma"/>
          <w:sz w:val="24"/>
          <w:szCs w:val="24"/>
        </w:rPr>
      </w:pPr>
      <w:r w:rsidRPr="005D3CA6">
        <w:rPr>
          <w:rFonts w:ascii="Tahoma" w:hAnsi="Tahoma" w:cs="Tahoma"/>
          <w:sz w:val="24"/>
          <w:szCs w:val="24"/>
        </w:rPr>
        <w:t>Wykonawca zobowiązany będzie do posiadania w okresie obowiązywania umowy ważnego ubezpieczenia od odpowiedzialności cywilnej za szkody wyrządzone przy wykonywaniu czynności objętych umową na kwotę nie mniejszą niż 650 000 zł (sześćset pięćdziesiąt tysięcy złotych).</w:t>
      </w:r>
    </w:p>
    <w:p w14:paraId="01356E1C" w14:textId="77777777" w:rsidR="00455AE1" w:rsidRPr="005D3CA6" w:rsidRDefault="00455AE1"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1264F2D" w14:textId="77777777" w:rsidR="001C6AB5" w:rsidRPr="005D3CA6" w:rsidRDefault="001C6AB5"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i/>
          <w:iCs/>
          <w:u w:val="single"/>
        </w:rPr>
      </w:pPr>
      <w:r w:rsidRPr="005D3CA6">
        <w:rPr>
          <w:rStyle w:val="Brak"/>
          <w:rFonts w:ascii="Tahoma" w:hAnsi="Tahoma" w:cs="Tahoma"/>
          <w:i/>
          <w:iCs/>
          <w:u w:val="single"/>
        </w:rPr>
        <w:t xml:space="preserve">Szczegółowy opis przedmiotu zamówienia znajduje się w załączniku nr </w:t>
      </w:r>
      <w:r w:rsidR="000E2DA3" w:rsidRPr="005D3CA6">
        <w:rPr>
          <w:rStyle w:val="Brak"/>
          <w:rFonts w:ascii="Tahoma" w:hAnsi="Tahoma" w:cs="Tahoma"/>
          <w:i/>
          <w:iCs/>
          <w:u w:val="single"/>
        </w:rPr>
        <w:t>6</w:t>
      </w:r>
      <w:r w:rsidRPr="005D3CA6">
        <w:rPr>
          <w:rStyle w:val="Brak"/>
          <w:rFonts w:ascii="Tahoma" w:hAnsi="Tahoma" w:cs="Tahoma"/>
          <w:i/>
          <w:iCs/>
          <w:u w:val="single"/>
        </w:rPr>
        <w:t xml:space="preserve"> do Ogłoszenia.</w:t>
      </w:r>
    </w:p>
    <w:p w14:paraId="05B82221" w14:textId="77777777" w:rsidR="00555AD3" w:rsidRPr="005D3CA6" w:rsidRDefault="00555AD3"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40208FC" w14:textId="77777777" w:rsidR="0012617F" w:rsidRPr="005D3CA6" w:rsidRDefault="0012617F"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D1F597A" w14:textId="77777777" w:rsidR="00FB445D" w:rsidRPr="005D3CA6" w:rsidRDefault="00FB445D" w:rsidP="00A5105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Termin wykonania zamówienia.</w:t>
      </w:r>
    </w:p>
    <w:p w14:paraId="16B8846D" w14:textId="77777777" w:rsidR="00FB445D" w:rsidRPr="005D3CA6" w:rsidRDefault="00FB445D" w:rsidP="00FB445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7D53D9A" w14:textId="25A10E2A" w:rsidR="00A95899" w:rsidRPr="005D3CA6" w:rsidRDefault="00843181" w:rsidP="00A9589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Style w:val="Brak"/>
          <w:rFonts w:ascii="Tahoma" w:hAnsi="Tahoma" w:cs="Tahoma"/>
        </w:rPr>
        <w:t xml:space="preserve">Zamówienie powinno zostać zrealizowane w terminie </w:t>
      </w:r>
      <w:r w:rsidR="00A95899" w:rsidRPr="005D3CA6">
        <w:rPr>
          <w:rStyle w:val="Brak"/>
          <w:rFonts w:ascii="Tahoma" w:hAnsi="Tahoma" w:cs="Tahoma"/>
        </w:rPr>
        <w:t xml:space="preserve">od dnia </w:t>
      </w:r>
      <w:r w:rsidR="00A95899" w:rsidRPr="005D3CA6">
        <w:rPr>
          <w:rFonts w:ascii="Tahoma" w:hAnsi="Tahoma" w:cs="Tahoma"/>
        </w:rPr>
        <w:t xml:space="preserve">01.09.2025 r. do dnia 31.08.2026 r. </w:t>
      </w:r>
    </w:p>
    <w:p w14:paraId="4FE997B6" w14:textId="77777777" w:rsidR="00843181" w:rsidRPr="005D3CA6" w:rsidRDefault="00843181" w:rsidP="00085E5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p>
    <w:p w14:paraId="4F6E0B4A" w14:textId="77777777" w:rsidR="00665E4C" w:rsidRPr="005D3CA6" w:rsidRDefault="002B25D6" w:rsidP="002B25D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W</w:t>
      </w:r>
      <w:r w:rsidR="00665E4C" w:rsidRPr="005D3CA6">
        <w:rPr>
          <w:rStyle w:val="Brak"/>
          <w:rFonts w:ascii="Tahoma" w:hAnsi="Tahoma" w:cs="Tahoma"/>
          <w:b/>
          <w:bCs/>
        </w:rPr>
        <w:t xml:space="preserve">arunki udziału w postępowaniu oraz opis sposobu dokonywania </w:t>
      </w:r>
      <w:r w:rsidRPr="005D3CA6">
        <w:rPr>
          <w:rStyle w:val="Brak"/>
          <w:rFonts w:ascii="Tahoma" w:hAnsi="Tahoma" w:cs="Tahoma"/>
          <w:b/>
          <w:bCs/>
        </w:rPr>
        <w:t>oceny spełniania tych warunków.</w:t>
      </w:r>
    </w:p>
    <w:p w14:paraId="4BB3FE7B" w14:textId="77777777" w:rsidR="00096722" w:rsidRPr="005D3CA6" w:rsidRDefault="00096722"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336A467" w14:textId="77777777" w:rsidR="004050F0"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 xml:space="preserve">5.1. O udzielenie zamówienia mogą ubiegać się wykonawcy, którzy: </w:t>
      </w:r>
    </w:p>
    <w:p w14:paraId="724DD696" w14:textId="77777777" w:rsidR="004050F0"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 xml:space="preserve">1) nie podlegają wykluczeniu; </w:t>
      </w:r>
    </w:p>
    <w:p w14:paraId="2F2E2A29" w14:textId="77777777" w:rsidR="004050F0"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2) spełniają warunki udziału w postępowaniu.</w:t>
      </w:r>
    </w:p>
    <w:p w14:paraId="19142F81" w14:textId="77777777" w:rsidR="004050F0" w:rsidRPr="005D3CA6" w:rsidRDefault="004050F0"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66F1BB7" w14:textId="77777777" w:rsidR="004050F0" w:rsidRPr="005D3CA6" w:rsidRDefault="009B3A95"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5</w:t>
      </w:r>
      <w:r w:rsidR="004050F0" w:rsidRPr="005D3CA6">
        <w:rPr>
          <w:rStyle w:val="Brak"/>
          <w:rFonts w:ascii="Tahoma" w:hAnsi="Tahoma" w:cs="Tahoma"/>
        </w:rPr>
        <w:t>.2. Ocena spełnienia warunków udziału w postępowaniu nastąpi na podstawie przedstawionych przez Wykonawcę</w:t>
      </w:r>
      <w:r w:rsidR="004050F0" w:rsidRPr="005D3CA6">
        <w:rPr>
          <w:rFonts w:ascii="Tahoma" w:hAnsi="Tahoma" w:cs="Tahoma"/>
        </w:rPr>
        <w:t xml:space="preserve"> </w:t>
      </w:r>
      <w:r w:rsidR="004050F0" w:rsidRPr="005D3CA6">
        <w:rPr>
          <w:rStyle w:val="Brak"/>
          <w:rFonts w:ascii="Tahoma" w:hAnsi="Tahoma" w:cs="Tahoma"/>
        </w:rPr>
        <w:t>dokumentów i oświadczeń.</w:t>
      </w:r>
    </w:p>
    <w:p w14:paraId="5F8709A1" w14:textId="77777777" w:rsidR="004050F0"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8950A2" w14:textId="77777777" w:rsidR="004050F0"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Ocena spełnienia wyżej określonych warunków odbędzie się</w:t>
      </w:r>
      <w:r w:rsidRPr="005D3CA6">
        <w:rPr>
          <w:rFonts w:ascii="Tahoma" w:hAnsi="Tahoma" w:cs="Tahoma"/>
        </w:rPr>
        <w:t xml:space="preserve"> </w:t>
      </w:r>
      <w:r w:rsidRPr="005D3CA6">
        <w:rPr>
          <w:rStyle w:val="Brak"/>
          <w:rFonts w:ascii="Tahoma" w:hAnsi="Tahoma" w:cs="Tahoma"/>
        </w:rPr>
        <w:t xml:space="preserve">wg formuły: </w:t>
      </w:r>
      <w:r w:rsidRPr="005D3CA6">
        <w:rPr>
          <w:rStyle w:val="Brak"/>
          <w:rFonts w:ascii="Tahoma" w:hAnsi="Tahoma" w:cs="Tahoma"/>
          <w:b/>
          <w:bCs/>
        </w:rPr>
        <w:t>spełnia - nie spełnia</w:t>
      </w:r>
      <w:r w:rsidRPr="005D3CA6">
        <w:rPr>
          <w:rStyle w:val="Brak"/>
          <w:rFonts w:ascii="Tahoma" w:hAnsi="Tahoma" w:cs="Tahoma"/>
        </w:rPr>
        <w:t xml:space="preserve">. </w:t>
      </w:r>
      <w:r w:rsidR="00B15F68" w:rsidRPr="005D3CA6">
        <w:rPr>
          <w:rStyle w:val="Brak"/>
          <w:rFonts w:ascii="Tahoma" w:hAnsi="Tahoma" w:cs="Tahoma"/>
        </w:rPr>
        <w:t>Niespełnienie</w:t>
      </w:r>
      <w:r w:rsidRPr="005D3CA6">
        <w:rPr>
          <w:rStyle w:val="Brak"/>
          <w:rFonts w:ascii="Tahoma" w:hAnsi="Tahoma" w:cs="Tahoma"/>
        </w:rPr>
        <w:t xml:space="preserve"> chociażby jednego warunku udziału w postępowaniu skutkować</w:t>
      </w:r>
      <w:r w:rsidRPr="005D3CA6">
        <w:rPr>
          <w:rFonts w:ascii="Tahoma" w:hAnsi="Tahoma" w:cs="Tahoma"/>
        </w:rPr>
        <w:t xml:space="preserve"> </w:t>
      </w:r>
      <w:r w:rsidRPr="005D3CA6">
        <w:rPr>
          <w:rStyle w:val="Brak"/>
          <w:rFonts w:ascii="Tahoma" w:hAnsi="Tahoma" w:cs="Tahoma"/>
        </w:rPr>
        <w:t>będzie wykluczeniem Wykonawcy z postępowania.</w:t>
      </w:r>
    </w:p>
    <w:p w14:paraId="60E74D50" w14:textId="77777777" w:rsidR="004050F0"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DD692" w14:textId="77777777" w:rsidR="00615767"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Dokumenty wymagane przez Zamawiającego </w:t>
      </w:r>
      <w:r w:rsidR="00A317D2" w:rsidRPr="005D3CA6">
        <w:rPr>
          <w:rStyle w:val="Brak"/>
          <w:rFonts w:ascii="Tahoma" w:hAnsi="Tahoma" w:cs="Tahoma"/>
        </w:rPr>
        <w:t>powinny zostać</w:t>
      </w:r>
      <w:r w:rsidRPr="005D3CA6">
        <w:rPr>
          <w:rFonts w:ascii="Tahoma" w:hAnsi="Tahoma" w:cs="Tahoma"/>
        </w:rPr>
        <w:t xml:space="preserve"> </w:t>
      </w:r>
      <w:r w:rsidRPr="005D3CA6">
        <w:rPr>
          <w:rStyle w:val="Brak"/>
          <w:rFonts w:ascii="Tahoma" w:hAnsi="Tahoma" w:cs="Tahoma"/>
        </w:rPr>
        <w:t>dostarczone w oryginale lub kserokopii poświadczonej przez Wykonawcę</w:t>
      </w:r>
      <w:r w:rsidRPr="005D3CA6">
        <w:rPr>
          <w:rFonts w:ascii="Tahoma" w:hAnsi="Tahoma" w:cs="Tahoma"/>
        </w:rPr>
        <w:t xml:space="preserve"> </w:t>
      </w:r>
      <w:r w:rsidRPr="005D3CA6">
        <w:rPr>
          <w:rStyle w:val="Brak"/>
          <w:rFonts w:ascii="Tahoma" w:hAnsi="Tahoma" w:cs="Tahoma"/>
        </w:rPr>
        <w:t>za zgodność</w:t>
      </w:r>
      <w:r w:rsidRPr="005D3CA6">
        <w:rPr>
          <w:rFonts w:ascii="Tahoma" w:hAnsi="Tahoma" w:cs="Tahoma"/>
        </w:rPr>
        <w:t xml:space="preserve"> </w:t>
      </w:r>
      <w:r w:rsidRPr="005D3CA6">
        <w:rPr>
          <w:rStyle w:val="Brak"/>
          <w:rFonts w:ascii="Tahoma" w:hAnsi="Tahoma" w:cs="Tahoma"/>
        </w:rPr>
        <w:t>z oryginałem.</w:t>
      </w:r>
    </w:p>
    <w:p w14:paraId="706D7714" w14:textId="77777777" w:rsidR="00615767" w:rsidRPr="005D3CA6" w:rsidRDefault="00615767"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AD66C48" w14:textId="2A5A45D6" w:rsidR="00364906" w:rsidRPr="005D3CA6" w:rsidRDefault="00F767DF" w:rsidP="009A13E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5.3. </w:t>
      </w:r>
      <w:r w:rsidR="00842ADF" w:rsidRPr="005D3CA6">
        <w:rPr>
          <w:rStyle w:val="Brak"/>
          <w:rFonts w:ascii="Tahoma" w:hAnsi="Tahoma" w:cs="Tahoma"/>
        </w:rPr>
        <w:t>Za spełniających warunki udziału w postępowaniu Zamawiający uzna Wykonawców, którzy</w:t>
      </w:r>
      <w:r w:rsidR="007546BB" w:rsidRPr="005D3CA6">
        <w:rPr>
          <w:rStyle w:val="Brak"/>
          <w:rFonts w:ascii="Tahoma" w:hAnsi="Tahoma" w:cs="Tahoma"/>
        </w:rPr>
        <w:t>:</w:t>
      </w:r>
    </w:p>
    <w:p w14:paraId="03984F4B" w14:textId="77777777" w:rsidR="007546BB" w:rsidRPr="005D3CA6" w:rsidRDefault="007546BB" w:rsidP="009A13E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3D314BC0" w14:textId="6CF1E79E" w:rsidR="003C64BE" w:rsidRPr="005D3CA6" w:rsidRDefault="003C64BE" w:rsidP="003C64BE">
      <w:pPr>
        <w:autoSpaceDE w:val="0"/>
        <w:autoSpaceDN w:val="0"/>
        <w:adjustRightInd w:val="0"/>
        <w:ind w:left="284"/>
        <w:jc w:val="both"/>
        <w:rPr>
          <w:rFonts w:ascii="Tahoma" w:hAnsi="Tahoma" w:cs="Tahoma"/>
          <w:color w:val="000000" w:themeColor="text1"/>
          <w:sz w:val="24"/>
          <w:szCs w:val="24"/>
        </w:rPr>
      </w:pPr>
      <w:r w:rsidRPr="005D3CA6">
        <w:rPr>
          <w:rFonts w:ascii="Tahoma" w:hAnsi="Tahoma" w:cs="Tahoma"/>
          <w:color w:val="000000" w:themeColor="text1"/>
          <w:sz w:val="24"/>
          <w:szCs w:val="24"/>
        </w:rPr>
        <w:lastRenderedPageBreak/>
        <w:t xml:space="preserve">a) w ciągu ostatnich trzech lat przed upływem terminu składania ofert, a jeżeli okres prowadzenia działalności jest krótszy – w tym okresie – należycie zrealizowali lub realizują dwa odrębne zamówienia dotyczące obsługi widowni </w:t>
      </w:r>
      <w:r w:rsidR="00820295" w:rsidRPr="005D3CA6">
        <w:rPr>
          <w:rFonts w:ascii="Tahoma" w:hAnsi="Tahoma" w:cs="Tahoma"/>
          <w:color w:val="000000" w:themeColor="text1"/>
          <w:sz w:val="24"/>
          <w:szCs w:val="24"/>
        </w:rPr>
        <w:t xml:space="preserve">na co najmniej 12 miesięcy </w:t>
      </w:r>
      <w:r w:rsidRPr="005D3CA6">
        <w:rPr>
          <w:rFonts w:ascii="Tahoma" w:hAnsi="Tahoma" w:cs="Tahoma"/>
          <w:color w:val="000000" w:themeColor="text1"/>
          <w:sz w:val="24"/>
          <w:szCs w:val="24"/>
        </w:rPr>
        <w:t>w instytucjach kultury posiadających Salę widowiskową, która jest wyposażona w co najmniej 600 stałych miejsc na jednej Sali w obiekcie, przy czym każde z tych zamówień powinno obejmować realizację co najmniej 150 wydarzeń artystycznych w ciągu roku</w:t>
      </w:r>
      <w:r w:rsidR="00636A96">
        <w:rPr>
          <w:rFonts w:ascii="Tahoma" w:hAnsi="Tahoma" w:cs="Tahoma"/>
          <w:color w:val="000000" w:themeColor="text1"/>
          <w:sz w:val="24"/>
          <w:szCs w:val="24"/>
        </w:rPr>
        <w:t xml:space="preserve"> na tej Sali</w:t>
      </w:r>
      <w:r w:rsidRPr="005D3CA6">
        <w:rPr>
          <w:rFonts w:ascii="Tahoma" w:hAnsi="Tahoma" w:cs="Tahoma"/>
          <w:color w:val="000000" w:themeColor="text1"/>
          <w:sz w:val="24"/>
          <w:szCs w:val="24"/>
        </w:rPr>
        <w:t xml:space="preserve">, przy obsłudze których </w:t>
      </w:r>
      <w:r w:rsidR="00636A96">
        <w:rPr>
          <w:rFonts w:ascii="Tahoma" w:hAnsi="Tahoma" w:cs="Tahoma"/>
          <w:color w:val="000000" w:themeColor="text1"/>
          <w:sz w:val="24"/>
          <w:szCs w:val="24"/>
        </w:rPr>
        <w:t xml:space="preserve">każdorazowo </w:t>
      </w:r>
      <w:r w:rsidRPr="005D3CA6">
        <w:rPr>
          <w:rFonts w:ascii="Tahoma" w:hAnsi="Tahoma" w:cs="Tahoma"/>
          <w:color w:val="000000" w:themeColor="text1"/>
          <w:sz w:val="24"/>
          <w:szCs w:val="24"/>
        </w:rPr>
        <w:t>pracowało minimum 10 osób, a każdy z tych dwóch kontraktów powinien opiewać na kwotę nie mniejszą niż 500 000 zł netto.</w:t>
      </w:r>
    </w:p>
    <w:p w14:paraId="2733DB38" w14:textId="77777777" w:rsidR="003C64BE" w:rsidRPr="005D3CA6" w:rsidRDefault="003C64BE" w:rsidP="003C64BE">
      <w:pPr>
        <w:autoSpaceDE w:val="0"/>
        <w:autoSpaceDN w:val="0"/>
        <w:adjustRightInd w:val="0"/>
        <w:ind w:left="284"/>
        <w:jc w:val="both"/>
        <w:rPr>
          <w:rFonts w:ascii="Tahoma" w:hAnsi="Tahoma" w:cs="Tahoma"/>
          <w:color w:val="000000" w:themeColor="text1"/>
          <w:sz w:val="24"/>
          <w:szCs w:val="24"/>
        </w:rPr>
      </w:pPr>
    </w:p>
    <w:p w14:paraId="21E602C8" w14:textId="77777777" w:rsidR="003C64BE" w:rsidRPr="005D3CA6" w:rsidRDefault="003C64BE" w:rsidP="003C64BE">
      <w:pPr>
        <w:ind w:left="426"/>
        <w:contextualSpacing/>
        <w:jc w:val="both"/>
        <w:rPr>
          <w:rFonts w:ascii="Tahoma" w:hAnsi="Tahoma" w:cs="Tahoma"/>
          <w:sz w:val="24"/>
          <w:szCs w:val="24"/>
        </w:rPr>
      </w:pPr>
      <w:r w:rsidRPr="005D3CA6">
        <w:rPr>
          <w:rFonts w:ascii="Tahoma" w:hAnsi="Tahoma" w:cs="Tahoma"/>
          <w:sz w:val="24"/>
          <w:szCs w:val="24"/>
        </w:rPr>
        <w:t>Wykonawca nie spełni ww. warunku udziału w postępowaniu jeśli przedstawi doświadczenie dotyczące:</w:t>
      </w:r>
    </w:p>
    <w:p w14:paraId="10056456" w14:textId="77777777" w:rsidR="003C64BE" w:rsidRPr="005D3CA6" w:rsidRDefault="003C64BE" w:rsidP="003C64BE">
      <w:pPr>
        <w:ind w:left="426"/>
        <w:contextualSpacing/>
        <w:jc w:val="both"/>
        <w:rPr>
          <w:rFonts w:ascii="Tahoma" w:hAnsi="Tahoma" w:cs="Tahoma"/>
          <w:sz w:val="24"/>
          <w:szCs w:val="24"/>
        </w:rPr>
      </w:pPr>
      <w:r w:rsidRPr="005D3CA6">
        <w:rPr>
          <w:rFonts w:ascii="Tahoma" w:hAnsi="Tahoma" w:cs="Tahoma"/>
          <w:sz w:val="24"/>
          <w:szCs w:val="24"/>
        </w:rPr>
        <w:t>- widowni z miejscami, które mogą być w sposób swobodny reorganizowane (np. przenośne krzesełka lub przenośne fotele);</w:t>
      </w:r>
    </w:p>
    <w:p w14:paraId="39E6FB21" w14:textId="5D44B8E8" w:rsidR="003C64BE" w:rsidRPr="005D3CA6" w:rsidRDefault="003C64BE" w:rsidP="003C64BE">
      <w:pPr>
        <w:ind w:left="426"/>
        <w:contextualSpacing/>
        <w:jc w:val="both"/>
        <w:rPr>
          <w:rFonts w:ascii="Tahoma" w:hAnsi="Tahoma" w:cs="Tahoma"/>
          <w:sz w:val="24"/>
          <w:szCs w:val="24"/>
        </w:rPr>
      </w:pPr>
      <w:r w:rsidRPr="005D3CA6">
        <w:rPr>
          <w:rFonts w:ascii="Tahoma" w:hAnsi="Tahoma" w:cs="Tahoma"/>
          <w:sz w:val="24"/>
          <w:szCs w:val="24"/>
        </w:rPr>
        <w:t>- kilku widowni znajdujących się w jednym obiekcie, o ile żadna z tych widowni samodzielnie nie spełni warunku posiadania 600 miejsc (brak możliwości sumowania kilku widowni w celu osiągniecia łącznej liczby co najmniej 600 miejsc),</w:t>
      </w:r>
    </w:p>
    <w:p w14:paraId="6D3CEA31" w14:textId="77777777" w:rsidR="003C64BE" w:rsidRPr="005D3CA6" w:rsidRDefault="003C64BE" w:rsidP="003C64BE">
      <w:pPr>
        <w:ind w:left="426"/>
        <w:contextualSpacing/>
        <w:jc w:val="both"/>
        <w:rPr>
          <w:rFonts w:ascii="Tahoma" w:hAnsi="Tahoma" w:cs="Tahoma"/>
          <w:sz w:val="24"/>
          <w:szCs w:val="24"/>
        </w:rPr>
      </w:pPr>
      <w:r w:rsidRPr="005D3CA6">
        <w:rPr>
          <w:rFonts w:ascii="Tahoma" w:hAnsi="Tahoma" w:cs="Tahoma"/>
          <w:sz w:val="24"/>
          <w:szCs w:val="24"/>
        </w:rPr>
        <w:t>- wykonywania różnego rodzaju usług w ramach umowy, które nie są związane z przedmiotem zamówienia i warunkiem określonym w niniejszym punkcie. Wykonawca powinien wskazać jedynie kwotę zamówienia, która dotyczyła czynności opisanych w przedmiotowym warunku.</w:t>
      </w:r>
    </w:p>
    <w:p w14:paraId="7E085D08" w14:textId="77777777" w:rsidR="003C64BE" w:rsidRPr="005D3CA6" w:rsidRDefault="003C64BE" w:rsidP="003C64BE">
      <w:pPr>
        <w:autoSpaceDE w:val="0"/>
        <w:autoSpaceDN w:val="0"/>
        <w:adjustRightInd w:val="0"/>
        <w:jc w:val="both"/>
        <w:rPr>
          <w:rFonts w:ascii="Tahoma" w:hAnsi="Tahoma" w:cs="Tahoma"/>
          <w:color w:val="000000" w:themeColor="text1"/>
          <w:sz w:val="24"/>
          <w:szCs w:val="24"/>
        </w:rPr>
      </w:pPr>
    </w:p>
    <w:p w14:paraId="0B6DBE5A" w14:textId="3FCD7FC3" w:rsidR="003C64BE" w:rsidRPr="005D3CA6" w:rsidRDefault="003C64BE" w:rsidP="003C64BE">
      <w:pPr>
        <w:autoSpaceDE w:val="0"/>
        <w:autoSpaceDN w:val="0"/>
        <w:adjustRightInd w:val="0"/>
        <w:ind w:left="284"/>
        <w:jc w:val="both"/>
        <w:rPr>
          <w:rFonts w:ascii="Tahoma" w:hAnsi="Tahoma" w:cs="Tahoma"/>
          <w:color w:val="000000" w:themeColor="text1"/>
          <w:sz w:val="24"/>
          <w:szCs w:val="24"/>
        </w:rPr>
      </w:pPr>
      <w:r w:rsidRPr="005D3CA6">
        <w:rPr>
          <w:rFonts w:ascii="Tahoma" w:hAnsi="Tahoma" w:cs="Tahoma"/>
          <w:color w:val="000000" w:themeColor="text1"/>
          <w:sz w:val="24"/>
          <w:szCs w:val="24"/>
        </w:rPr>
        <w:t>b) dysponują co najmniej 10 osobami, które posiadają przynajmniej roczne doświadczenie przy obsłudze widowni w instytucjach kultury z salą widowiskową na co najmniej 600 stałych miejsc na jednej Sali w obiekcie gdzie odbywają się przedstawienia repertuarowe lub inne repertuarowe wydarzenia kulturalne</w:t>
      </w:r>
      <w:r w:rsidR="00583583" w:rsidRPr="005D3CA6">
        <w:rPr>
          <w:rFonts w:ascii="Tahoma" w:hAnsi="Tahoma" w:cs="Tahoma"/>
          <w:color w:val="000000" w:themeColor="text1"/>
          <w:sz w:val="24"/>
          <w:szCs w:val="24"/>
        </w:rPr>
        <w:t xml:space="preserve">, a także </w:t>
      </w:r>
      <w:r w:rsidRPr="005D3CA6">
        <w:rPr>
          <w:rFonts w:ascii="Tahoma" w:hAnsi="Tahoma" w:cs="Tahoma"/>
          <w:color w:val="000000" w:themeColor="text1"/>
          <w:sz w:val="24"/>
          <w:szCs w:val="24"/>
        </w:rPr>
        <w:t>posiadają biegłą znajomość języka polskiego oraz znajomość języka angielskiego w stopniu co najmniej dobrym</w:t>
      </w:r>
      <w:r w:rsidR="000E3A74" w:rsidRPr="005D3CA6">
        <w:rPr>
          <w:rFonts w:ascii="Tahoma" w:hAnsi="Tahoma" w:cs="Tahoma"/>
          <w:color w:val="000000" w:themeColor="text1"/>
          <w:sz w:val="24"/>
          <w:szCs w:val="24"/>
        </w:rPr>
        <w:t xml:space="preserve">, w tym co najmniej </w:t>
      </w:r>
      <w:r w:rsidR="00583583" w:rsidRPr="005D3CA6">
        <w:rPr>
          <w:rFonts w:ascii="Tahoma" w:hAnsi="Tahoma" w:cs="Tahoma"/>
          <w:color w:val="000000" w:themeColor="text1"/>
          <w:sz w:val="24"/>
          <w:szCs w:val="24"/>
        </w:rPr>
        <w:t>dwoma</w:t>
      </w:r>
      <w:r w:rsidR="000E3A74" w:rsidRPr="005D3CA6">
        <w:rPr>
          <w:rFonts w:ascii="Tahoma" w:hAnsi="Tahoma" w:cs="Tahoma"/>
          <w:color w:val="000000" w:themeColor="text1"/>
          <w:sz w:val="24"/>
          <w:szCs w:val="24"/>
        </w:rPr>
        <w:t xml:space="preserve"> osob</w:t>
      </w:r>
      <w:r w:rsidR="00583583" w:rsidRPr="005D3CA6">
        <w:rPr>
          <w:rFonts w:ascii="Tahoma" w:hAnsi="Tahoma" w:cs="Tahoma"/>
          <w:color w:val="000000" w:themeColor="text1"/>
          <w:sz w:val="24"/>
          <w:szCs w:val="24"/>
        </w:rPr>
        <w:t>ami</w:t>
      </w:r>
      <w:r w:rsidR="000E3A74" w:rsidRPr="005D3CA6">
        <w:rPr>
          <w:rFonts w:ascii="Tahoma" w:hAnsi="Tahoma" w:cs="Tahoma"/>
          <w:color w:val="000000" w:themeColor="text1"/>
          <w:sz w:val="24"/>
          <w:szCs w:val="24"/>
        </w:rPr>
        <w:t xml:space="preserve"> przeszkolon</w:t>
      </w:r>
      <w:r w:rsidR="00583583" w:rsidRPr="005D3CA6">
        <w:rPr>
          <w:rFonts w:ascii="Tahoma" w:hAnsi="Tahoma" w:cs="Tahoma"/>
          <w:color w:val="000000" w:themeColor="text1"/>
          <w:sz w:val="24"/>
          <w:szCs w:val="24"/>
        </w:rPr>
        <w:t>ymi</w:t>
      </w:r>
      <w:r w:rsidR="000E3A74" w:rsidRPr="005D3CA6">
        <w:rPr>
          <w:rFonts w:ascii="Tahoma" w:hAnsi="Tahoma" w:cs="Tahoma"/>
          <w:color w:val="000000" w:themeColor="text1"/>
          <w:sz w:val="24"/>
          <w:szCs w:val="24"/>
        </w:rPr>
        <w:t xml:space="preserve"> z udzielania pierwszej pomocy medycznej.</w:t>
      </w:r>
    </w:p>
    <w:p w14:paraId="331DE695" w14:textId="77777777" w:rsidR="003C64BE" w:rsidRPr="005D3CA6" w:rsidRDefault="003C64BE" w:rsidP="00917140">
      <w:pPr>
        <w:autoSpaceDE w:val="0"/>
        <w:autoSpaceDN w:val="0"/>
        <w:adjustRightInd w:val="0"/>
        <w:jc w:val="both"/>
        <w:rPr>
          <w:rFonts w:ascii="Tahoma" w:hAnsi="Tahoma" w:cs="Tahoma"/>
          <w:sz w:val="24"/>
          <w:szCs w:val="24"/>
        </w:rPr>
      </w:pPr>
    </w:p>
    <w:p w14:paraId="6D119ADE" w14:textId="77777777" w:rsidR="002A5074" w:rsidRPr="005D3CA6" w:rsidRDefault="009B3A95"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5</w:t>
      </w:r>
      <w:r w:rsidR="002A5074" w:rsidRPr="005D3CA6">
        <w:rPr>
          <w:rFonts w:ascii="Tahoma" w:hAnsi="Tahoma" w:cs="Tahoma"/>
        </w:rPr>
        <w:t xml:space="preserve">.4. </w:t>
      </w:r>
      <w:r w:rsidR="0069745D" w:rsidRPr="005D3CA6">
        <w:rPr>
          <w:rFonts w:ascii="Tahoma" w:hAnsi="Tahoma" w:cs="Tahoma"/>
        </w:rPr>
        <w:t>Wykonawca dołącza d</w:t>
      </w:r>
      <w:r w:rsidR="002A5074" w:rsidRPr="005D3CA6">
        <w:rPr>
          <w:rFonts w:ascii="Tahoma" w:hAnsi="Tahoma" w:cs="Tahoma"/>
        </w:rPr>
        <w:t>o oferty aktualne na dzień składania ofert oświadczenie w zakresie wskazanym przez zamawiającego w ogłoszeniu</w:t>
      </w:r>
      <w:r w:rsidR="00F97F25" w:rsidRPr="005D3CA6">
        <w:rPr>
          <w:rFonts w:ascii="Tahoma" w:hAnsi="Tahoma" w:cs="Tahoma"/>
        </w:rPr>
        <w:t xml:space="preserve"> oraz dokumenty wskazane w pkt. 6 Ogłoszenia</w:t>
      </w:r>
      <w:r w:rsidR="00590A33" w:rsidRPr="005D3CA6">
        <w:rPr>
          <w:rFonts w:ascii="Tahoma" w:hAnsi="Tahoma" w:cs="Tahoma"/>
        </w:rPr>
        <w:t>.</w:t>
      </w:r>
    </w:p>
    <w:p w14:paraId="576F2850" w14:textId="77777777" w:rsidR="00BA58DA" w:rsidRPr="005D3CA6" w:rsidRDefault="00BA58DA"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E6A7408" w14:textId="77777777" w:rsidR="00BA58DA" w:rsidRPr="005D3CA6" w:rsidRDefault="00BA58DA"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5.5. Z postępowania o udzielenie zamówienia wyklucza się:</w:t>
      </w:r>
    </w:p>
    <w:p w14:paraId="34F2311F" w14:textId="77777777" w:rsidR="00383246" w:rsidRPr="005D3CA6" w:rsidRDefault="00383246"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A534069" w14:textId="77777777" w:rsidR="00BA58DA" w:rsidRPr="005D3CA6" w:rsidRDefault="00BA58DA" w:rsidP="00383246">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5D3CA6">
        <w:rPr>
          <w:rFonts w:ascii="Tahoma" w:hAnsi="Tahoma" w:cs="Tahoma"/>
        </w:rPr>
        <w:t>1) Wykonawcę, który nie wykazał spełniania warunków udziału w postępowaniu lub nie wykazał braku podstaw wykluczenia;</w:t>
      </w:r>
    </w:p>
    <w:p w14:paraId="76DAE74A" w14:textId="77777777" w:rsidR="00BA58DA" w:rsidRPr="005D3CA6" w:rsidRDefault="00A73BE0" w:rsidP="00383246">
      <w:pPr>
        <w:ind w:left="284"/>
        <w:jc w:val="both"/>
        <w:rPr>
          <w:rFonts w:ascii="Tahoma" w:hAnsi="Tahoma" w:cs="Tahoma"/>
          <w:sz w:val="24"/>
          <w:szCs w:val="24"/>
        </w:rPr>
      </w:pPr>
      <w:r w:rsidRPr="005D3CA6">
        <w:rPr>
          <w:rFonts w:ascii="Tahoma" w:hAnsi="Tahoma" w:cs="Tahoma"/>
          <w:sz w:val="24"/>
          <w:szCs w:val="24"/>
        </w:rPr>
        <w:t>2</w:t>
      </w:r>
      <w:r w:rsidR="00BA58DA" w:rsidRPr="005D3CA6">
        <w:rPr>
          <w:rFonts w:ascii="Tahoma" w:hAnsi="Tahoma" w:cs="Tahoma"/>
          <w:sz w:val="24"/>
          <w:szCs w:val="24"/>
        </w:rPr>
        <w:t>)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6E7F858" w14:textId="77777777" w:rsidR="00BA58DA" w:rsidRPr="005D3CA6" w:rsidRDefault="00A73BE0" w:rsidP="00383246">
      <w:pPr>
        <w:ind w:left="284"/>
        <w:jc w:val="both"/>
        <w:rPr>
          <w:rFonts w:ascii="Tahoma" w:hAnsi="Tahoma" w:cs="Tahoma"/>
          <w:sz w:val="24"/>
          <w:szCs w:val="24"/>
        </w:rPr>
      </w:pPr>
      <w:r w:rsidRPr="005D3CA6">
        <w:rPr>
          <w:rFonts w:ascii="Tahoma" w:hAnsi="Tahoma" w:cs="Tahoma"/>
          <w:sz w:val="24"/>
          <w:szCs w:val="24"/>
        </w:rPr>
        <w:t>3</w:t>
      </w:r>
      <w:r w:rsidR="00BA58DA" w:rsidRPr="005D3CA6">
        <w:rPr>
          <w:rFonts w:ascii="Tahoma" w:hAnsi="Tahoma" w:cs="Tahoma"/>
          <w:sz w:val="24"/>
          <w:szCs w:val="24"/>
        </w:rPr>
        <w:t>) Wykonawcę, który w wyniku lekkomyślności lub niedbalstwa przedstawił informacje wprowadzające w błąd Zamawiającego, mogące mieć istotny wpływ na decyzje podejmowane przez Zamawiającego w postępowaniu o udzielenie zamówienia;</w:t>
      </w:r>
    </w:p>
    <w:p w14:paraId="4C2F288D" w14:textId="77777777" w:rsidR="00BA58DA" w:rsidRPr="005D3CA6" w:rsidRDefault="00A73BE0" w:rsidP="00383246">
      <w:pPr>
        <w:ind w:left="284"/>
        <w:jc w:val="both"/>
        <w:rPr>
          <w:rFonts w:ascii="Tahoma" w:hAnsi="Tahoma" w:cs="Tahoma"/>
          <w:sz w:val="24"/>
          <w:szCs w:val="24"/>
        </w:rPr>
      </w:pPr>
      <w:r w:rsidRPr="005D3CA6">
        <w:rPr>
          <w:rFonts w:ascii="Tahoma" w:hAnsi="Tahoma" w:cs="Tahoma"/>
          <w:sz w:val="24"/>
          <w:szCs w:val="24"/>
        </w:rPr>
        <w:t>4</w:t>
      </w:r>
      <w:r w:rsidR="00BA58DA" w:rsidRPr="005D3CA6">
        <w:rPr>
          <w:rFonts w:ascii="Tahoma" w:hAnsi="Tahoma" w:cs="Tahoma"/>
          <w:sz w:val="24"/>
          <w:szCs w:val="24"/>
        </w:rPr>
        <w:t>) Wykonawcę, który bezprawnie wpływał lub próbował wpłynąć na czynności Zamawiającego lub pozyskać informacje poufne, mogące dać mu przewagę w postępowaniu o udzielenie zamówienia;</w:t>
      </w:r>
    </w:p>
    <w:p w14:paraId="4833883B" w14:textId="77777777" w:rsidR="00BA58DA" w:rsidRPr="005D3CA6" w:rsidRDefault="00A73BE0" w:rsidP="00383246">
      <w:pPr>
        <w:ind w:left="284"/>
        <w:jc w:val="both"/>
        <w:rPr>
          <w:rFonts w:ascii="Tahoma" w:hAnsi="Tahoma" w:cs="Tahoma"/>
          <w:sz w:val="24"/>
          <w:szCs w:val="24"/>
        </w:rPr>
      </w:pPr>
      <w:r w:rsidRPr="005D3CA6">
        <w:rPr>
          <w:rFonts w:ascii="Tahoma" w:hAnsi="Tahoma" w:cs="Tahoma"/>
          <w:sz w:val="24"/>
          <w:szCs w:val="24"/>
        </w:rPr>
        <w:t>5</w:t>
      </w:r>
      <w:r w:rsidR="00BA58DA" w:rsidRPr="005D3CA6">
        <w:rPr>
          <w:rFonts w:ascii="Tahoma" w:hAnsi="Tahoma" w:cs="Tahoma"/>
          <w:sz w:val="24"/>
          <w:szCs w:val="24"/>
        </w:rPr>
        <w:t xml:space="preserve">) Wykonawcę, który brał udział w przygotowaniu postępowania o udzielenie zamówienia lub którego pracownik, a także osoba wykonująca pracę na podstawie </w:t>
      </w:r>
      <w:r w:rsidR="00BA58DA" w:rsidRPr="005D3CA6">
        <w:rPr>
          <w:rFonts w:ascii="Tahoma" w:hAnsi="Tahoma" w:cs="Tahoma"/>
          <w:sz w:val="24"/>
          <w:szCs w:val="24"/>
        </w:rPr>
        <w:lastRenderedPageBreak/>
        <w:t>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BFE258F" w14:textId="77777777" w:rsidR="00BA58DA" w:rsidRPr="005D3CA6" w:rsidRDefault="00A73BE0" w:rsidP="00383246">
      <w:pPr>
        <w:ind w:left="284"/>
        <w:jc w:val="both"/>
        <w:rPr>
          <w:rFonts w:ascii="Tahoma" w:hAnsi="Tahoma" w:cs="Tahoma"/>
          <w:sz w:val="24"/>
          <w:szCs w:val="24"/>
        </w:rPr>
      </w:pPr>
      <w:r w:rsidRPr="005D3CA6">
        <w:rPr>
          <w:rFonts w:ascii="Tahoma" w:hAnsi="Tahoma" w:cs="Tahoma"/>
          <w:sz w:val="24"/>
          <w:szCs w:val="24"/>
        </w:rPr>
        <w:t>6</w:t>
      </w:r>
      <w:r w:rsidR="00BA58DA" w:rsidRPr="005D3CA6">
        <w:rPr>
          <w:rFonts w:ascii="Tahoma" w:hAnsi="Tahoma" w:cs="Tahoma"/>
          <w:sz w:val="24"/>
          <w:szCs w:val="24"/>
        </w:rPr>
        <w:t>)</w:t>
      </w:r>
      <w:r w:rsidR="00BA58DA" w:rsidRPr="005D3CA6">
        <w:rPr>
          <w:rFonts w:ascii="Tahoma" w:hAnsi="Tahoma" w:cs="Tahoma"/>
          <w:sz w:val="24"/>
          <w:szCs w:val="24"/>
        </w:rPr>
        <w:tab/>
        <w:t xml:space="preserve">Wykonawcę, wobec którego sąd orzekł zakaz ubiegania się o zamówienia publiczne </w:t>
      </w:r>
    </w:p>
    <w:p w14:paraId="5FF3CEE4" w14:textId="77777777" w:rsidR="00BA58DA" w:rsidRPr="005D3CA6" w:rsidRDefault="00A73BE0" w:rsidP="00383246">
      <w:pPr>
        <w:ind w:left="284"/>
        <w:jc w:val="both"/>
        <w:rPr>
          <w:rFonts w:ascii="Tahoma" w:hAnsi="Tahoma" w:cs="Tahoma"/>
          <w:sz w:val="24"/>
          <w:szCs w:val="24"/>
        </w:rPr>
      </w:pPr>
      <w:r w:rsidRPr="005D3CA6">
        <w:rPr>
          <w:rFonts w:ascii="Tahoma" w:hAnsi="Tahoma" w:cs="Tahoma"/>
          <w:sz w:val="24"/>
          <w:szCs w:val="24"/>
        </w:rPr>
        <w:t>7</w:t>
      </w:r>
      <w:r w:rsidR="00BA58DA" w:rsidRPr="005D3CA6">
        <w:rPr>
          <w:rFonts w:ascii="Tahoma" w:hAnsi="Tahoma" w:cs="Tahoma"/>
          <w:sz w:val="24"/>
          <w:szCs w:val="24"/>
        </w:rPr>
        <w:t>)</w:t>
      </w:r>
      <w:r w:rsidR="00BA58DA" w:rsidRPr="005D3CA6">
        <w:rPr>
          <w:rFonts w:ascii="Tahoma" w:hAnsi="Tahoma" w:cs="Tahoma"/>
          <w:sz w:val="24"/>
          <w:szCs w:val="24"/>
        </w:rPr>
        <w:tab/>
        <w:t>Wykonawcę, wobec którego orzeczono tytułem środka zapobiegawczego zakaz ubieg</w:t>
      </w:r>
      <w:r w:rsidR="000D5E84" w:rsidRPr="005D3CA6">
        <w:rPr>
          <w:rFonts w:ascii="Tahoma" w:hAnsi="Tahoma" w:cs="Tahoma"/>
          <w:sz w:val="24"/>
          <w:szCs w:val="24"/>
        </w:rPr>
        <w:t>ania się o zamówienia publiczne</w:t>
      </w:r>
      <w:r w:rsidRPr="005D3CA6">
        <w:rPr>
          <w:rFonts w:ascii="Tahoma" w:hAnsi="Tahoma" w:cs="Tahoma"/>
          <w:sz w:val="24"/>
          <w:szCs w:val="24"/>
        </w:rPr>
        <w:t>.</w:t>
      </w:r>
    </w:p>
    <w:p w14:paraId="2754E90E" w14:textId="77777777" w:rsidR="00F730E1" w:rsidRPr="005D3CA6" w:rsidRDefault="00F730E1" w:rsidP="00BA58DA">
      <w:pPr>
        <w:jc w:val="both"/>
        <w:rPr>
          <w:rFonts w:ascii="Tahoma" w:hAnsi="Tahoma" w:cs="Tahoma"/>
          <w:sz w:val="24"/>
          <w:szCs w:val="24"/>
        </w:rPr>
      </w:pPr>
    </w:p>
    <w:p w14:paraId="7F7D8AF5" w14:textId="7BBEF6DF" w:rsidR="00383246" w:rsidRPr="005D3CA6" w:rsidRDefault="00383246" w:rsidP="0002289C">
      <w:pPr>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5.6. Zgodnie z art. 7 ust. 1 w zw. z art. 22 ustawy z dnia 13 kwietnia 2022 r. o szczególnych rozwiązaniach w zakresie przeciwdziałania wspieraniu agresji na Ukrainę oraz służących ochronie bezpieczeństwa narodowego (</w:t>
      </w:r>
      <w:r w:rsidR="0002289C" w:rsidRPr="005D3CA6">
        <w:rPr>
          <w:rFonts w:ascii="Tahoma" w:eastAsia="Times New Roman" w:hAnsi="Tahoma" w:cs="Tahoma"/>
          <w:color w:val="000000"/>
          <w:sz w:val="24"/>
          <w:szCs w:val="24"/>
        </w:rPr>
        <w:t>t.j.</w:t>
      </w:r>
      <w:r w:rsidR="00B94DE7" w:rsidRPr="005D3CA6">
        <w:rPr>
          <w:rFonts w:ascii="Tahoma" w:eastAsia="Times New Roman" w:hAnsi="Tahoma" w:cs="Tahoma"/>
          <w:color w:val="000000"/>
          <w:sz w:val="24"/>
          <w:szCs w:val="24"/>
        </w:rPr>
        <w:t xml:space="preserve"> </w:t>
      </w:r>
      <w:r w:rsidR="0002289C" w:rsidRPr="005D3CA6">
        <w:rPr>
          <w:rFonts w:ascii="Tahoma" w:eastAsia="Times New Roman" w:hAnsi="Tahoma" w:cs="Tahoma"/>
          <w:color w:val="000000"/>
          <w:sz w:val="24"/>
          <w:szCs w:val="24"/>
        </w:rPr>
        <w:t>Dz. U. z 2024 r. poz. 507</w:t>
      </w:r>
      <w:r w:rsidRPr="005D3CA6">
        <w:rPr>
          <w:rFonts w:ascii="Tahoma" w:eastAsia="Times New Roman" w:hAnsi="Tahoma" w:cs="Tahoma"/>
          <w:color w:val="000000"/>
          <w:sz w:val="24"/>
          <w:szCs w:val="24"/>
        </w:rPr>
        <w:t>), z postępowania o udzielenie zamówienia publicznego wyklucza się:</w:t>
      </w:r>
    </w:p>
    <w:p w14:paraId="0E48E725" w14:textId="77777777" w:rsidR="00383246" w:rsidRPr="005D3CA6" w:rsidRDefault="00383246" w:rsidP="00383246">
      <w:pPr>
        <w:jc w:val="both"/>
        <w:rPr>
          <w:rFonts w:ascii="Tahoma" w:eastAsia="Times New Roman" w:hAnsi="Tahoma" w:cs="Tahoma"/>
          <w:sz w:val="24"/>
          <w:szCs w:val="24"/>
        </w:rPr>
      </w:pPr>
    </w:p>
    <w:p w14:paraId="1DD83FF3" w14:textId="77777777" w:rsidR="00383246" w:rsidRPr="005D3CA6"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C1A0806" w14:textId="088A4B8C" w:rsidR="00383246" w:rsidRPr="005D3CA6"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2) wykonawcę oraz uczestnika konkursu, którego beneficjentem rzeczywistym w rozumieniu ustawy z dnia 1 marca 2018 r. o przeciwdziałaniu praniu pieniędzy oraz finansowaniu terroryzmu (</w:t>
      </w:r>
      <w:r w:rsidR="0002289C" w:rsidRPr="005D3CA6">
        <w:rPr>
          <w:rFonts w:ascii="Tahoma" w:eastAsia="Times New Roman" w:hAnsi="Tahoma" w:cs="Tahoma"/>
          <w:color w:val="000000"/>
          <w:sz w:val="24"/>
          <w:szCs w:val="24"/>
        </w:rPr>
        <w:t>t.j. Dz. U. z 2023 r. poz. 1124, 1285, 1723, 1843, z 2024 r. poz. 850, 1222</w:t>
      </w:r>
      <w:r w:rsidRPr="005D3CA6">
        <w:rPr>
          <w:rFonts w:ascii="Tahoma" w:eastAsia="Times New Roman" w:hAnsi="Tahoma" w:cs="Tahoma"/>
          <w:color w:val="000000"/>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DB2913D" w14:textId="6ADFB834" w:rsidR="00383246" w:rsidRPr="005D3CA6"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3) wykonawcę oraz uczestnika konkursu, którego jednostką dominującą w rozumieniu art. 3 ust. 1 pkt 37 ustawy z dnia 29 września 1994 r. o rachunkowości (</w:t>
      </w:r>
      <w:r w:rsidR="0002289C" w:rsidRPr="005D3CA6">
        <w:rPr>
          <w:rFonts w:ascii="Tahoma" w:eastAsia="Times New Roman" w:hAnsi="Tahoma" w:cs="Tahoma"/>
          <w:color w:val="000000"/>
          <w:sz w:val="24"/>
          <w:szCs w:val="24"/>
        </w:rPr>
        <w:t>t.j. Dz. U. z 2023 r. poz. 120, 295, 1598, z 2024 r. poz. 619</w:t>
      </w:r>
      <w:r w:rsidRPr="005D3CA6">
        <w:rPr>
          <w:rFonts w:ascii="Tahoma" w:eastAsia="Times New Roman" w:hAnsi="Tahoma" w:cs="Tahoma"/>
          <w:color w:val="000000"/>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67AC0CE" w14:textId="77777777" w:rsidR="00383246" w:rsidRPr="005D3CA6" w:rsidRDefault="00383246" w:rsidP="00383246">
      <w:pPr>
        <w:pStyle w:val="Akapitzlist"/>
        <w:autoSpaceDE w:val="0"/>
        <w:autoSpaceDN w:val="0"/>
        <w:adjustRightInd w:val="0"/>
        <w:ind w:left="0"/>
        <w:contextualSpacing w:val="0"/>
        <w:jc w:val="both"/>
        <w:rPr>
          <w:rFonts w:ascii="Tahoma" w:eastAsia="Times New Roman" w:hAnsi="Tahoma" w:cs="Tahoma"/>
          <w:color w:val="000000"/>
          <w:sz w:val="24"/>
          <w:szCs w:val="24"/>
        </w:rPr>
      </w:pPr>
    </w:p>
    <w:p w14:paraId="4E436B0A" w14:textId="77777777" w:rsidR="00383246" w:rsidRPr="005D3CA6" w:rsidRDefault="00383246" w:rsidP="00383246">
      <w:pPr>
        <w:pStyle w:val="Akapitzlist"/>
        <w:autoSpaceDE w:val="0"/>
        <w:autoSpaceDN w:val="0"/>
        <w:adjustRightInd w:val="0"/>
        <w:ind w:left="0"/>
        <w:contextualSpacing w:val="0"/>
        <w:jc w:val="both"/>
        <w:rPr>
          <w:rStyle w:val="Brak"/>
          <w:rFonts w:ascii="Tahoma" w:hAnsi="Tahoma" w:cs="Tahoma"/>
          <w:sz w:val="24"/>
          <w:szCs w:val="24"/>
        </w:rPr>
      </w:pPr>
      <w:r w:rsidRPr="005D3CA6">
        <w:rPr>
          <w:rStyle w:val="Brak"/>
          <w:rFonts w:ascii="Tahoma" w:hAnsi="Tahoma" w:cs="Tahoma"/>
          <w:sz w:val="24"/>
          <w:szCs w:val="24"/>
        </w:rPr>
        <w:t xml:space="preserve">5.7. Wykonawca może zostać wykluczony przez Zamawiającego na każdym etapie postępowania o udzielenie zamówienia. </w:t>
      </w:r>
    </w:p>
    <w:p w14:paraId="0B6E2E0F" w14:textId="77777777" w:rsidR="00536762" w:rsidRPr="005D3CA6" w:rsidRDefault="00536762"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E9BD9C" w14:textId="77777777" w:rsidR="0033120D" w:rsidRPr="005D3CA6" w:rsidRDefault="0033120D" w:rsidP="002A507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
          <w:bCs/>
        </w:rPr>
        <w:t>Wykaz oświadczeń lub dokumentów, potwierdzających spełnianie warunków udziału w postępowaniu oraz brak podstaw wykluczenia.</w:t>
      </w:r>
    </w:p>
    <w:p w14:paraId="4E1BBA13" w14:textId="77777777" w:rsidR="0033120D" w:rsidRPr="005D3CA6"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8BE51C8" w14:textId="77777777" w:rsidR="00572286" w:rsidRPr="005D3CA6"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Cs/>
        </w:rPr>
        <w:t xml:space="preserve">6.1. </w:t>
      </w:r>
      <w:r w:rsidRPr="005D3CA6">
        <w:rPr>
          <w:rStyle w:val="Brak"/>
          <w:rFonts w:ascii="Tahoma" w:hAnsi="Tahoma" w:cs="Tahoma"/>
        </w:rPr>
        <w:t>W celu wykazania spełnienia przez Wykonawcę</w:t>
      </w:r>
      <w:r w:rsidRPr="005D3CA6">
        <w:rPr>
          <w:rFonts w:ascii="Tahoma" w:hAnsi="Tahoma" w:cs="Tahoma"/>
        </w:rPr>
        <w:t xml:space="preserve"> </w:t>
      </w:r>
      <w:r w:rsidRPr="005D3CA6">
        <w:rPr>
          <w:rStyle w:val="Brak"/>
          <w:rFonts w:ascii="Tahoma" w:hAnsi="Tahoma" w:cs="Tahoma"/>
        </w:rPr>
        <w:t>warunków udziału w postępowaniu Zamawiający żąda dostarczenia</w:t>
      </w:r>
      <w:r w:rsidR="00572286" w:rsidRPr="005D3CA6">
        <w:rPr>
          <w:rStyle w:val="Brak"/>
          <w:rFonts w:ascii="Tahoma" w:hAnsi="Tahoma" w:cs="Tahoma"/>
        </w:rPr>
        <w:t>:</w:t>
      </w:r>
    </w:p>
    <w:p w14:paraId="58542831" w14:textId="77777777" w:rsidR="00572286" w:rsidRPr="005D3CA6" w:rsidRDefault="00572286"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F96C508" w14:textId="0D6543B6" w:rsidR="0040349D" w:rsidRPr="005D3CA6" w:rsidRDefault="0040349D" w:rsidP="00C122DE">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5D3CA6">
        <w:rPr>
          <w:rStyle w:val="Brak"/>
          <w:rFonts w:ascii="Tahoma" w:hAnsi="Tahoma" w:cs="Tahoma"/>
        </w:rPr>
        <w:t xml:space="preserve">- </w:t>
      </w:r>
      <w:r w:rsidRPr="005D3CA6">
        <w:rPr>
          <w:rFonts w:ascii="Tahoma" w:hAnsi="Tahoma" w:cs="Tahoma"/>
        </w:rPr>
        <w:t xml:space="preserve">wykazu </w:t>
      </w:r>
      <w:r w:rsidR="00697E95" w:rsidRPr="005D3CA6">
        <w:rPr>
          <w:rFonts w:ascii="Tahoma" w:hAnsi="Tahoma" w:cs="Tahoma"/>
        </w:rPr>
        <w:t>dostaw/usług</w:t>
      </w:r>
      <w:r w:rsidRPr="005D3CA6">
        <w:rPr>
          <w:rFonts w:ascii="Tahoma" w:hAnsi="Tahoma" w:cs="Tahoma"/>
        </w:rPr>
        <w:t xml:space="preserve"> wykonanych, a w przypadku świadczeń powtarzających się lub ciągłych również wykonywanych, w okresie ostatnich </w:t>
      </w:r>
      <w:r w:rsidR="000F2154" w:rsidRPr="005D3CA6">
        <w:rPr>
          <w:rFonts w:ascii="Tahoma" w:hAnsi="Tahoma" w:cs="Tahoma"/>
        </w:rPr>
        <w:t>3</w:t>
      </w:r>
      <w:r w:rsidRPr="005D3CA6">
        <w:rPr>
          <w:rFonts w:ascii="Tahoma" w:hAnsi="Tahoma" w:cs="Tahoma"/>
        </w:rPr>
        <w:t xml:space="preserve"> lat, a jeżeli okres prowadzenia działalności jest krótszy – w tym okresie, wraz z podaniem ich wartości, przedmiotu, dat wykonania i podmiotów, na rzecz których </w:t>
      </w:r>
      <w:r w:rsidR="00697E95" w:rsidRPr="005D3CA6">
        <w:rPr>
          <w:rFonts w:ascii="Tahoma" w:hAnsi="Tahoma" w:cs="Tahoma"/>
        </w:rPr>
        <w:t>dostawy/</w:t>
      </w:r>
      <w:r w:rsidRPr="005D3CA6">
        <w:rPr>
          <w:rFonts w:ascii="Tahoma" w:hAnsi="Tahoma" w:cs="Tahoma"/>
        </w:rPr>
        <w:t xml:space="preserve">usługi zostały wykonane lub są wykonywane, oraz załączeniem dowodów określających, czy te dostawy lub usługi zostały wykonane lub są wykonywane należycie, przy czym dowodami, o których mowa, są referencje bądź inne dokumenty sporządzone przez podmiot, na rzecz </w:t>
      </w:r>
      <w:r w:rsidRPr="005D3CA6">
        <w:rPr>
          <w:rFonts w:ascii="Tahoma" w:hAnsi="Tahoma" w:cs="Tahoma"/>
        </w:rPr>
        <w:lastRenderedPageBreak/>
        <w:t>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5D3CA6">
        <w:rPr>
          <w:rStyle w:val="Brak"/>
          <w:rFonts w:ascii="Tahoma" w:hAnsi="Tahoma" w:cs="Tahoma"/>
        </w:rPr>
        <w:t xml:space="preserve"> (zgodnie ze wzorem z załącznika nr 3 do Ogłoszenia);</w:t>
      </w:r>
    </w:p>
    <w:p w14:paraId="46118698" w14:textId="77777777" w:rsidR="00F21CC5" w:rsidRPr="005D3CA6" w:rsidRDefault="00F21CC5" w:rsidP="00C122DE">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p>
    <w:p w14:paraId="09FF500A" w14:textId="0FD79470" w:rsidR="000F2154" w:rsidRPr="005D3CA6" w:rsidRDefault="000F2154" w:rsidP="00C122DE">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5D3CA6">
        <w:rPr>
          <w:rFonts w:ascii="Tahoma" w:hAnsi="Tahoma" w:cs="Tahoma"/>
        </w:rPr>
        <w:t>-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C122DE" w:rsidRPr="005D3CA6">
        <w:rPr>
          <w:rFonts w:ascii="Tahoma" w:hAnsi="Tahoma" w:cs="Tahoma"/>
        </w:rPr>
        <w:t xml:space="preserve"> (</w:t>
      </w:r>
      <w:r w:rsidR="00C122DE" w:rsidRPr="005D3CA6">
        <w:rPr>
          <w:rStyle w:val="Brak"/>
          <w:rFonts w:ascii="Tahoma" w:hAnsi="Tahoma" w:cs="Tahoma"/>
          <w:bCs/>
        </w:rPr>
        <w:t>według wzoru zamieszczonego w załączniku nr 7 do Ogłoszenia).</w:t>
      </w:r>
    </w:p>
    <w:p w14:paraId="48A0425C" w14:textId="77777777" w:rsidR="000F2154" w:rsidRPr="005D3CA6" w:rsidRDefault="000F2154" w:rsidP="007B473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9654206" w14:textId="578B517C" w:rsidR="0033120D" w:rsidRPr="005D3CA6"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5D3CA6">
        <w:rPr>
          <w:rStyle w:val="Brak"/>
          <w:rFonts w:ascii="Tahoma" w:hAnsi="Tahoma" w:cs="Tahoma"/>
        </w:rPr>
        <w:t>6.2</w:t>
      </w:r>
      <w:r w:rsidRPr="005D3CA6">
        <w:rPr>
          <w:rFonts w:ascii="Tahoma" w:hAnsi="Tahoma" w:cs="Tahoma"/>
          <w:sz w:val="20"/>
          <w:szCs w:val="20"/>
        </w:rPr>
        <w:t xml:space="preserve"> </w:t>
      </w:r>
      <w:r w:rsidRPr="005D3CA6">
        <w:rPr>
          <w:rStyle w:val="Brak"/>
          <w:rFonts w:ascii="Tahoma" w:hAnsi="Tahoma" w:cs="Tahoma"/>
        </w:rPr>
        <w:t>W celu wykazania braku podstaw do wykluczenia z postępowania o udzielenie zamówienia, Zamawiający żąda dostarczenia</w:t>
      </w:r>
      <w:r w:rsidRPr="005D3CA6">
        <w:rPr>
          <w:rStyle w:val="Brak"/>
          <w:rFonts w:ascii="Tahoma" w:hAnsi="Tahoma" w:cs="Tahoma"/>
          <w:bCs/>
        </w:rPr>
        <w:t xml:space="preserve"> oświadczenia</w:t>
      </w:r>
      <w:r w:rsidRPr="005D3CA6">
        <w:rPr>
          <w:rFonts w:ascii="Tahoma" w:hAnsi="Tahoma" w:cs="Tahoma"/>
          <w:sz w:val="20"/>
          <w:szCs w:val="20"/>
        </w:rPr>
        <w:t xml:space="preserve"> </w:t>
      </w:r>
      <w:r w:rsidRPr="005D3CA6">
        <w:rPr>
          <w:rStyle w:val="Brak"/>
          <w:rFonts w:ascii="Tahoma" w:hAnsi="Tahoma" w:cs="Tahoma"/>
        </w:rPr>
        <w:t>o braku podstaw do wykluczenia z postępowania</w:t>
      </w:r>
      <w:r w:rsidRPr="005D3CA6">
        <w:rPr>
          <w:rStyle w:val="Brak"/>
          <w:rFonts w:ascii="Tahoma" w:hAnsi="Tahoma" w:cs="Tahoma"/>
          <w:bCs/>
        </w:rPr>
        <w:t xml:space="preserve"> </w:t>
      </w:r>
      <w:r w:rsidR="007F7BBB" w:rsidRPr="005D3CA6">
        <w:rPr>
          <w:rStyle w:val="Brak"/>
          <w:rFonts w:ascii="Tahoma" w:hAnsi="Tahoma" w:cs="Tahoma"/>
          <w:bCs/>
        </w:rPr>
        <w:t>(</w:t>
      </w:r>
      <w:r w:rsidRPr="005D3CA6">
        <w:rPr>
          <w:rStyle w:val="Brak"/>
          <w:rFonts w:ascii="Tahoma" w:hAnsi="Tahoma" w:cs="Tahoma"/>
          <w:bCs/>
        </w:rPr>
        <w:t xml:space="preserve">według wzoru zamieszczonego w załączniku nr </w:t>
      </w:r>
      <w:r w:rsidR="00C122DE" w:rsidRPr="005D3CA6">
        <w:rPr>
          <w:rStyle w:val="Brak"/>
          <w:rFonts w:ascii="Tahoma" w:hAnsi="Tahoma" w:cs="Tahoma"/>
          <w:bCs/>
        </w:rPr>
        <w:t>5</w:t>
      </w:r>
      <w:r w:rsidRPr="005D3CA6">
        <w:rPr>
          <w:rStyle w:val="Brak"/>
          <w:rFonts w:ascii="Tahoma" w:hAnsi="Tahoma" w:cs="Tahoma"/>
          <w:bCs/>
        </w:rPr>
        <w:t xml:space="preserve"> do </w:t>
      </w:r>
      <w:r w:rsidR="00891331" w:rsidRPr="005D3CA6">
        <w:rPr>
          <w:rStyle w:val="Brak"/>
          <w:rFonts w:ascii="Tahoma" w:hAnsi="Tahoma" w:cs="Tahoma"/>
          <w:bCs/>
        </w:rPr>
        <w:t>Ogłoszenia</w:t>
      </w:r>
      <w:r w:rsidR="007F7BBB" w:rsidRPr="005D3CA6">
        <w:rPr>
          <w:rStyle w:val="Brak"/>
          <w:rFonts w:ascii="Tahoma" w:hAnsi="Tahoma" w:cs="Tahoma"/>
          <w:bCs/>
        </w:rPr>
        <w:t>)</w:t>
      </w:r>
      <w:r w:rsidR="00891331" w:rsidRPr="005D3CA6">
        <w:rPr>
          <w:rStyle w:val="Brak"/>
          <w:rFonts w:ascii="Tahoma" w:hAnsi="Tahoma" w:cs="Tahoma"/>
          <w:bCs/>
        </w:rPr>
        <w:t>.</w:t>
      </w:r>
    </w:p>
    <w:p w14:paraId="2CA29AA0" w14:textId="77777777" w:rsidR="00A05705" w:rsidRPr="005D3CA6" w:rsidRDefault="00A05705"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512B9AC" w14:textId="77777777" w:rsidR="00BA0F7A" w:rsidRPr="005D3CA6" w:rsidRDefault="00BA0F7A" w:rsidP="001B5D9A">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Informacje o sposobie porozumiewania się zamawiającego z wykonawcami oraz przekazyw</w:t>
      </w:r>
      <w:r w:rsidR="00572286" w:rsidRPr="005D3CA6">
        <w:rPr>
          <w:rStyle w:val="Brak"/>
          <w:rFonts w:ascii="Tahoma" w:hAnsi="Tahoma" w:cs="Tahoma"/>
          <w:b/>
          <w:bCs/>
        </w:rPr>
        <w:t>ania oświadczeń lub dokumentów.</w:t>
      </w:r>
    </w:p>
    <w:p w14:paraId="6A69FB9C" w14:textId="77777777" w:rsidR="00572286" w:rsidRPr="005D3CA6" w:rsidRDefault="00572286" w:rsidP="00572286">
      <w:pPr>
        <w:pStyle w:val="TreA"/>
        <w:pBdr>
          <w:top w:val="none" w:sz="0" w:space="0" w:color="auto"/>
          <w:left w:val="none" w:sz="0" w:space="0" w:color="auto"/>
          <w:bottom w:val="none" w:sz="0" w:space="0" w:color="auto"/>
          <w:right w:val="none" w:sz="0" w:space="0" w:color="auto"/>
          <w:bar w:val="none" w:sz="0" w:color="auto"/>
        </w:pBdr>
        <w:ind w:left="142"/>
        <w:jc w:val="both"/>
        <w:rPr>
          <w:rStyle w:val="Brak"/>
          <w:rFonts w:ascii="Tahoma" w:hAnsi="Tahoma" w:cs="Tahoma"/>
          <w:b/>
          <w:bCs/>
        </w:rPr>
      </w:pPr>
    </w:p>
    <w:p w14:paraId="7EE680E3" w14:textId="77777777" w:rsidR="00BA0F7A" w:rsidRPr="005D3CA6"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7.1. Wszelka korespondencja, w tym oświadczenia, wnioski, zawiadomienia, informacje itp. Zamawiający i Wykonawcy przekazują</w:t>
      </w:r>
      <w:r w:rsidRPr="005D3CA6">
        <w:rPr>
          <w:rFonts w:ascii="Tahoma" w:hAnsi="Tahoma" w:cs="Tahoma"/>
        </w:rPr>
        <w:t xml:space="preserve"> </w:t>
      </w:r>
      <w:r w:rsidRPr="005D3CA6">
        <w:rPr>
          <w:rStyle w:val="Brak"/>
          <w:rFonts w:ascii="Tahoma" w:hAnsi="Tahoma" w:cs="Tahoma"/>
        </w:rPr>
        <w:t>pisemnie w języku polskim.</w:t>
      </w:r>
    </w:p>
    <w:p w14:paraId="6BEB6FE9" w14:textId="77777777" w:rsidR="00BA0F7A" w:rsidRPr="005D3CA6" w:rsidRDefault="00BA0F7A" w:rsidP="00BA0F7A">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rPr>
      </w:pPr>
    </w:p>
    <w:p w14:paraId="423129C4" w14:textId="77777777" w:rsidR="00BA0F7A" w:rsidRPr="005D3CA6"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7.2.</w:t>
      </w:r>
      <w:r w:rsidR="00BA0F7A" w:rsidRPr="005D3CA6">
        <w:rPr>
          <w:rStyle w:val="Brak"/>
          <w:rFonts w:ascii="Tahoma" w:hAnsi="Tahoma" w:cs="Tahoma"/>
        </w:rPr>
        <w:t xml:space="preserve"> Zamawiający dopuszcza składanie Korespondencji za pomocą</w:t>
      </w:r>
      <w:r w:rsidR="00BA0F7A" w:rsidRPr="005D3CA6">
        <w:rPr>
          <w:rFonts w:ascii="Tahoma" w:hAnsi="Tahoma" w:cs="Tahoma"/>
        </w:rPr>
        <w:t xml:space="preserve"> </w:t>
      </w:r>
      <w:r w:rsidR="00BA58DA" w:rsidRPr="005D3CA6">
        <w:rPr>
          <w:rStyle w:val="Brak"/>
          <w:rFonts w:ascii="Tahoma" w:hAnsi="Tahoma" w:cs="Tahoma"/>
        </w:rPr>
        <w:t>poczty elektronicznej</w:t>
      </w:r>
      <w:r w:rsidR="00BA0F7A" w:rsidRPr="005D3CA6">
        <w:rPr>
          <w:rStyle w:val="Brak"/>
          <w:rFonts w:ascii="Tahoma" w:hAnsi="Tahoma" w:cs="Tahoma"/>
        </w:rPr>
        <w:t xml:space="preserve"> (</w:t>
      </w:r>
      <w:r w:rsidR="00BA58DA" w:rsidRPr="005D3CA6">
        <w:rPr>
          <w:rStyle w:val="Brak"/>
          <w:rFonts w:ascii="Tahoma" w:hAnsi="Tahoma" w:cs="Tahoma"/>
        </w:rPr>
        <w:t>pod adres</w:t>
      </w:r>
      <w:r w:rsidR="00BA0F7A" w:rsidRPr="005D3CA6">
        <w:rPr>
          <w:rStyle w:val="Brak"/>
          <w:rFonts w:ascii="Tahoma" w:hAnsi="Tahoma" w:cs="Tahoma"/>
        </w:rPr>
        <w:t xml:space="preserve"> wskazany poniżej). Korespondencję</w:t>
      </w:r>
      <w:r w:rsidR="00BA0F7A" w:rsidRPr="005D3CA6">
        <w:rPr>
          <w:rFonts w:ascii="Tahoma" w:hAnsi="Tahoma" w:cs="Tahoma"/>
        </w:rPr>
        <w:t xml:space="preserve"> </w:t>
      </w:r>
      <w:r w:rsidR="00BA0F7A" w:rsidRPr="005D3CA6">
        <w:rPr>
          <w:rStyle w:val="Brak"/>
          <w:rFonts w:ascii="Tahoma" w:hAnsi="Tahoma" w:cs="Tahoma"/>
        </w:rPr>
        <w:t>uważa się</w:t>
      </w:r>
      <w:r w:rsidR="00BA0F7A" w:rsidRPr="005D3CA6">
        <w:rPr>
          <w:rFonts w:ascii="Tahoma" w:hAnsi="Tahoma" w:cs="Tahoma"/>
        </w:rPr>
        <w:t xml:space="preserve"> </w:t>
      </w:r>
      <w:r w:rsidR="00BA0F7A" w:rsidRPr="005D3CA6">
        <w:rPr>
          <w:rStyle w:val="Brak"/>
          <w:rFonts w:ascii="Tahoma" w:hAnsi="Tahoma" w:cs="Tahoma"/>
        </w:rPr>
        <w:t>za złożoną</w:t>
      </w:r>
      <w:r w:rsidR="00BA0F7A" w:rsidRPr="005D3CA6">
        <w:rPr>
          <w:rFonts w:ascii="Tahoma" w:hAnsi="Tahoma" w:cs="Tahoma"/>
        </w:rPr>
        <w:t xml:space="preserve"> </w:t>
      </w:r>
      <w:r w:rsidR="00BA0F7A" w:rsidRPr="005D3CA6">
        <w:rPr>
          <w:rStyle w:val="Brak"/>
          <w:rFonts w:ascii="Tahoma" w:hAnsi="Tahoma" w:cs="Tahoma"/>
        </w:rPr>
        <w:t>w terminie, jeżeli jej treść</w:t>
      </w:r>
      <w:r w:rsidR="00BA0F7A" w:rsidRPr="005D3CA6">
        <w:rPr>
          <w:rFonts w:ascii="Tahoma" w:hAnsi="Tahoma" w:cs="Tahoma"/>
        </w:rPr>
        <w:t xml:space="preserve"> </w:t>
      </w:r>
      <w:r w:rsidR="00BA0F7A" w:rsidRPr="005D3CA6">
        <w:rPr>
          <w:rStyle w:val="Brak"/>
          <w:rFonts w:ascii="Tahoma" w:hAnsi="Tahoma" w:cs="Tahoma"/>
        </w:rPr>
        <w:t>dotarła do Zamawiającego przed upływem terminu.</w:t>
      </w:r>
    </w:p>
    <w:p w14:paraId="731C223C" w14:textId="77777777" w:rsidR="00BA0F7A" w:rsidRPr="005D3CA6" w:rsidRDefault="00BA0F7A" w:rsidP="00BA0F7A">
      <w:pPr>
        <w:pStyle w:val="TreA"/>
        <w:pBdr>
          <w:top w:val="none" w:sz="0" w:space="0" w:color="auto"/>
          <w:left w:val="none" w:sz="0" w:space="0" w:color="auto"/>
          <w:bottom w:val="none" w:sz="0" w:space="0" w:color="auto"/>
          <w:right w:val="none" w:sz="0" w:space="0" w:color="auto"/>
          <w:bar w:val="none" w:sz="0" w:color="auto"/>
        </w:pBdr>
        <w:tabs>
          <w:tab w:val="left" w:pos="360"/>
        </w:tabs>
        <w:jc w:val="both"/>
        <w:rPr>
          <w:rFonts w:ascii="Tahoma" w:hAnsi="Tahoma" w:cs="Tahoma"/>
          <w:b/>
          <w:bCs/>
        </w:rPr>
      </w:pPr>
    </w:p>
    <w:p w14:paraId="195A566E" w14:textId="77777777" w:rsidR="00BA0F7A" w:rsidRPr="005D3CA6"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 xml:space="preserve">Zamawiający nie dopuszcza porozumiewania się i prowadzenia korespondencji inną </w:t>
      </w:r>
      <w:r w:rsidR="00BA58DA" w:rsidRPr="005D3CA6">
        <w:rPr>
          <w:rStyle w:val="Brak"/>
          <w:rFonts w:ascii="Tahoma" w:hAnsi="Tahoma" w:cs="Tahoma"/>
          <w:b/>
          <w:bCs/>
        </w:rPr>
        <w:t>drogą nie wymieniona</w:t>
      </w:r>
      <w:r w:rsidRPr="005D3CA6">
        <w:rPr>
          <w:rStyle w:val="Brak"/>
          <w:rFonts w:ascii="Tahoma" w:hAnsi="Tahoma" w:cs="Tahoma"/>
          <w:b/>
          <w:bCs/>
        </w:rPr>
        <w:t xml:space="preserve"> w </w:t>
      </w:r>
      <w:r w:rsidR="00572286" w:rsidRPr="005D3CA6">
        <w:rPr>
          <w:rStyle w:val="Brak"/>
          <w:rFonts w:ascii="Tahoma" w:hAnsi="Tahoma" w:cs="Tahoma"/>
          <w:b/>
          <w:bCs/>
        </w:rPr>
        <w:t>Ogłoszeniu</w:t>
      </w:r>
      <w:r w:rsidRPr="005D3CA6">
        <w:rPr>
          <w:rStyle w:val="Brak"/>
          <w:rFonts w:ascii="Tahoma" w:hAnsi="Tahoma" w:cs="Tahoma"/>
          <w:b/>
          <w:bCs/>
        </w:rPr>
        <w:t>.</w:t>
      </w:r>
    </w:p>
    <w:p w14:paraId="39B26C8A" w14:textId="77777777" w:rsidR="00BA0F7A" w:rsidRPr="005D3CA6"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CFAB4EA" w14:textId="77777777" w:rsidR="00BA0F7A" w:rsidRPr="005D3CA6"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7.3.</w:t>
      </w:r>
      <w:r w:rsidR="00BA0F7A" w:rsidRPr="005D3CA6">
        <w:rPr>
          <w:rStyle w:val="Brak"/>
          <w:rFonts w:ascii="Tahoma" w:hAnsi="Tahoma" w:cs="Tahoma"/>
        </w:rPr>
        <w:t xml:space="preserve"> Dokładny adres do korespondencji:</w:t>
      </w:r>
    </w:p>
    <w:p w14:paraId="08FB3321" w14:textId="77777777" w:rsidR="00BA0F7A" w:rsidRPr="005D3CA6" w:rsidRDefault="00BA0F7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27E51C5B" w14:textId="77777777" w:rsidR="00BA0F7A" w:rsidRPr="005D3CA6"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Teatr Muzyczny ROMA w Warszawie, ul. Nowogrodzka 49, 00-695 Warszawa.</w:t>
      </w:r>
      <w:r w:rsidR="00BA0F7A" w:rsidRPr="005D3CA6">
        <w:rPr>
          <w:rStyle w:val="Brak"/>
          <w:rFonts w:ascii="Tahoma" w:hAnsi="Tahoma" w:cs="Tahoma"/>
          <w:b/>
          <w:bCs/>
        </w:rPr>
        <w:br/>
      </w:r>
    </w:p>
    <w:p w14:paraId="1B7D9EB6" w14:textId="77777777" w:rsidR="00BA0F7A" w:rsidRPr="005D3CA6" w:rsidRDefault="00BA58D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Adres poczty elektronicznej</w:t>
      </w:r>
      <w:r w:rsidR="00702A32" w:rsidRPr="005D3CA6">
        <w:rPr>
          <w:rStyle w:val="Brak"/>
          <w:rFonts w:ascii="Tahoma" w:hAnsi="Tahoma" w:cs="Tahoma"/>
          <w:b/>
          <w:bCs/>
        </w:rPr>
        <w:t xml:space="preserve"> do korespondencji w sprawie Zamówienia: </w:t>
      </w:r>
      <w:r w:rsidR="00590A33" w:rsidRPr="005D3CA6">
        <w:rPr>
          <w:rStyle w:val="Brak"/>
          <w:rFonts w:ascii="Tahoma" w:hAnsi="Tahoma" w:cs="Tahoma"/>
          <w:b/>
          <w:bCs/>
        </w:rPr>
        <w:t>przetargi@teatrroma.pl</w:t>
      </w:r>
    </w:p>
    <w:p w14:paraId="3D3E62D1" w14:textId="77777777" w:rsidR="00702A32" w:rsidRPr="005D3CA6"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EE161A9" w14:textId="77777777" w:rsidR="005D393E" w:rsidRPr="005D3CA6" w:rsidRDefault="005D393E" w:rsidP="005D393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rPr>
      </w:pPr>
      <w:r w:rsidRPr="005D3CA6">
        <w:rPr>
          <w:rStyle w:val="Brak"/>
          <w:rFonts w:ascii="Tahoma" w:hAnsi="Tahoma" w:cs="Tahoma"/>
        </w:rPr>
        <w:t xml:space="preserve">Sprawy merytoryczne: </w:t>
      </w:r>
      <w:r w:rsidRPr="005D3CA6">
        <w:rPr>
          <w:rFonts w:ascii="Tahoma" w:hAnsi="Tahoma" w:cs="Tahoma"/>
          <w:b/>
        </w:rPr>
        <w:t>Agata Józiewicz, tel. 600 050 063,</w:t>
      </w:r>
    </w:p>
    <w:p w14:paraId="48D5B17D" w14:textId="75D4AC6F" w:rsidR="00195B4B" w:rsidRPr="005D3CA6" w:rsidRDefault="00195B4B"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5D3CA6">
        <w:rPr>
          <w:rFonts w:ascii="Tahoma" w:hAnsi="Tahoma" w:cs="Tahoma"/>
          <w:bCs/>
        </w:rPr>
        <w:t>Sprawy formalne: Piotr Iwanowski, tel. 662 173 260.</w:t>
      </w:r>
    </w:p>
    <w:p w14:paraId="3B2D524A" w14:textId="77777777" w:rsidR="00624A37" w:rsidRPr="005D3CA6" w:rsidRDefault="00624A37" w:rsidP="00624A37">
      <w:pPr>
        <w:jc w:val="both"/>
        <w:rPr>
          <w:rStyle w:val="Brak"/>
          <w:rFonts w:ascii="Tahoma" w:hAnsi="Tahoma" w:cs="Tahoma"/>
          <w:bCs/>
          <w:sz w:val="24"/>
          <w:szCs w:val="24"/>
        </w:rPr>
      </w:pPr>
    </w:p>
    <w:p w14:paraId="54BAAEA8" w14:textId="77777777" w:rsidR="00624A37" w:rsidRPr="005D3CA6" w:rsidRDefault="00624A37" w:rsidP="00624A37">
      <w:pPr>
        <w:jc w:val="both"/>
        <w:rPr>
          <w:rStyle w:val="Brak"/>
          <w:rFonts w:ascii="Tahoma" w:hAnsi="Tahoma" w:cs="Tahoma"/>
          <w:bCs/>
          <w:sz w:val="24"/>
          <w:szCs w:val="24"/>
        </w:rPr>
      </w:pPr>
      <w:r w:rsidRPr="005D3CA6">
        <w:rPr>
          <w:rStyle w:val="Brak"/>
          <w:rFonts w:ascii="Tahoma" w:hAnsi="Tahoma" w:cs="Tahoma"/>
          <w:bCs/>
          <w:sz w:val="24"/>
          <w:szCs w:val="24"/>
        </w:rPr>
        <w:t>Kontakt telefoniczny dozwolony jest wyłącznie w sprawach organizacyjnych. Nie udziela się żadnych ustnych i telefonicznych informacji, wyjaśnień czy odpowiedzi na kierowane do Zamawiającego zapytania w sprawach wymagających procedowania zgodnie z ustaleniami pzp.</w:t>
      </w:r>
    </w:p>
    <w:p w14:paraId="18CB51B4" w14:textId="77777777" w:rsidR="00624A37" w:rsidRPr="005D3CA6" w:rsidRDefault="00624A37"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B0A24BB" w14:textId="77777777" w:rsidR="00ED5F1D" w:rsidRPr="005D3CA6"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Wymagania dotyczące wadium.</w:t>
      </w:r>
    </w:p>
    <w:p w14:paraId="5F2FF891"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b/>
          <w:bCs/>
        </w:rPr>
      </w:pPr>
    </w:p>
    <w:p w14:paraId="4E5FBC5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lastRenderedPageBreak/>
        <w:t>Nie dotyczy. Zamawiający nie wymaga wniesienia wadium.</w:t>
      </w:r>
    </w:p>
    <w:p w14:paraId="49C89A56"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FD5BB72" w14:textId="77777777" w:rsidR="00ED5F1D" w:rsidRPr="005D3CA6"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Termin związania ofertą.</w:t>
      </w:r>
    </w:p>
    <w:p w14:paraId="3584D4F7"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b/>
          <w:bCs/>
        </w:rPr>
      </w:pPr>
    </w:p>
    <w:p w14:paraId="43EAC552"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Wykonawcy będą</w:t>
      </w:r>
      <w:r w:rsidRPr="005D3CA6">
        <w:rPr>
          <w:rFonts w:ascii="Tahoma" w:hAnsi="Tahoma" w:cs="Tahoma"/>
        </w:rPr>
        <w:t xml:space="preserve"> </w:t>
      </w:r>
      <w:r w:rsidRPr="005D3CA6">
        <w:rPr>
          <w:rStyle w:val="Brak"/>
          <w:rFonts w:ascii="Tahoma" w:hAnsi="Tahoma" w:cs="Tahoma"/>
        </w:rPr>
        <w:t>związani ofertą</w:t>
      </w:r>
      <w:r w:rsidRPr="005D3CA6">
        <w:rPr>
          <w:rFonts w:ascii="Tahoma" w:hAnsi="Tahoma" w:cs="Tahoma"/>
        </w:rPr>
        <w:t xml:space="preserve"> </w:t>
      </w:r>
      <w:r w:rsidRPr="005D3CA6">
        <w:rPr>
          <w:rStyle w:val="Brak"/>
          <w:rFonts w:ascii="Tahoma" w:hAnsi="Tahoma" w:cs="Tahoma"/>
        </w:rPr>
        <w:t xml:space="preserve">przez </w:t>
      </w:r>
      <w:r w:rsidRPr="005D3CA6">
        <w:rPr>
          <w:rStyle w:val="Brak"/>
          <w:rFonts w:ascii="Tahoma" w:hAnsi="Tahoma" w:cs="Tahoma"/>
          <w:b/>
          <w:bCs/>
        </w:rPr>
        <w:t>okres 30 dni</w:t>
      </w:r>
      <w:r w:rsidRPr="005D3CA6">
        <w:rPr>
          <w:rStyle w:val="Brak"/>
          <w:rFonts w:ascii="Tahoma" w:hAnsi="Tahoma" w:cs="Tahoma"/>
        </w:rPr>
        <w:t>. Bieg terminu związania ofertą</w:t>
      </w:r>
      <w:r w:rsidRPr="005D3CA6">
        <w:rPr>
          <w:rFonts w:ascii="Tahoma" w:hAnsi="Tahoma" w:cs="Tahoma"/>
        </w:rPr>
        <w:t xml:space="preserve"> </w:t>
      </w:r>
      <w:r w:rsidRPr="005D3CA6">
        <w:rPr>
          <w:rStyle w:val="Brak"/>
          <w:rFonts w:ascii="Tahoma" w:hAnsi="Tahoma" w:cs="Tahoma"/>
        </w:rPr>
        <w:t>rozpoczyna się</w:t>
      </w:r>
      <w:r w:rsidRPr="005D3CA6">
        <w:rPr>
          <w:rFonts w:ascii="Tahoma" w:hAnsi="Tahoma" w:cs="Tahoma"/>
        </w:rPr>
        <w:t xml:space="preserve"> </w:t>
      </w:r>
      <w:r w:rsidRPr="005D3CA6">
        <w:rPr>
          <w:rStyle w:val="Brak"/>
          <w:rFonts w:ascii="Tahoma" w:hAnsi="Tahoma" w:cs="Tahoma"/>
        </w:rPr>
        <w:t>wraz z upływem terminu składania ofert.</w:t>
      </w:r>
    </w:p>
    <w:p w14:paraId="20A0C078"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520481BA" w14:textId="77777777" w:rsidR="00ED5F1D" w:rsidRPr="005D3CA6"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Opis sposobu przygotowywania ofert.</w:t>
      </w:r>
    </w:p>
    <w:p w14:paraId="11F1970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C3B0AC7"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10.1 Wykonawcy zobowiązani są</w:t>
      </w:r>
      <w:r w:rsidRPr="005D3CA6">
        <w:rPr>
          <w:rFonts w:ascii="Tahoma" w:hAnsi="Tahoma" w:cs="Tahoma"/>
        </w:rPr>
        <w:t xml:space="preserve"> </w:t>
      </w:r>
      <w:r w:rsidRPr="005D3CA6">
        <w:rPr>
          <w:rStyle w:val="Brak"/>
          <w:rFonts w:ascii="Tahoma" w:hAnsi="Tahoma" w:cs="Tahoma"/>
        </w:rPr>
        <w:t>zapoznać</w:t>
      </w:r>
      <w:r w:rsidRPr="005D3CA6">
        <w:rPr>
          <w:rFonts w:ascii="Tahoma" w:hAnsi="Tahoma" w:cs="Tahoma"/>
        </w:rPr>
        <w:t xml:space="preserve"> </w:t>
      </w:r>
      <w:r w:rsidRPr="005D3CA6">
        <w:rPr>
          <w:rStyle w:val="Brak"/>
          <w:rFonts w:ascii="Tahoma" w:hAnsi="Tahoma" w:cs="Tahoma"/>
        </w:rPr>
        <w:t>się</w:t>
      </w:r>
      <w:r w:rsidRPr="005D3CA6">
        <w:rPr>
          <w:rFonts w:ascii="Tahoma" w:hAnsi="Tahoma" w:cs="Tahoma"/>
        </w:rPr>
        <w:t xml:space="preserve"> </w:t>
      </w:r>
      <w:r w:rsidRPr="005D3CA6">
        <w:rPr>
          <w:rStyle w:val="Brak"/>
          <w:rFonts w:ascii="Tahoma" w:hAnsi="Tahoma" w:cs="Tahoma"/>
        </w:rPr>
        <w:t xml:space="preserve">dokładnie z informacjami zawartymi w </w:t>
      </w:r>
      <w:r w:rsidR="00572286" w:rsidRPr="005D3CA6">
        <w:rPr>
          <w:rStyle w:val="Brak"/>
          <w:rFonts w:ascii="Tahoma" w:hAnsi="Tahoma" w:cs="Tahoma"/>
        </w:rPr>
        <w:t>Ogłoszeniu</w:t>
      </w:r>
      <w:r w:rsidRPr="005D3CA6">
        <w:rPr>
          <w:rStyle w:val="Brak"/>
          <w:rFonts w:ascii="Tahoma" w:hAnsi="Tahoma" w:cs="Tahoma"/>
        </w:rPr>
        <w:t xml:space="preserve"> </w:t>
      </w:r>
      <w:r w:rsidR="00462A7E" w:rsidRPr="005D3CA6">
        <w:rPr>
          <w:rStyle w:val="Brak"/>
          <w:rFonts w:ascii="Tahoma" w:hAnsi="Tahoma" w:cs="Tahoma"/>
        </w:rPr>
        <w:t xml:space="preserve">oraz ogłoszeniu o zamówieniu </w:t>
      </w:r>
      <w:r w:rsidRPr="005D3CA6">
        <w:rPr>
          <w:rStyle w:val="Brak"/>
          <w:rFonts w:ascii="Tahoma" w:hAnsi="Tahoma" w:cs="Tahoma"/>
        </w:rPr>
        <w:t>i przygotować</w:t>
      </w:r>
      <w:r w:rsidRPr="005D3CA6">
        <w:rPr>
          <w:rFonts w:ascii="Tahoma" w:hAnsi="Tahoma" w:cs="Tahoma"/>
        </w:rPr>
        <w:t xml:space="preserve"> </w:t>
      </w:r>
      <w:r w:rsidRPr="005D3CA6">
        <w:rPr>
          <w:rStyle w:val="Brak"/>
          <w:rFonts w:ascii="Tahoma" w:hAnsi="Tahoma" w:cs="Tahoma"/>
        </w:rPr>
        <w:t>ofertę</w:t>
      </w:r>
      <w:r w:rsidRPr="005D3CA6">
        <w:rPr>
          <w:rFonts w:ascii="Tahoma" w:hAnsi="Tahoma" w:cs="Tahoma"/>
        </w:rPr>
        <w:t xml:space="preserve"> </w:t>
      </w:r>
      <w:r w:rsidRPr="005D3CA6">
        <w:rPr>
          <w:rStyle w:val="Brak"/>
          <w:rFonts w:ascii="Tahoma" w:hAnsi="Tahoma" w:cs="Tahoma"/>
        </w:rPr>
        <w:t xml:space="preserve">zgodnie z wymaganiami określonymi w </w:t>
      </w:r>
      <w:r w:rsidR="00462A7E" w:rsidRPr="005D3CA6">
        <w:rPr>
          <w:rStyle w:val="Brak"/>
          <w:rFonts w:ascii="Tahoma" w:hAnsi="Tahoma" w:cs="Tahoma"/>
        </w:rPr>
        <w:t>tych dokumentach.</w:t>
      </w:r>
    </w:p>
    <w:p w14:paraId="00197972"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6C54B558"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10.2 Wykonawcy ponoszą</w:t>
      </w:r>
      <w:r w:rsidRPr="005D3CA6">
        <w:rPr>
          <w:rFonts w:ascii="Tahoma" w:hAnsi="Tahoma" w:cs="Tahoma"/>
        </w:rPr>
        <w:t xml:space="preserve"> </w:t>
      </w:r>
      <w:r w:rsidRPr="005D3CA6">
        <w:rPr>
          <w:rStyle w:val="Brak"/>
          <w:rFonts w:ascii="Tahoma" w:hAnsi="Tahoma" w:cs="Tahoma"/>
        </w:rPr>
        <w:t>wszelkie koszty własne związane z przygotowaniem i złożeniem oferty, niezależnie od wyniku postępowania. Zamawiający w żadnym przypadku nie odpowiada za koszty poniesione przez Wykonawców w związku z przygotowaniem i złożeniem oferty. Wykonawcy zobowiązują</w:t>
      </w:r>
      <w:r w:rsidRPr="005D3CA6">
        <w:rPr>
          <w:rFonts w:ascii="Tahoma" w:hAnsi="Tahoma" w:cs="Tahoma"/>
        </w:rPr>
        <w:t xml:space="preserve"> </w:t>
      </w:r>
      <w:r w:rsidRPr="005D3CA6">
        <w:rPr>
          <w:rStyle w:val="Brak"/>
          <w:rFonts w:ascii="Tahoma" w:hAnsi="Tahoma" w:cs="Tahoma"/>
        </w:rPr>
        <w:t>się</w:t>
      </w:r>
      <w:r w:rsidRPr="005D3CA6">
        <w:rPr>
          <w:rFonts w:ascii="Tahoma" w:hAnsi="Tahoma" w:cs="Tahoma"/>
        </w:rPr>
        <w:t xml:space="preserve"> </w:t>
      </w:r>
      <w:r w:rsidRPr="005D3CA6">
        <w:rPr>
          <w:rStyle w:val="Brak"/>
          <w:rFonts w:ascii="Tahoma" w:hAnsi="Tahoma" w:cs="Tahoma"/>
        </w:rPr>
        <w:t>nie podnosić</w:t>
      </w:r>
      <w:r w:rsidRPr="005D3CA6">
        <w:rPr>
          <w:rFonts w:ascii="Tahoma" w:hAnsi="Tahoma" w:cs="Tahoma"/>
        </w:rPr>
        <w:t xml:space="preserve"> </w:t>
      </w:r>
      <w:r w:rsidRPr="005D3CA6">
        <w:rPr>
          <w:rStyle w:val="Brak"/>
          <w:rFonts w:ascii="Tahoma" w:hAnsi="Tahoma" w:cs="Tahoma"/>
        </w:rPr>
        <w:t>jakichkolwiek roszczeń</w:t>
      </w:r>
      <w:r w:rsidRPr="005D3CA6">
        <w:rPr>
          <w:rFonts w:ascii="Tahoma" w:hAnsi="Tahoma" w:cs="Tahoma"/>
        </w:rPr>
        <w:t xml:space="preserve"> </w:t>
      </w:r>
      <w:r w:rsidRPr="005D3CA6">
        <w:rPr>
          <w:rStyle w:val="Brak"/>
          <w:rFonts w:ascii="Tahoma" w:hAnsi="Tahoma" w:cs="Tahoma"/>
        </w:rPr>
        <w:t>z teg</w:t>
      </w:r>
      <w:r w:rsidR="00572286" w:rsidRPr="005D3CA6">
        <w:rPr>
          <w:rStyle w:val="Brak"/>
          <w:rFonts w:ascii="Tahoma" w:hAnsi="Tahoma" w:cs="Tahoma"/>
        </w:rPr>
        <w:t>o tytułu względem Zamawiającego</w:t>
      </w:r>
      <w:r w:rsidRPr="005D3CA6">
        <w:rPr>
          <w:rStyle w:val="Brak"/>
          <w:rFonts w:ascii="Tahoma" w:hAnsi="Tahoma" w:cs="Tahoma"/>
        </w:rPr>
        <w:t>. Zamawiający nie przewiduje zwrotu kosztów udziału w postępowaniu.</w:t>
      </w:r>
    </w:p>
    <w:p w14:paraId="08BDF440"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7A4FDF2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10.3. </w:t>
      </w:r>
      <w:r w:rsidRPr="005D3CA6">
        <w:rPr>
          <w:rStyle w:val="Brak"/>
          <w:rFonts w:ascii="Tahoma" w:hAnsi="Tahoma" w:cs="Tahoma"/>
          <w:u w:val="single"/>
        </w:rPr>
        <w:t>Oferta powinna być sporządzona w języku polskim</w:t>
      </w:r>
      <w:r w:rsidR="00D037E9" w:rsidRPr="005D3CA6">
        <w:rPr>
          <w:rStyle w:val="Brak"/>
          <w:rFonts w:ascii="Tahoma" w:hAnsi="Tahoma" w:cs="Tahoma"/>
        </w:rPr>
        <w:t xml:space="preserve"> </w:t>
      </w:r>
      <w:r w:rsidRPr="005D3CA6">
        <w:rPr>
          <w:rStyle w:val="Brak"/>
          <w:rFonts w:ascii="Tahoma" w:hAnsi="Tahoma" w:cs="Tahoma"/>
        </w:rPr>
        <w:t>trwałą, czytelną</w:t>
      </w:r>
      <w:r w:rsidRPr="005D3CA6">
        <w:rPr>
          <w:rFonts w:ascii="Tahoma" w:hAnsi="Tahoma" w:cs="Tahoma"/>
        </w:rPr>
        <w:t xml:space="preserve"> </w:t>
      </w:r>
      <w:r w:rsidRPr="005D3CA6">
        <w:rPr>
          <w:rStyle w:val="Brak"/>
          <w:rFonts w:ascii="Tahoma" w:hAnsi="Tahoma" w:cs="Tahoma"/>
        </w:rPr>
        <w:t xml:space="preserve">techniką. </w:t>
      </w:r>
      <w:r w:rsidRPr="005D3CA6">
        <w:rPr>
          <w:rStyle w:val="Brak"/>
          <w:rFonts w:ascii="Tahoma" w:hAnsi="Tahoma" w:cs="Tahoma"/>
          <w:u w:val="single"/>
        </w:rPr>
        <w:t xml:space="preserve">W celu ułatwienia analizy oferty zaleca </w:t>
      </w:r>
      <w:r w:rsidR="00B15F68" w:rsidRPr="005D3CA6">
        <w:rPr>
          <w:rStyle w:val="Brak"/>
          <w:rFonts w:ascii="Tahoma" w:hAnsi="Tahoma" w:cs="Tahoma"/>
          <w:u w:val="single"/>
        </w:rPr>
        <w:t>się,</w:t>
      </w:r>
      <w:r w:rsidRPr="005D3CA6">
        <w:rPr>
          <w:rStyle w:val="Brak"/>
          <w:rFonts w:ascii="Tahoma" w:hAnsi="Tahoma" w:cs="Tahoma"/>
        </w:rPr>
        <w:t xml:space="preserve"> aby wszystkie kartki oferty były trwale spięte, ponumerowane, zaparafowane lub podpisane przez osobę</w:t>
      </w:r>
      <w:r w:rsidRPr="005D3CA6">
        <w:rPr>
          <w:rFonts w:ascii="Tahoma" w:hAnsi="Tahoma" w:cs="Tahoma"/>
        </w:rPr>
        <w:t xml:space="preserve"> </w:t>
      </w:r>
      <w:r w:rsidRPr="005D3CA6">
        <w:rPr>
          <w:rStyle w:val="Brak"/>
          <w:rFonts w:ascii="Tahoma" w:hAnsi="Tahoma" w:cs="Tahoma"/>
        </w:rPr>
        <w:t>(osoby) uprawnioną</w:t>
      </w:r>
      <w:r w:rsidRPr="005D3CA6">
        <w:rPr>
          <w:rFonts w:ascii="Tahoma" w:hAnsi="Tahoma" w:cs="Tahoma"/>
        </w:rPr>
        <w:t xml:space="preserve"> </w:t>
      </w:r>
      <w:r w:rsidRPr="005D3CA6">
        <w:rPr>
          <w:rStyle w:val="Brak"/>
          <w:rFonts w:ascii="Tahoma" w:hAnsi="Tahoma" w:cs="Tahoma"/>
        </w:rPr>
        <w:t>do występowania w imieniu Wykonawcy (dalej „Osoby Uprawnione”). Ewentualne poprawki w tekście oferty muszą</w:t>
      </w:r>
      <w:r w:rsidRPr="005D3CA6">
        <w:rPr>
          <w:rFonts w:ascii="Tahoma" w:hAnsi="Tahoma" w:cs="Tahoma"/>
        </w:rPr>
        <w:t xml:space="preserve"> </w:t>
      </w:r>
      <w:r w:rsidRPr="005D3CA6">
        <w:rPr>
          <w:rStyle w:val="Brak"/>
          <w:rFonts w:ascii="Tahoma" w:hAnsi="Tahoma" w:cs="Tahoma"/>
        </w:rPr>
        <w:t>być</w:t>
      </w:r>
      <w:r w:rsidRPr="005D3CA6">
        <w:rPr>
          <w:rFonts w:ascii="Tahoma" w:hAnsi="Tahoma" w:cs="Tahoma"/>
        </w:rPr>
        <w:t xml:space="preserve"> </w:t>
      </w:r>
      <w:r w:rsidRPr="005D3CA6">
        <w:rPr>
          <w:rStyle w:val="Brak"/>
          <w:rFonts w:ascii="Tahoma" w:hAnsi="Tahoma" w:cs="Tahoma"/>
        </w:rPr>
        <w:t xml:space="preserve">naniesione w czytelny sposób i parafowane przez Osoby Uprawnione. Dodatkowo, w przypadku oferty składanej przez </w:t>
      </w:r>
      <w:r w:rsidR="00462A7E" w:rsidRPr="005D3CA6">
        <w:rPr>
          <w:rStyle w:val="Brak"/>
          <w:rFonts w:ascii="Tahoma" w:hAnsi="Tahoma" w:cs="Tahoma"/>
        </w:rPr>
        <w:t>wykonawców wspólnie ubiegających się o udzielenie zamówienia</w:t>
      </w:r>
      <w:r w:rsidRPr="005D3CA6">
        <w:rPr>
          <w:rStyle w:val="Brak"/>
          <w:rFonts w:ascii="Tahoma" w:hAnsi="Tahoma" w:cs="Tahoma"/>
        </w:rPr>
        <w:t>, do oferty powinno zostać</w:t>
      </w:r>
      <w:r w:rsidRPr="005D3CA6">
        <w:rPr>
          <w:rFonts w:ascii="Tahoma" w:hAnsi="Tahoma" w:cs="Tahoma"/>
        </w:rPr>
        <w:t xml:space="preserve"> </w:t>
      </w:r>
      <w:r w:rsidRPr="005D3CA6">
        <w:rPr>
          <w:rStyle w:val="Brak"/>
          <w:rFonts w:ascii="Tahoma" w:hAnsi="Tahoma" w:cs="Tahoma"/>
        </w:rPr>
        <w:t>załączone pełnomocnictwo dla osoby uprawnionej do reprezentowania w trakcie postępowania (pełnomocnictwo może także obejmować</w:t>
      </w:r>
      <w:r w:rsidRPr="005D3CA6">
        <w:rPr>
          <w:rFonts w:ascii="Tahoma" w:hAnsi="Tahoma" w:cs="Tahoma"/>
        </w:rPr>
        <w:t xml:space="preserve"> </w:t>
      </w:r>
      <w:r w:rsidRPr="005D3CA6">
        <w:rPr>
          <w:rStyle w:val="Brak"/>
          <w:rFonts w:ascii="Tahoma" w:hAnsi="Tahoma" w:cs="Tahoma"/>
        </w:rPr>
        <w:t>uprawnienie do zawarcia umowy). Za podpisanie uznaje się</w:t>
      </w:r>
      <w:r w:rsidRPr="005D3CA6">
        <w:rPr>
          <w:rFonts w:ascii="Tahoma" w:hAnsi="Tahoma" w:cs="Tahoma"/>
        </w:rPr>
        <w:t xml:space="preserve"> </w:t>
      </w:r>
      <w:r w:rsidRPr="005D3CA6">
        <w:rPr>
          <w:rStyle w:val="Brak"/>
          <w:rFonts w:ascii="Tahoma" w:hAnsi="Tahoma" w:cs="Tahoma"/>
        </w:rPr>
        <w:t>czytelny własnoręczny podpis lub podpis z pieczątką, pozwalającą</w:t>
      </w:r>
      <w:r w:rsidRPr="005D3CA6">
        <w:rPr>
          <w:rFonts w:ascii="Tahoma" w:hAnsi="Tahoma" w:cs="Tahoma"/>
        </w:rPr>
        <w:t xml:space="preserve"> </w:t>
      </w:r>
      <w:r w:rsidRPr="005D3CA6">
        <w:rPr>
          <w:rStyle w:val="Brak"/>
          <w:rFonts w:ascii="Tahoma" w:hAnsi="Tahoma" w:cs="Tahoma"/>
        </w:rPr>
        <w:t xml:space="preserve">na zidentyfikowanie podpisu. </w:t>
      </w:r>
    </w:p>
    <w:p w14:paraId="6530422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tabs>
          <w:tab w:val="left" w:pos="7245"/>
        </w:tabs>
        <w:ind w:left="360" w:hanging="360"/>
        <w:jc w:val="both"/>
        <w:rPr>
          <w:rStyle w:val="Brak"/>
          <w:rFonts w:ascii="Tahoma" w:hAnsi="Tahoma" w:cs="Tahoma"/>
        </w:rPr>
      </w:pPr>
      <w:r w:rsidRPr="005D3CA6">
        <w:rPr>
          <w:rStyle w:val="Brak"/>
          <w:rFonts w:ascii="Tahoma" w:hAnsi="Tahoma" w:cs="Tahoma"/>
        </w:rPr>
        <w:tab/>
      </w:r>
      <w:r w:rsidRPr="005D3CA6">
        <w:rPr>
          <w:rStyle w:val="Brak"/>
          <w:rFonts w:ascii="Tahoma" w:hAnsi="Tahoma" w:cs="Tahoma"/>
        </w:rPr>
        <w:tab/>
      </w:r>
    </w:p>
    <w:p w14:paraId="076645CF"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10.4. Dokumenty będące oświadczeniami woli lub </w:t>
      </w:r>
      <w:r w:rsidR="00B15F68" w:rsidRPr="005D3CA6">
        <w:rPr>
          <w:rStyle w:val="Brak"/>
          <w:rFonts w:ascii="Tahoma" w:hAnsi="Tahoma" w:cs="Tahoma"/>
        </w:rPr>
        <w:t>wiedzy,</w:t>
      </w:r>
      <w:r w:rsidRPr="005D3CA6">
        <w:rPr>
          <w:rStyle w:val="Brak"/>
          <w:rFonts w:ascii="Tahoma" w:hAnsi="Tahoma" w:cs="Tahoma"/>
        </w:rPr>
        <w:t xml:space="preserve"> które nie są</w:t>
      </w:r>
      <w:r w:rsidRPr="005D3CA6">
        <w:rPr>
          <w:rFonts w:ascii="Tahoma" w:hAnsi="Tahoma" w:cs="Tahoma"/>
        </w:rPr>
        <w:t xml:space="preserve"> </w:t>
      </w:r>
      <w:r w:rsidRPr="005D3CA6">
        <w:rPr>
          <w:rStyle w:val="Brak"/>
          <w:rFonts w:ascii="Tahoma" w:hAnsi="Tahoma" w:cs="Tahoma"/>
        </w:rPr>
        <w:t>składane w formie oryginału, należy potwierdzić</w:t>
      </w:r>
      <w:r w:rsidRPr="005D3CA6">
        <w:rPr>
          <w:rFonts w:ascii="Tahoma" w:hAnsi="Tahoma" w:cs="Tahoma"/>
        </w:rPr>
        <w:t xml:space="preserve"> </w:t>
      </w:r>
      <w:r w:rsidRPr="005D3CA6">
        <w:rPr>
          <w:rStyle w:val="Brak"/>
          <w:rFonts w:ascii="Tahoma" w:hAnsi="Tahoma" w:cs="Tahoma"/>
        </w:rPr>
        <w:t>za zgodność</w:t>
      </w:r>
      <w:r w:rsidRPr="005D3CA6">
        <w:rPr>
          <w:rFonts w:ascii="Tahoma" w:hAnsi="Tahoma" w:cs="Tahoma"/>
        </w:rPr>
        <w:t xml:space="preserve"> </w:t>
      </w:r>
      <w:r w:rsidRPr="005D3CA6">
        <w:rPr>
          <w:rStyle w:val="Brak"/>
          <w:rFonts w:ascii="Tahoma" w:hAnsi="Tahoma" w:cs="Tahoma"/>
        </w:rPr>
        <w:t>z oryginałem. Poświadczenia dokonuje Wykonawca lub uprawniony przedstawiciel Wykonawcy. Dokumenty takie powinny być</w:t>
      </w:r>
      <w:r w:rsidRPr="005D3CA6">
        <w:rPr>
          <w:rFonts w:ascii="Tahoma" w:hAnsi="Tahoma" w:cs="Tahoma"/>
        </w:rPr>
        <w:t xml:space="preserve"> </w:t>
      </w:r>
      <w:r w:rsidRPr="005D3CA6">
        <w:rPr>
          <w:rStyle w:val="Brak"/>
          <w:rFonts w:ascii="Tahoma" w:hAnsi="Tahoma" w:cs="Tahoma"/>
        </w:rPr>
        <w:t xml:space="preserve">potwierdzone </w:t>
      </w:r>
      <w:r w:rsidRPr="005D3CA6">
        <w:rPr>
          <w:rStyle w:val="Brak"/>
          <w:rFonts w:ascii="Tahoma" w:hAnsi="Tahoma" w:cs="Tahoma"/>
          <w:b/>
          <w:bCs/>
          <w:u w:val="single"/>
        </w:rPr>
        <w:t>na każdej stronie</w:t>
      </w:r>
      <w:r w:rsidRPr="005D3CA6">
        <w:rPr>
          <w:rStyle w:val="Brak"/>
          <w:rFonts w:ascii="Tahoma" w:hAnsi="Tahoma" w:cs="Tahoma"/>
        </w:rPr>
        <w:t xml:space="preserve">. </w:t>
      </w:r>
    </w:p>
    <w:p w14:paraId="7990CACC"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2C0E19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10.5. Wykonawca powinien dołączyć</w:t>
      </w:r>
      <w:r w:rsidRPr="005D3CA6">
        <w:rPr>
          <w:rFonts w:ascii="Tahoma" w:hAnsi="Tahoma" w:cs="Tahoma"/>
        </w:rPr>
        <w:t xml:space="preserve"> </w:t>
      </w:r>
      <w:r w:rsidRPr="005D3CA6">
        <w:rPr>
          <w:rStyle w:val="Brak"/>
          <w:rFonts w:ascii="Tahoma" w:hAnsi="Tahoma" w:cs="Tahoma"/>
        </w:rPr>
        <w:t>pełnomocnictwo do podpisania oferty, o ile prawo do podpisania oferty nie wynika z innych dokumentów złożonych wraz z ofertą. Przyjmuje się, że pełnomocnictwo do podpisania oferty obejmuje pełnomocnictwo do poświadczenia za zgodność</w:t>
      </w:r>
      <w:r w:rsidRPr="005D3CA6">
        <w:rPr>
          <w:rFonts w:ascii="Tahoma" w:hAnsi="Tahoma" w:cs="Tahoma"/>
        </w:rPr>
        <w:t xml:space="preserve"> </w:t>
      </w:r>
      <w:r w:rsidRPr="005D3CA6">
        <w:rPr>
          <w:rStyle w:val="Brak"/>
          <w:rFonts w:ascii="Tahoma" w:hAnsi="Tahoma" w:cs="Tahoma"/>
        </w:rPr>
        <w:t>z oryginałem wszystkich kopii dokumentów składanych wraz z ofertą. Pełnomocnictwo powinno być</w:t>
      </w:r>
      <w:r w:rsidRPr="005D3CA6">
        <w:rPr>
          <w:rFonts w:ascii="Tahoma" w:hAnsi="Tahoma" w:cs="Tahoma"/>
        </w:rPr>
        <w:t xml:space="preserve"> </w:t>
      </w:r>
      <w:r w:rsidRPr="005D3CA6">
        <w:rPr>
          <w:rStyle w:val="Brak"/>
          <w:rFonts w:ascii="Tahoma" w:hAnsi="Tahoma" w:cs="Tahoma"/>
        </w:rPr>
        <w:t>złożone w oryginale lub kopii poświadczonej notarialnie bądź</w:t>
      </w:r>
      <w:r w:rsidRPr="005D3CA6">
        <w:rPr>
          <w:rFonts w:ascii="Tahoma" w:hAnsi="Tahoma" w:cs="Tahoma"/>
        </w:rPr>
        <w:t xml:space="preserve"> </w:t>
      </w:r>
      <w:r w:rsidR="00462A7E" w:rsidRPr="005D3CA6">
        <w:rPr>
          <w:rStyle w:val="Brak"/>
          <w:rFonts w:ascii="Tahoma" w:hAnsi="Tahoma" w:cs="Tahoma"/>
        </w:rPr>
        <w:t>poświadczonej przez osobę uprawnioną</w:t>
      </w:r>
      <w:r w:rsidRPr="005D3CA6">
        <w:rPr>
          <w:rStyle w:val="Brak"/>
          <w:rFonts w:ascii="Tahoma" w:hAnsi="Tahoma" w:cs="Tahoma"/>
        </w:rPr>
        <w:t xml:space="preserve">. </w:t>
      </w:r>
    </w:p>
    <w:p w14:paraId="7C9AD32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A2E6E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10.6. Na ofertę</w:t>
      </w:r>
      <w:r w:rsidRPr="005D3CA6">
        <w:rPr>
          <w:rFonts w:ascii="Tahoma" w:hAnsi="Tahoma" w:cs="Tahoma"/>
        </w:rPr>
        <w:t xml:space="preserve"> </w:t>
      </w:r>
      <w:r w:rsidRPr="005D3CA6">
        <w:rPr>
          <w:rStyle w:val="Brak"/>
          <w:rFonts w:ascii="Tahoma" w:hAnsi="Tahoma" w:cs="Tahoma"/>
        </w:rPr>
        <w:t>składają</w:t>
      </w:r>
      <w:r w:rsidRPr="005D3CA6">
        <w:rPr>
          <w:rFonts w:ascii="Tahoma" w:hAnsi="Tahoma" w:cs="Tahoma"/>
        </w:rPr>
        <w:t xml:space="preserve"> </w:t>
      </w:r>
      <w:r w:rsidRPr="005D3CA6">
        <w:rPr>
          <w:rStyle w:val="Brak"/>
          <w:rFonts w:ascii="Tahoma" w:hAnsi="Tahoma" w:cs="Tahoma"/>
        </w:rPr>
        <w:t>się</w:t>
      </w:r>
      <w:r w:rsidRPr="005D3CA6">
        <w:rPr>
          <w:rFonts w:ascii="Tahoma" w:hAnsi="Tahoma" w:cs="Tahoma"/>
        </w:rPr>
        <w:t xml:space="preserve"> </w:t>
      </w:r>
      <w:r w:rsidRPr="005D3CA6">
        <w:rPr>
          <w:rStyle w:val="Brak"/>
          <w:rFonts w:ascii="Tahoma" w:hAnsi="Tahoma" w:cs="Tahoma"/>
        </w:rPr>
        <w:t>następujące dokumenty:</w:t>
      </w:r>
    </w:p>
    <w:p w14:paraId="3680985D"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61F1F6"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10.6.1. </w:t>
      </w:r>
      <w:r w:rsidR="00365732" w:rsidRPr="005D3CA6">
        <w:rPr>
          <w:rStyle w:val="Brak"/>
          <w:rFonts w:ascii="Tahoma" w:hAnsi="Tahoma" w:cs="Tahoma"/>
        </w:rPr>
        <w:t>Formularz ofertowy (w</w:t>
      </w:r>
      <w:r w:rsidR="008F3850" w:rsidRPr="005D3CA6">
        <w:rPr>
          <w:rStyle w:val="Brak"/>
          <w:rFonts w:ascii="Tahoma" w:hAnsi="Tahoma" w:cs="Tahoma"/>
        </w:rPr>
        <w:t>zór stanowi Załącznik nr 1</w:t>
      </w:r>
      <w:r w:rsidR="00981957" w:rsidRPr="005D3CA6">
        <w:rPr>
          <w:rStyle w:val="Brak"/>
          <w:rFonts w:ascii="Tahoma" w:hAnsi="Tahoma" w:cs="Tahoma"/>
        </w:rPr>
        <w:t xml:space="preserve"> do </w:t>
      </w:r>
      <w:r w:rsidR="00572286" w:rsidRPr="005D3CA6">
        <w:rPr>
          <w:rStyle w:val="Brak"/>
          <w:rFonts w:ascii="Tahoma" w:hAnsi="Tahoma" w:cs="Tahoma"/>
        </w:rPr>
        <w:t>Ogłoszenia</w:t>
      </w:r>
      <w:r w:rsidR="00981957" w:rsidRPr="005D3CA6">
        <w:rPr>
          <w:rStyle w:val="Brak"/>
          <w:rFonts w:ascii="Tahoma" w:hAnsi="Tahoma" w:cs="Tahoma"/>
        </w:rPr>
        <w:t xml:space="preserve">) wraz z załącznikami. </w:t>
      </w:r>
    </w:p>
    <w:p w14:paraId="0E8C63D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ADE806D"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lastRenderedPageBreak/>
        <w:t xml:space="preserve">10.6.2. Formularz cenowy oferty przygotowany zgodnie ze wzorem podanym w Załączniku do </w:t>
      </w:r>
      <w:r w:rsidR="00572286" w:rsidRPr="005D3CA6">
        <w:rPr>
          <w:rStyle w:val="Brak"/>
          <w:rFonts w:ascii="Tahoma" w:hAnsi="Tahoma" w:cs="Tahoma"/>
        </w:rPr>
        <w:t>Ogłoszenia</w:t>
      </w:r>
      <w:r w:rsidRPr="005D3CA6">
        <w:rPr>
          <w:rStyle w:val="Brak"/>
          <w:rFonts w:ascii="Tahoma" w:hAnsi="Tahoma" w:cs="Tahoma"/>
        </w:rPr>
        <w:t xml:space="preserve">, z podaniem całkowitego wynagrodzenia Wykonawcy brutto (wraz z należnym podatkiem VAT) za wykonanie przedmiotu zamówienia na rzecz Zamawiającego w złotych polskich. </w:t>
      </w:r>
    </w:p>
    <w:p w14:paraId="04F1A939" w14:textId="77777777" w:rsidR="003476D3" w:rsidRPr="005D3CA6" w:rsidRDefault="003476D3"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Podanie ceny ofertowej bez wyróżnienia konkretnych </w:t>
      </w:r>
      <w:r w:rsidR="009336B9" w:rsidRPr="005D3CA6">
        <w:rPr>
          <w:rStyle w:val="Brak"/>
          <w:rFonts w:ascii="Tahoma" w:hAnsi="Tahoma" w:cs="Tahoma"/>
        </w:rPr>
        <w:t>elementów</w:t>
      </w:r>
      <w:r w:rsidRPr="005D3CA6">
        <w:rPr>
          <w:rStyle w:val="Brak"/>
          <w:rFonts w:ascii="Tahoma" w:hAnsi="Tahoma" w:cs="Tahoma"/>
        </w:rPr>
        <w:t xml:space="preserve"> zamówienia spowoduje odrzucenie oferty jako niezgodnej z treścią Ogłoszenia.</w:t>
      </w:r>
    </w:p>
    <w:p w14:paraId="45F59818"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9D8A6E2" w14:textId="77777777" w:rsidR="00ED5F1D" w:rsidRPr="005D3CA6"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10.6.3</w:t>
      </w:r>
      <w:r w:rsidR="00ED5F1D" w:rsidRPr="005D3CA6">
        <w:rPr>
          <w:rStyle w:val="Brak"/>
          <w:rFonts w:ascii="Tahoma" w:hAnsi="Tahoma" w:cs="Tahoma"/>
        </w:rPr>
        <w:t>. Oświadczenia</w:t>
      </w:r>
      <w:r w:rsidR="00572286" w:rsidRPr="005D3CA6">
        <w:rPr>
          <w:rStyle w:val="Brak"/>
          <w:rFonts w:ascii="Tahoma" w:hAnsi="Tahoma" w:cs="Tahoma"/>
        </w:rPr>
        <w:t xml:space="preserve"> i dokumenty</w:t>
      </w:r>
      <w:r w:rsidR="00ED5F1D" w:rsidRPr="005D3CA6">
        <w:rPr>
          <w:rStyle w:val="Brak"/>
          <w:rFonts w:ascii="Tahoma" w:hAnsi="Tahoma" w:cs="Tahoma"/>
        </w:rPr>
        <w:t xml:space="preserve"> potwierdzające, że Wykonawca spełnia warunki szczegółowe udziału w postępowaniu oraz nie podlega wykluczeniu z przedmiotowego postępowania, </w:t>
      </w:r>
      <w:r w:rsidRPr="005D3CA6">
        <w:rPr>
          <w:rStyle w:val="Brak"/>
          <w:rFonts w:ascii="Tahoma" w:hAnsi="Tahoma" w:cs="Tahoma"/>
        </w:rPr>
        <w:t>przygotowane zgodnie z punktem 5 i 6</w:t>
      </w:r>
      <w:r w:rsidR="00ED5F1D" w:rsidRPr="005D3CA6">
        <w:rPr>
          <w:rStyle w:val="Brak"/>
          <w:rFonts w:ascii="Tahoma" w:hAnsi="Tahoma" w:cs="Tahoma"/>
        </w:rPr>
        <w:t xml:space="preserve"> </w:t>
      </w:r>
      <w:r w:rsidR="00572286" w:rsidRPr="005D3CA6">
        <w:rPr>
          <w:rStyle w:val="Brak"/>
          <w:rFonts w:ascii="Tahoma" w:hAnsi="Tahoma" w:cs="Tahoma"/>
        </w:rPr>
        <w:t>Ogłoszenia</w:t>
      </w:r>
      <w:r w:rsidR="00ED5F1D" w:rsidRPr="005D3CA6">
        <w:rPr>
          <w:rStyle w:val="Brak"/>
          <w:rFonts w:ascii="Tahoma" w:hAnsi="Tahoma" w:cs="Tahoma"/>
        </w:rPr>
        <w:t xml:space="preserve">. </w:t>
      </w:r>
    </w:p>
    <w:p w14:paraId="37B0E980" w14:textId="77777777" w:rsidR="005D393E" w:rsidRPr="005D3CA6" w:rsidRDefault="005D393E"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60EA7608" w14:textId="35B65BBD" w:rsidR="005D393E" w:rsidRPr="005D3CA6" w:rsidRDefault="005D393E"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10.6.4. Dokumenty i oświadczenia mające wpływ na przyznaną ocenę zgodnie z kryteriami oceny ofert.</w:t>
      </w:r>
    </w:p>
    <w:p w14:paraId="22ECCE55" w14:textId="77777777" w:rsidR="006C171D" w:rsidRPr="005D3CA6" w:rsidRDefault="006C17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1B44740"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10.7. </w:t>
      </w:r>
      <w:r w:rsidR="00886F65" w:rsidRPr="005D3CA6">
        <w:rPr>
          <w:rFonts w:ascii="Tahoma" w:hAnsi="Tahoma" w:cs="Tahoma"/>
        </w:rPr>
        <w:t>Każdy Wykonawca może przedstawić tylko jedną ofert</w:t>
      </w:r>
      <w:r w:rsidR="00664F3E" w:rsidRPr="005D3CA6">
        <w:rPr>
          <w:rFonts w:ascii="Tahoma" w:hAnsi="Tahoma" w:cs="Tahoma"/>
        </w:rPr>
        <w:t>ę</w:t>
      </w:r>
      <w:r w:rsidR="00D4703B" w:rsidRPr="005D3CA6">
        <w:rPr>
          <w:rFonts w:ascii="Tahoma" w:hAnsi="Tahoma" w:cs="Tahoma"/>
        </w:rPr>
        <w:t>.</w:t>
      </w:r>
    </w:p>
    <w:p w14:paraId="2C1E612E"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2F02A"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10.8. Ofertę</w:t>
      </w:r>
      <w:r w:rsidRPr="005D3CA6">
        <w:rPr>
          <w:rFonts w:ascii="Tahoma" w:hAnsi="Tahoma" w:cs="Tahoma"/>
        </w:rPr>
        <w:t xml:space="preserve"> </w:t>
      </w:r>
      <w:r w:rsidRPr="005D3CA6">
        <w:rPr>
          <w:rStyle w:val="Brak"/>
          <w:rFonts w:ascii="Tahoma" w:hAnsi="Tahoma" w:cs="Tahoma"/>
        </w:rPr>
        <w:t>wraz ze wszystkimi załącznikami należy umieścić</w:t>
      </w:r>
      <w:r w:rsidRPr="005D3CA6">
        <w:rPr>
          <w:rFonts w:ascii="Tahoma" w:hAnsi="Tahoma" w:cs="Tahoma"/>
        </w:rPr>
        <w:t xml:space="preserve"> </w:t>
      </w:r>
      <w:r w:rsidRPr="005D3CA6">
        <w:rPr>
          <w:rStyle w:val="Brak"/>
          <w:rFonts w:ascii="Tahoma" w:hAnsi="Tahoma" w:cs="Tahoma"/>
        </w:rPr>
        <w:t xml:space="preserve">w zamkniętym, nieprzezroczystym opakowaniu, np. kopercie. Zaleca </w:t>
      </w:r>
      <w:r w:rsidR="00B14C65" w:rsidRPr="005D3CA6">
        <w:rPr>
          <w:rStyle w:val="Brak"/>
          <w:rFonts w:ascii="Tahoma" w:hAnsi="Tahoma" w:cs="Tahoma"/>
        </w:rPr>
        <w:t>się,</w:t>
      </w:r>
      <w:r w:rsidRPr="005D3CA6">
        <w:rPr>
          <w:rFonts w:ascii="Tahoma" w:hAnsi="Tahoma" w:cs="Tahoma"/>
        </w:rPr>
        <w:t xml:space="preserve"> </w:t>
      </w:r>
      <w:r w:rsidRPr="005D3CA6">
        <w:rPr>
          <w:rStyle w:val="Brak"/>
          <w:rFonts w:ascii="Tahoma" w:hAnsi="Tahoma" w:cs="Tahoma"/>
        </w:rPr>
        <w:t>aby opakowanie było opisane według poniższego wzoru:</w:t>
      </w:r>
    </w:p>
    <w:p w14:paraId="4E44358D"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9C74834" w14:textId="77777777" w:rsidR="00572286" w:rsidRPr="005D3CA6" w:rsidRDefault="00ED5F1D" w:rsidP="00572286">
      <w:pPr>
        <w:pStyle w:val="TreA"/>
        <w:pBdr>
          <w:top w:val="none" w:sz="0" w:space="0" w:color="auto"/>
          <w:left w:val="none" w:sz="0" w:space="0" w:color="auto"/>
          <w:bottom w:val="none" w:sz="0" w:space="0" w:color="auto"/>
          <w:right w:val="none" w:sz="0" w:space="0" w:color="auto"/>
          <w:bar w:val="none" w:sz="0" w:color="auto"/>
        </w:pBdr>
        <w:ind w:left="360"/>
        <w:jc w:val="center"/>
        <w:rPr>
          <w:rStyle w:val="Brak"/>
          <w:rFonts w:ascii="Tahoma" w:hAnsi="Tahoma" w:cs="Tahoma"/>
          <w:b/>
          <w:bCs/>
        </w:rPr>
      </w:pPr>
      <w:r w:rsidRPr="005D3CA6">
        <w:rPr>
          <w:rStyle w:val="Brak"/>
          <w:rFonts w:ascii="Tahoma" w:hAnsi="Tahoma" w:cs="Tahoma"/>
          <w:b/>
          <w:bCs/>
        </w:rPr>
        <w:t xml:space="preserve">Zamówienie </w:t>
      </w:r>
      <w:r w:rsidR="00572286" w:rsidRPr="005D3CA6">
        <w:rPr>
          <w:rStyle w:val="Brak"/>
          <w:rFonts w:ascii="Tahoma" w:hAnsi="Tahoma" w:cs="Tahoma"/>
          <w:b/>
          <w:bCs/>
        </w:rPr>
        <w:t>Kulturalne:</w:t>
      </w:r>
    </w:p>
    <w:p w14:paraId="5D29AE88" w14:textId="77777777" w:rsidR="00572286" w:rsidRPr="005D3CA6"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r w:rsidRPr="005D3CA6">
        <w:rPr>
          <w:rStyle w:val="Brak"/>
          <w:rFonts w:ascii="Tahoma" w:hAnsi="Tahoma" w:cs="Tahoma"/>
          <w:b/>
        </w:rPr>
        <w:tab/>
      </w:r>
    </w:p>
    <w:p w14:paraId="231987BA" w14:textId="043F7F4C" w:rsidR="009F02E9" w:rsidRPr="005D3CA6" w:rsidRDefault="00602545" w:rsidP="009F02E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0"/>
          <w:szCs w:val="20"/>
        </w:rPr>
      </w:pPr>
      <w:r w:rsidRPr="005D3CA6">
        <w:rPr>
          <w:rFonts w:ascii="Tahoma" w:hAnsi="Tahoma" w:cs="Tahoma"/>
          <w:b/>
          <w:bCs/>
          <w:caps/>
          <w:sz w:val="20"/>
          <w:szCs w:val="20"/>
        </w:rPr>
        <w:t xml:space="preserve">POSTĘPOWANIE NR </w:t>
      </w:r>
      <w:r w:rsidR="00A81784" w:rsidRPr="005D3CA6">
        <w:rPr>
          <w:rFonts w:ascii="Tahoma" w:hAnsi="Tahoma" w:cs="Tahoma"/>
          <w:b/>
          <w:bCs/>
          <w:caps/>
          <w:sz w:val="20"/>
          <w:szCs w:val="20"/>
        </w:rPr>
        <w:t>5/K/2025</w:t>
      </w:r>
    </w:p>
    <w:p w14:paraId="2578A8C3" w14:textId="77777777" w:rsidR="009F02E9" w:rsidRPr="005D3CA6"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p>
    <w:p w14:paraId="0E80A6AA" w14:textId="23EFCC61" w:rsidR="00673C6F" w:rsidRPr="005D3CA6" w:rsidRDefault="00A81784" w:rsidP="00A81784">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5D3CA6">
        <w:rPr>
          <w:rFonts w:ascii="Tahoma" w:hAnsi="Tahoma" w:cs="Tahoma"/>
          <w:b/>
          <w:bCs/>
          <w:caps/>
          <w:sz w:val="32"/>
          <w:szCs w:val="32"/>
        </w:rPr>
        <w:t>OBSŁUGA WIDOWNI, SZATNI, SKLEPIKU TEATRALNEGO ORAZ PROWADZENIE SPRZEDAŻY GADŻETÓW PODCZAS SPEKTAKLI I KONCERTÓW W TEATRZE MUZYCZNYM ROMA</w:t>
      </w:r>
    </w:p>
    <w:p w14:paraId="7C080B62" w14:textId="77777777" w:rsidR="00A81784" w:rsidRPr="005D3CA6" w:rsidRDefault="00A81784" w:rsidP="00CE2FD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8867ED4" w14:textId="3085851B"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rPr>
      </w:pPr>
      <w:r w:rsidRPr="005D3CA6">
        <w:rPr>
          <w:rStyle w:val="Brak"/>
          <w:rFonts w:ascii="Tahoma" w:hAnsi="Tahoma" w:cs="Tahoma"/>
          <w:b/>
          <w:bCs/>
        </w:rPr>
        <w:t xml:space="preserve">- nie otwierać </w:t>
      </w:r>
      <w:r w:rsidR="00234468" w:rsidRPr="005D3CA6">
        <w:rPr>
          <w:rStyle w:val="Brak"/>
          <w:rFonts w:ascii="Tahoma" w:hAnsi="Tahoma" w:cs="Tahoma"/>
          <w:b/>
          <w:bCs/>
        </w:rPr>
        <w:t xml:space="preserve">przed dniem </w:t>
      </w:r>
      <w:r w:rsidR="00D7485C" w:rsidRPr="005D3CA6">
        <w:rPr>
          <w:rStyle w:val="Brak"/>
          <w:rFonts w:ascii="Tahoma" w:hAnsi="Tahoma" w:cs="Tahoma"/>
          <w:b/>
          <w:bCs/>
        </w:rPr>
        <w:t>18</w:t>
      </w:r>
      <w:r w:rsidR="00BC4710" w:rsidRPr="005D3CA6">
        <w:rPr>
          <w:rStyle w:val="Brak"/>
          <w:rFonts w:ascii="Tahoma" w:hAnsi="Tahoma" w:cs="Tahoma"/>
          <w:b/>
          <w:bCs/>
        </w:rPr>
        <w:t>.</w:t>
      </w:r>
      <w:r w:rsidR="00D7485C" w:rsidRPr="005D3CA6">
        <w:rPr>
          <w:rStyle w:val="Brak"/>
          <w:rFonts w:ascii="Tahoma" w:hAnsi="Tahoma" w:cs="Tahoma"/>
          <w:b/>
          <w:bCs/>
        </w:rPr>
        <w:t>03</w:t>
      </w:r>
      <w:r w:rsidR="00BC4710" w:rsidRPr="005D3CA6">
        <w:rPr>
          <w:rStyle w:val="Brak"/>
          <w:rFonts w:ascii="Tahoma" w:hAnsi="Tahoma" w:cs="Tahoma"/>
          <w:b/>
          <w:bCs/>
        </w:rPr>
        <w:t>.202</w:t>
      </w:r>
      <w:r w:rsidR="00D7485C" w:rsidRPr="005D3CA6">
        <w:rPr>
          <w:rStyle w:val="Brak"/>
          <w:rFonts w:ascii="Tahoma" w:hAnsi="Tahoma" w:cs="Tahoma"/>
          <w:b/>
          <w:bCs/>
        </w:rPr>
        <w:t>5</w:t>
      </w:r>
      <w:r w:rsidR="00975050" w:rsidRPr="005D3CA6">
        <w:rPr>
          <w:rStyle w:val="Brak"/>
          <w:rFonts w:ascii="Tahoma" w:hAnsi="Tahoma" w:cs="Tahoma"/>
          <w:b/>
          <w:bCs/>
        </w:rPr>
        <w:t xml:space="preserve"> roku, do godz. </w:t>
      </w:r>
      <w:r w:rsidR="001E5B32" w:rsidRPr="005D3CA6">
        <w:rPr>
          <w:rStyle w:val="Brak"/>
          <w:rFonts w:ascii="Tahoma" w:hAnsi="Tahoma" w:cs="Tahoma"/>
          <w:b/>
          <w:bCs/>
        </w:rPr>
        <w:t>10</w:t>
      </w:r>
      <w:r w:rsidR="0074757A" w:rsidRPr="005D3CA6">
        <w:rPr>
          <w:rStyle w:val="Brak"/>
          <w:rFonts w:ascii="Tahoma" w:hAnsi="Tahoma" w:cs="Tahoma"/>
          <w:b/>
          <w:bCs/>
        </w:rPr>
        <w:t>:</w:t>
      </w:r>
      <w:r w:rsidR="00BB362C" w:rsidRPr="005D3CA6">
        <w:rPr>
          <w:rStyle w:val="Brak"/>
          <w:rFonts w:ascii="Tahoma" w:hAnsi="Tahoma" w:cs="Tahoma"/>
          <w:b/>
          <w:bCs/>
        </w:rPr>
        <w:t>1</w:t>
      </w:r>
      <w:r w:rsidR="00702A32" w:rsidRPr="005D3CA6">
        <w:rPr>
          <w:rStyle w:val="Brak"/>
          <w:rFonts w:ascii="Tahoma" w:hAnsi="Tahoma" w:cs="Tahoma"/>
          <w:b/>
          <w:bCs/>
        </w:rPr>
        <w:t>5</w:t>
      </w:r>
      <w:r w:rsidRPr="005D3CA6">
        <w:rPr>
          <w:rStyle w:val="Brak"/>
          <w:rFonts w:ascii="Tahoma" w:hAnsi="Tahoma" w:cs="Tahoma"/>
          <w:b/>
          <w:bCs/>
        </w:rPr>
        <w:t>”.</w:t>
      </w:r>
    </w:p>
    <w:p w14:paraId="5ABC784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B5E75E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Opakowanie (kopertę) należy opatrzyć</w:t>
      </w:r>
      <w:r w:rsidRPr="005D3CA6">
        <w:rPr>
          <w:rFonts w:ascii="Tahoma" w:hAnsi="Tahoma" w:cs="Tahoma"/>
        </w:rPr>
        <w:t xml:space="preserve"> </w:t>
      </w:r>
      <w:r w:rsidRPr="005D3CA6">
        <w:rPr>
          <w:rStyle w:val="Brak"/>
          <w:rFonts w:ascii="Tahoma" w:hAnsi="Tahoma" w:cs="Tahoma"/>
        </w:rPr>
        <w:t>dokładną</w:t>
      </w:r>
      <w:r w:rsidRPr="005D3CA6">
        <w:rPr>
          <w:rFonts w:ascii="Tahoma" w:hAnsi="Tahoma" w:cs="Tahoma"/>
        </w:rPr>
        <w:t xml:space="preserve"> </w:t>
      </w:r>
      <w:r w:rsidRPr="005D3CA6">
        <w:rPr>
          <w:rStyle w:val="Brak"/>
          <w:rFonts w:ascii="Tahoma" w:hAnsi="Tahoma" w:cs="Tahoma"/>
        </w:rPr>
        <w:t>nazwą</w:t>
      </w:r>
      <w:r w:rsidRPr="005D3CA6">
        <w:rPr>
          <w:rFonts w:ascii="Tahoma" w:hAnsi="Tahoma" w:cs="Tahoma"/>
        </w:rPr>
        <w:t xml:space="preserve"> </w:t>
      </w:r>
      <w:r w:rsidRPr="005D3CA6">
        <w:rPr>
          <w:rStyle w:val="Brak"/>
          <w:rFonts w:ascii="Tahoma" w:hAnsi="Tahoma" w:cs="Tahoma"/>
        </w:rPr>
        <w:t>i adresem Wykonawcy, aby umożliwić</w:t>
      </w:r>
      <w:r w:rsidRPr="005D3CA6">
        <w:rPr>
          <w:rFonts w:ascii="Tahoma" w:hAnsi="Tahoma" w:cs="Tahoma"/>
        </w:rPr>
        <w:t xml:space="preserve"> </w:t>
      </w:r>
      <w:r w:rsidRPr="005D3CA6">
        <w:rPr>
          <w:rStyle w:val="Brak"/>
          <w:rFonts w:ascii="Tahoma" w:hAnsi="Tahoma" w:cs="Tahoma"/>
        </w:rPr>
        <w:t>zwrot oferty w przypadku dostarczenia jej Zamawiającemu po terminie.</w:t>
      </w:r>
    </w:p>
    <w:p w14:paraId="41DD4D3F"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1E9442C"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Zamawiający nie ponosi odpowiedzialności za zdarzenia wynikające z nienależytego oznakowania koperty/opakowania lub braku którejkolwiek z wymaganych informacji. </w:t>
      </w:r>
    </w:p>
    <w:p w14:paraId="4CE94777" w14:textId="77777777" w:rsidR="00ED5F1D" w:rsidRPr="005D3CA6"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lang w:val="pl-PL"/>
        </w:rPr>
      </w:pPr>
    </w:p>
    <w:p w14:paraId="2C678742" w14:textId="77777777" w:rsidR="00ED5F1D" w:rsidRPr="005D3CA6"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10.9. Wykonawca może wprowadzić zmiany w złożonej ofercie lub ją wycofać, pod warunkiem, że uczyni to przed upływem terminu składania ofert. Zarówno zmiana jak i wycofanie oferty wymagają zachowania formy pisemnej.</w:t>
      </w:r>
    </w:p>
    <w:p w14:paraId="1ABCBF7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rPr>
          <w:rFonts w:ascii="Tahoma" w:hAnsi="Tahoma" w:cs="Tahoma"/>
        </w:rPr>
      </w:pPr>
    </w:p>
    <w:p w14:paraId="56097BC3" w14:textId="77777777" w:rsidR="00ED5F1D" w:rsidRPr="005D3CA6"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 xml:space="preserve">10.10 Do oświadczeń Wykonawcy dotyczących zmiany lub wycofania oferty stosuje się odpowiednio punkt 11.9. </w:t>
      </w:r>
      <w:r w:rsidR="00572286" w:rsidRPr="005D3CA6">
        <w:rPr>
          <w:rStyle w:val="Brak"/>
          <w:rFonts w:ascii="Tahoma" w:hAnsi="Tahoma" w:cs="Tahoma"/>
          <w:b w:val="0"/>
          <w:bCs w:val="0"/>
          <w:sz w:val="24"/>
          <w:szCs w:val="24"/>
          <w:lang w:val="pl-PL"/>
        </w:rPr>
        <w:t>Ogłoszenia</w:t>
      </w:r>
      <w:r w:rsidRPr="005D3CA6">
        <w:rPr>
          <w:rStyle w:val="Brak"/>
          <w:rFonts w:ascii="Tahoma" w:hAnsi="Tahoma" w:cs="Tahoma"/>
          <w:b w:val="0"/>
          <w:bCs w:val="0"/>
          <w:sz w:val="24"/>
          <w:szCs w:val="24"/>
          <w:lang w:val="pl-PL"/>
        </w:rPr>
        <w:t>. Na kopercie zewnętrznej należy dodatkowo umieścić zastrzeżenie „ZMIANA OFERTY” lub „WYCOFANIE OFERTY”.</w:t>
      </w:r>
    </w:p>
    <w:p w14:paraId="44DDD1A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CC04657" w14:textId="77777777" w:rsidR="00ED5F1D" w:rsidRPr="005D3CA6" w:rsidRDefault="00ED5F1D" w:rsidP="0023446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Termin i miejsce składania oraz otwarcia ofert.</w:t>
      </w:r>
    </w:p>
    <w:p w14:paraId="47572F3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sz w:val="23"/>
          <w:szCs w:val="23"/>
        </w:rPr>
      </w:pPr>
    </w:p>
    <w:p w14:paraId="76BAAF2F" w14:textId="27EE8ED2" w:rsidR="00ED5F1D" w:rsidRPr="005D3CA6"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11</w:t>
      </w:r>
      <w:r w:rsidR="00ED5F1D" w:rsidRPr="005D3CA6">
        <w:rPr>
          <w:rStyle w:val="Brak"/>
          <w:rFonts w:ascii="Tahoma" w:hAnsi="Tahoma" w:cs="Tahoma"/>
        </w:rPr>
        <w:t xml:space="preserve">.1. Termin </w:t>
      </w:r>
      <w:r w:rsidR="00702A32" w:rsidRPr="005D3CA6">
        <w:rPr>
          <w:rStyle w:val="Brak"/>
          <w:rFonts w:ascii="Tahoma" w:hAnsi="Tahoma" w:cs="Tahoma"/>
        </w:rPr>
        <w:t>składania</w:t>
      </w:r>
      <w:r w:rsidR="00ED5F1D" w:rsidRPr="005D3CA6">
        <w:rPr>
          <w:rStyle w:val="Brak"/>
          <w:rFonts w:ascii="Tahoma" w:hAnsi="Tahoma" w:cs="Tahoma"/>
        </w:rPr>
        <w:t xml:space="preserve"> ofert upływa </w:t>
      </w:r>
      <w:r w:rsidR="005D393E" w:rsidRPr="005D3CA6">
        <w:rPr>
          <w:rStyle w:val="Brak"/>
          <w:rFonts w:ascii="Tahoma" w:hAnsi="Tahoma" w:cs="Tahoma"/>
          <w:b/>
          <w:bCs/>
        </w:rPr>
        <w:t>20</w:t>
      </w:r>
      <w:r w:rsidR="00BC4710" w:rsidRPr="005D3CA6">
        <w:rPr>
          <w:rStyle w:val="Brak"/>
          <w:rFonts w:ascii="Tahoma" w:hAnsi="Tahoma" w:cs="Tahoma"/>
          <w:b/>
          <w:bCs/>
        </w:rPr>
        <w:t>.</w:t>
      </w:r>
      <w:r w:rsidR="00D7485C" w:rsidRPr="005D3CA6">
        <w:rPr>
          <w:rStyle w:val="Brak"/>
          <w:rFonts w:ascii="Tahoma" w:hAnsi="Tahoma" w:cs="Tahoma"/>
          <w:b/>
          <w:bCs/>
        </w:rPr>
        <w:t>03</w:t>
      </w:r>
      <w:r w:rsidR="00226172" w:rsidRPr="005D3CA6">
        <w:rPr>
          <w:rStyle w:val="Brak"/>
          <w:rFonts w:ascii="Tahoma" w:hAnsi="Tahoma" w:cs="Tahoma"/>
          <w:b/>
          <w:bCs/>
        </w:rPr>
        <w:t>.</w:t>
      </w:r>
      <w:r w:rsidR="00BC4710" w:rsidRPr="005D3CA6">
        <w:rPr>
          <w:rStyle w:val="Brak"/>
          <w:rFonts w:ascii="Tahoma" w:hAnsi="Tahoma" w:cs="Tahoma"/>
          <w:b/>
          <w:bCs/>
        </w:rPr>
        <w:t>202</w:t>
      </w:r>
      <w:r w:rsidR="00D7485C" w:rsidRPr="005D3CA6">
        <w:rPr>
          <w:rStyle w:val="Brak"/>
          <w:rFonts w:ascii="Tahoma" w:hAnsi="Tahoma" w:cs="Tahoma"/>
          <w:b/>
          <w:bCs/>
        </w:rPr>
        <w:t>5</w:t>
      </w:r>
      <w:r w:rsidR="002A1BE9" w:rsidRPr="005D3CA6">
        <w:rPr>
          <w:rStyle w:val="Brak"/>
          <w:rFonts w:ascii="Tahoma" w:hAnsi="Tahoma" w:cs="Tahoma"/>
          <w:b/>
          <w:bCs/>
        </w:rPr>
        <w:t xml:space="preserve"> </w:t>
      </w:r>
      <w:r w:rsidR="00975050" w:rsidRPr="005D3CA6">
        <w:rPr>
          <w:rFonts w:ascii="Tahoma" w:hAnsi="Tahoma" w:cs="Tahoma"/>
          <w:b/>
          <w:bCs/>
        </w:rPr>
        <w:t xml:space="preserve">r. o godz. </w:t>
      </w:r>
      <w:r w:rsidR="00702A32" w:rsidRPr="005D3CA6">
        <w:rPr>
          <w:rFonts w:ascii="Tahoma" w:hAnsi="Tahoma" w:cs="Tahoma"/>
          <w:b/>
          <w:bCs/>
        </w:rPr>
        <w:t>1</w:t>
      </w:r>
      <w:r w:rsidR="005D393E" w:rsidRPr="005D3CA6">
        <w:rPr>
          <w:rFonts w:ascii="Tahoma" w:hAnsi="Tahoma" w:cs="Tahoma"/>
          <w:b/>
          <w:bCs/>
        </w:rPr>
        <w:t>4</w:t>
      </w:r>
      <w:r w:rsidR="00702A32" w:rsidRPr="005D3CA6">
        <w:rPr>
          <w:rFonts w:ascii="Tahoma" w:hAnsi="Tahoma" w:cs="Tahoma"/>
          <w:b/>
          <w:bCs/>
        </w:rPr>
        <w:t>:0</w:t>
      </w:r>
      <w:r w:rsidR="00ED5F1D" w:rsidRPr="005D3CA6">
        <w:rPr>
          <w:rFonts w:ascii="Tahoma" w:hAnsi="Tahoma" w:cs="Tahoma"/>
          <w:b/>
          <w:bCs/>
        </w:rPr>
        <w:t>0</w:t>
      </w:r>
      <w:r w:rsidR="00ED5F1D" w:rsidRPr="005D3CA6">
        <w:rPr>
          <w:rStyle w:val="Brak"/>
          <w:rFonts w:ascii="Tahoma" w:hAnsi="Tahoma" w:cs="Tahoma"/>
        </w:rPr>
        <w:t>. Oferty złożone po tym terminie zostaną</w:t>
      </w:r>
      <w:r w:rsidR="00ED5F1D" w:rsidRPr="005D3CA6">
        <w:rPr>
          <w:rFonts w:ascii="Tahoma" w:hAnsi="Tahoma" w:cs="Tahoma"/>
        </w:rPr>
        <w:t xml:space="preserve"> </w:t>
      </w:r>
      <w:r w:rsidR="00ED5F1D" w:rsidRPr="005D3CA6">
        <w:rPr>
          <w:rStyle w:val="Brak"/>
          <w:rFonts w:ascii="Tahoma" w:hAnsi="Tahoma" w:cs="Tahoma"/>
        </w:rPr>
        <w:t>zwrócone Wykonawcy, który złożył</w:t>
      </w:r>
      <w:r w:rsidR="00ED5F1D" w:rsidRPr="005D3CA6">
        <w:rPr>
          <w:rFonts w:ascii="Tahoma" w:hAnsi="Tahoma" w:cs="Tahoma"/>
        </w:rPr>
        <w:t xml:space="preserve"> </w:t>
      </w:r>
      <w:r w:rsidR="00ED5F1D" w:rsidRPr="005D3CA6">
        <w:rPr>
          <w:rStyle w:val="Brak"/>
          <w:rFonts w:ascii="Tahoma" w:hAnsi="Tahoma" w:cs="Tahoma"/>
        </w:rPr>
        <w:t xml:space="preserve">ofertę. Decydujące znaczenie </w:t>
      </w:r>
      <w:r w:rsidR="00ED5F1D" w:rsidRPr="005D3CA6">
        <w:rPr>
          <w:rStyle w:val="Brak"/>
          <w:rFonts w:ascii="Tahoma" w:hAnsi="Tahoma" w:cs="Tahoma"/>
        </w:rPr>
        <w:lastRenderedPageBreak/>
        <w:t>dla oceny zachowania powyższego terminu ma data i godzina wpływu oferty do Zamawiającego, a nie data jej wysłania przesyłką, w szczególności pocztową</w:t>
      </w:r>
      <w:r w:rsidR="00ED5F1D" w:rsidRPr="005D3CA6">
        <w:rPr>
          <w:rFonts w:ascii="Tahoma" w:hAnsi="Tahoma" w:cs="Tahoma"/>
        </w:rPr>
        <w:t xml:space="preserve"> </w:t>
      </w:r>
      <w:r w:rsidR="00ED5F1D" w:rsidRPr="005D3CA6">
        <w:rPr>
          <w:rStyle w:val="Brak"/>
          <w:rFonts w:ascii="Tahoma" w:hAnsi="Tahoma" w:cs="Tahoma"/>
        </w:rPr>
        <w:t>czy kurierską.</w:t>
      </w:r>
    </w:p>
    <w:p w14:paraId="72DFA159"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083DB62B" w14:textId="77777777" w:rsidR="00ED5F1D" w:rsidRPr="005D3CA6"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11</w:t>
      </w:r>
      <w:r w:rsidR="00ED5F1D" w:rsidRPr="005D3CA6">
        <w:rPr>
          <w:rStyle w:val="Brak"/>
          <w:rFonts w:ascii="Tahoma" w:hAnsi="Tahoma" w:cs="Tahoma"/>
        </w:rPr>
        <w:t xml:space="preserve">.2. </w:t>
      </w:r>
      <w:r w:rsidR="00A40AD3" w:rsidRPr="005D3CA6">
        <w:rPr>
          <w:rFonts w:ascii="Tahoma" w:hAnsi="Tahoma" w:cs="Tahoma"/>
        </w:rPr>
        <w:t>Oferty należy dostarczyć do sekretariatu Zamawiającego (pok. 10, parter) i zaadresować zgodnie z powyższym wzorem. Wejście do sekretariatu znajduje się od ul. Św. Barbary 12.</w:t>
      </w:r>
    </w:p>
    <w:p w14:paraId="42823336"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17F3832C" w14:textId="082568BF" w:rsidR="00ED5F1D" w:rsidRPr="005D3CA6"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11</w:t>
      </w:r>
      <w:r w:rsidR="00ED5F1D" w:rsidRPr="005D3CA6">
        <w:rPr>
          <w:rStyle w:val="Brak"/>
          <w:rFonts w:ascii="Tahoma" w:hAnsi="Tahoma" w:cs="Tahoma"/>
        </w:rPr>
        <w:t xml:space="preserve">.3. </w:t>
      </w:r>
      <w:r w:rsidR="006A4BF3" w:rsidRPr="005D3CA6">
        <w:rPr>
          <w:rStyle w:val="Brak"/>
          <w:rFonts w:ascii="Tahoma" w:hAnsi="Tahoma" w:cs="Tahoma"/>
        </w:rPr>
        <w:t>O</w:t>
      </w:r>
      <w:r w:rsidR="00ED5F1D" w:rsidRPr="005D3CA6">
        <w:rPr>
          <w:rStyle w:val="Brak"/>
          <w:rFonts w:ascii="Tahoma" w:hAnsi="Tahoma" w:cs="Tahoma"/>
        </w:rPr>
        <w:t xml:space="preserve">twarcie ofert nastąpi w dniu </w:t>
      </w:r>
      <w:r w:rsidR="005D393E" w:rsidRPr="005D3CA6">
        <w:rPr>
          <w:rStyle w:val="Brak"/>
          <w:rFonts w:ascii="Tahoma" w:hAnsi="Tahoma" w:cs="Tahoma"/>
          <w:b/>
          <w:bCs/>
        </w:rPr>
        <w:t>20</w:t>
      </w:r>
      <w:r w:rsidR="00D7485C" w:rsidRPr="005D3CA6">
        <w:rPr>
          <w:rStyle w:val="Brak"/>
          <w:rFonts w:ascii="Tahoma" w:hAnsi="Tahoma" w:cs="Tahoma"/>
          <w:b/>
          <w:bCs/>
        </w:rPr>
        <w:t xml:space="preserve">.03.2025 </w:t>
      </w:r>
      <w:r w:rsidR="00572286" w:rsidRPr="005D3CA6">
        <w:rPr>
          <w:rFonts w:ascii="Tahoma" w:hAnsi="Tahoma" w:cs="Tahoma"/>
          <w:b/>
          <w:bCs/>
        </w:rPr>
        <w:t xml:space="preserve">r. o godz. </w:t>
      </w:r>
      <w:r w:rsidR="00702A32" w:rsidRPr="005D3CA6">
        <w:rPr>
          <w:rStyle w:val="Brak"/>
          <w:rFonts w:ascii="Tahoma" w:hAnsi="Tahoma" w:cs="Tahoma"/>
          <w:b/>
          <w:bCs/>
        </w:rPr>
        <w:t>1</w:t>
      </w:r>
      <w:r w:rsidR="005D393E" w:rsidRPr="005D3CA6">
        <w:rPr>
          <w:rStyle w:val="Brak"/>
          <w:rFonts w:ascii="Tahoma" w:hAnsi="Tahoma" w:cs="Tahoma"/>
          <w:b/>
          <w:bCs/>
        </w:rPr>
        <w:t>4</w:t>
      </w:r>
      <w:r w:rsidR="00ED5F1D" w:rsidRPr="005D3CA6">
        <w:rPr>
          <w:rStyle w:val="Brak"/>
          <w:rFonts w:ascii="Tahoma" w:hAnsi="Tahoma" w:cs="Tahoma"/>
          <w:b/>
          <w:bCs/>
        </w:rPr>
        <w:t>:</w:t>
      </w:r>
      <w:r w:rsidR="00CF11FB" w:rsidRPr="005D3CA6">
        <w:rPr>
          <w:rStyle w:val="Brak"/>
          <w:rFonts w:ascii="Tahoma" w:hAnsi="Tahoma" w:cs="Tahoma"/>
          <w:b/>
          <w:bCs/>
        </w:rPr>
        <w:t>15</w:t>
      </w:r>
      <w:r w:rsidR="00ED5F1D" w:rsidRPr="005D3CA6">
        <w:rPr>
          <w:rStyle w:val="Brak"/>
          <w:rFonts w:ascii="Tahoma" w:hAnsi="Tahoma" w:cs="Tahoma"/>
          <w:b/>
          <w:bCs/>
        </w:rPr>
        <w:t xml:space="preserve"> </w:t>
      </w:r>
      <w:r w:rsidR="00A40AD3" w:rsidRPr="005D3CA6">
        <w:rPr>
          <w:rFonts w:ascii="Tahoma" w:hAnsi="Tahoma" w:cs="Tahoma"/>
        </w:rPr>
        <w:t xml:space="preserve">w siedzibie Zamawiającego ul. Nowogrodzka 49, </w:t>
      </w:r>
      <w:r w:rsidR="00A40AD3" w:rsidRPr="005D3CA6">
        <w:rPr>
          <w:rFonts w:ascii="Tahoma" w:hAnsi="Tahoma" w:cs="Tahoma"/>
          <w:bCs/>
        </w:rPr>
        <w:t>00-695 Warszawa, wejście od ul. Św. Barbary 12.</w:t>
      </w:r>
    </w:p>
    <w:p w14:paraId="73FBFFAE"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58CA81B"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 xml:space="preserve">11.4. Otwarcie ofert jest niepubliczne. </w:t>
      </w:r>
    </w:p>
    <w:p w14:paraId="2019CAE2"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88906FD"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11.5. Niezwłocznie po otwarciu ofert, Zamawiający zamieści na stronie internetowej informacje dotyczące: </w:t>
      </w:r>
    </w:p>
    <w:p w14:paraId="5BDDC4F1"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5D3CA6">
        <w:rPr>
          <w:rStyle w:val="Brak"/>
          <w:rFonts w:ascii="Tahoma" w:hAnsi="Tahoma" w:cs="Tahoma"/>
        </w:rPr>
        <w:t xml:space="preserve">1) kwoty, jaką zamierza przeznaczyć na sfinansowanie zamówienia; </w:t>
      </w:r>
    </w:p>
    <w:p w14:paraId="65D931C2"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5D3CA6">
        <w:rPr>
          <w:rStyle w:val="Brak"/>
          <w:rFonts w:ascii="Tahoma" w:hAnsi="Tahoma" w:cs="Tahoma"/>
        </w:rPr>
        <w:t xml:space="preserve">2) firm oraz adresów wykonawców, którzy złożyli oferty w terminie; </w:t>
      </w:r>
    </w:p>
    <w:p w14:paraId="5856C202"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5D3CA6">
        <w:rPr>
          <w:rStyle w:val="Brak"/>
          <w:rFonts w:ascii="Tahoma" w:hAnsi="Tahoma" w:cs="Tahoma"/>
        </w:rPr>
        <w:t>3) ceny ofertowej oraz innych parametrów podlegających ocenie.</w:t>
      </w:r>
    </w:p>
    <w:p w14:paraId="135D9B19"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sz w:val="19"/>
          <w:szCs w:val="19"/>
        </w:rPr>
      </w:pPr>
    </w:p>
    <w:p w14:paraId="0913D5CB" w14:textId="77777777" w:rsidR="00ED5F1D" w:rsidRPr="005D3CA6" w:rsidRDefault="00ED5F1D" w:rsidP="00314A5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Opis sposobu obliczenia ceny.</w:t>
      </w:r>
    </w:p>
    <w:p w14:paraId="58FD79B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3"/>
          <w:szCs w:val="23"/>
        </w:rPr>
      </w:pPr>
    </w:p>
    <w:p w14:paraId="0F32C7A2"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12.1. Przez cenę należy rozumieć cenę w rozumieniu art. 3 ust. 1 pkt 1 i ust. 2 ustawy z dnia 9 maja 2014 r. o informowaniu o cenach towarów i usług (t.j. Dz. U. z 2023 r. poz. 168).</w:t>
      </w:r>
    </w:p>
    <w:p w14:paraId="2A21522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B590312" w14:textId="77777777" w:rsidR="00ED5F1D" w:rsidRPr="005D3CA6"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12</w:t>
      </w:r>
      <w:r w:rsidR="00ED5F1D" w:rsidRPr="005D3CA6">
        <w:rPr>
          <w:rStyle w:val="Brak"/>
          <w:rFonts w:ascii="Tahoma" w:hAnsi="Tahoma" w:cs="Tahoma"/>
        </w:rPr>
        <w:t>.2. Wykonawca może podać</w:t>
      </w:r>
      <w:r w:rsidR="00ED5F1D" w:rsidRPr="005D3CA6">
        <w:rPr>
          <w:rFonts w:ascii="Tahoma" w:hAnsi="Tahoma" w:cs="Tahoma"/>
        </w:rPr>
        <w:t xml:space="preserve"> </w:t>
      </w:r>
      <w:r w:rsidR="00ED5F1D" w:rsidRPr="005D3CA6">
        <w:rPr>
          <w:rStyle w:val="Brak"/>
          <w:rFonts w:ascii="Tahoma" w:hAnsi="Tahoma" w:cs="Tahoma"/>
        </w:rPr>
        <w:t>tylko jedną</w:t>
      </w:r>
      <w:r w:rsidR="00ED5F1D" w:rsidRPr="005D3CA6">
        <w:rPr>
          <w:rFonts w:ascii="Tahoma" w:hAnsi="Tahoma" w:cs="Tahoma"/>
        </w:rPr>
        <w:t xml:space="preserve"> </w:t>
      </w:r>
      <w:r w:rsidR="00ED5F1D" w:rsidRPr="005D3CA6">
        <w:rPr>
          <w:rStyle w:val="Brak"/>
          <w:rFonts w:ascii="Tahoma" w:hAnsi="Tahoma" w:cs="Tahoma"/>
        </w:rPr>
        <w:t>cenę</w:t>
      </w:r>
      <w:r w:rsidR="00ED5F1D" w:rsidRPr="005D3CA6">
        <w:rPr>
          <w:rFonts w:ascii="Tahoma" w:hAnsi="Tahoma" w:cs="Tahoma"/>
        </w:rPr>
        <w:t xml:space="preserve"> </w:t>
      </w:r>
      <w:r w:rsidR="00ED5F1D" w:rsidRPr="005D3CA6">
        <w:rPr>
          <w:rStyle w:val="Brak"/>
          <w:rFonts w:ascii="Tahoma" w:hAnsi="Tahoma" w:cs="Tahoma"/>
        </w:rPr>
        <w:t>(bez proponowania rozwiązań</w:t>
      </w:r>
      <w:r w:rsidR="00ED5F1D" w:rsidRPr="005D3CA6">
        <w:rPr>
          <w:rFonts w:ascii="Tahoma" w:hAnsi="Tahoma" w:cs="Tahoma"/>
        </w:rPr>
        <w:t xml:space="preserve"> </w:t>
      </w:r>
      <w:r w:rsidR="00ED5F1D" w:rsidRPr="005D3CA6">
        <w:rPr>
          <w:rStyle w:val="Brak"/>
          <w:rFonts w:ascii="Tahoma" w:hAnsi="Tahoma" w:cs="Tahoma"/>
        </w:rPr>
        <w:t>wariantowych)</w:t>
      </w:r>
      <w:r w:rsidR="003013FA" w:rsidRPr="005D3CA6">
        <w:rPr>
          <w:rStyle w:val="Brak"/>
          <w:rFonts w:ascii="Tahoma" w:hAnsi="Tahoma" w:cs="Tahoma"/>
        </w:rPr>
        <w:t xml:space="preserve"> odnośnie każdej z części zamówienia.</w:t>
      </w:r>
    </w:p>
    <w:p w14:paraId="00D7BB22"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F32C8E9"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12.3. Cena wskazana w ofercie powinna być podana w polskich złotych, cyframi, z dokładnością do dwóch miejsc po przecinku w rozumieniu ustawy z dnia 5 lipca 2001r. o cenach (t.j. Dz. U. z 2013 r. poz. 385) oraz ustawy z dnia 7 lipca 1994 r. o denominacji złotego (Dz.U. z 1994 r. Nr 84, poz. 386, z 1995 r. Nr 16, poz. 79).</w:t>
      </w:r>
    </w:p>
    <w:p w14:paraId="0A529061"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799050" w14:textId="3F614661" w:rsidR="00ED5F1D" w:rsidRPr="005D3CA6" w:rsidRDefault="00314A51"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12</w:t>
      </w:r>
      <w:r w:rsidR="00ED5F1D" w:rsidRPr="005D3CA6">
        <w:rPr>
          <w:rStyle w:val="Brak"/>
          <w:rFonts w:ascii="Tahoma" w:hAnsi="Tahoma" w:cs="Tahoma"/>
        </w:rPr>
        <w:t xml:space="preserve">.4. </w:t>
      </w:r>
      <w:r w:rsidR="00F25036" w:rsidRPr="005D3CA6">
        <w:rPr>
          <w:rStyle w:val="Brak"/>
          <w:rFonts w:ascii="Tahoma" w:hAnsi="Tahoma" w:cs="Tahoma"/>
        </w:rPr>
        <w:t xml:space="preserve">Cena </w:t>
      </w:r>
      <w:r w:rsidR="00ED5F1D" w:rsidRPr="005D3CA6">
        <w:rPr>
          <w:rStyle w:val="Brak"/>
          <w:rFonts w:ascii="Tahoma" w:hAnsi="Tahoma" w:cs="Tahoma"/>
        </w:rPr>
        <w:t>zawier</w:t>
      </w:r>
      <w:r w:rsidR="00F25036" w:rsidRPr="005D3CA6">
        <w:rPr>
          <w:rStyle w:val="Brak"/>
          <w:rFonts w:ascii="Tahoma" w:hAnsi="Tahoma" w:cs="Tahoma"/>
        </w:rPr>
        <w:t>a</w:t>
      </w:r>
      <w:r w:rsidR="00ED5F1D" w:rsidRPr="005D3CA6">
        <w:rPr>
          <w:rStyle w:val="Brak"/>
          <w:rFonts w:ascii="Tahoma" w:hAnsi="Tahoma" w:cs="Tahoma"/>
        </w:rPr>
        <w:t xml:space="preserve"> wszelkie koszty związane z wykonaniem przedmiotu zamówienia określone w </w:t>
      </w:r>
      <w:r w:rsidR="00747CCF" w:rsidRPr="005D3CA6">
        <w:rPr>
          <w:rStyle w:val="Brak"/>
          <w:rFonts w:ascii="Tahoma" w:hAnsi="Tahoma" w:cs="Tahoma"/>
        </w:rPr>
        <w:t>Ogłoszeniu</w:t>
      </w:r>
      <w:r w:rsidR="00ED5F1D" w:rsidRPr="005D3CA6">
        <w:rPr>
          <w:rStyle w:val="Brak"/>
          <w:rFonts w:ascii="Tahoma" w:hAnsi="Tahoma" w:cs="Tahoma"/>
        </w:rPr>
        <w:t xml:space="preserve">, a w szczególności w opisie przedmiotu zamówienia oraz wzorze umowy. </w:t>
      </w:r>
    </w:p>
    <w:p w14:paraId="7EA213F1" w14:textId="77777777" w:rsidR="00285434" w:rsidRPr="005D3CA6" w:rsidRDefault="00285434"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AE3FE50" w14:textId="77777777" w:rsidR="00ED5F1D" w:rsidRPr="005D3CA6"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12</w:t>
      </w:r>
      <w:r w:rsidR="00ED5F1D" w:rsidRPr="005D3CA6">
        <w:rPr>
          <w:rStyle w:val="Brak"/>
          <w:rFonts w:ascii="Tahoma" w:hAnsi="Tahoma" w:cs="Tahoma"/>
        </w:rPr>
        <w:t>.5. Cena ofertowa będzie stała w czasie objętym umową.</w:t>
      </w:r>
    </w:p>
    <w:p w14:paraId="079FFCFC" w14:textId="77777777" w:rsidR="00700275" w:rsidRPr="005D3CA6"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FB912AF" w14:textId="2D819EB4" w:rsidR="00700275" w:rsidRPr="005D3CA6"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12.6.</w:t>
      </w:r>
      <w:r w:rsidR="009B535C" w:rsidRPr="005D3CA6">
        <w:rPr>
          <w:rStyle w:val="Brak"/>
          <w:rFonts w:ascii="Tahoma" w:hAnsi="Tahoma" w:cs="Tahoma"/>
        </w:rPr>
        <w:t xml:space="preserve"> Jeżeli została złożona oferta, której wybór prowadziłby do powstania u zamawiającego obowiązku podatkowego zgodnie z ustawą z dnia 11 marca 2004 r. o podatku od towarów i usług (</w:t>
      </w:r>
      <w:r w:rsidR="00AC4912" w:rsidRPr="005D3CA6">
        <w:rPr>
          <w:rFonts w:ascii="Tahoma" w:hAnsi="Tahoma" w:cs="Tahoma"/>
        </w:rPr>
        <w:t>t.j. Dz. U. z 2024 r. poz. 361, 852, 1473</w:t>
      </w:r>
      <w:r w:rsidR="009B535C" w:rsidRPr="005D3CA6">
        <w:rPr>
          <w:rStyle w:val="Brak"/>
          <w:rFonts w:ascii="Tahoma" w:hAnsi="Tahoma" w:cs="Tahoma"/>
        </w:rPr>
        <w:t xml:space="preserve">), dla celów </w:t>
      </w:r>
      <w:r w:rsidR="00AE72A1" w:rsidRPr="005D3CA6">
        <w:rPr>
          <w:rStyle w:val="Brak"/>
          <w:rFonts w:ascii="Tahoma" w:hAnsi="Tahoma" w:cs="Tahoma"/>
        </w:rPr>
        <w:t>oceny ofert w</w:t>
      </w:r>
      <w:r w:rsidR="009B535C" w:rsidRPr="005D3CA6">
        <w:rPr>
          <w:rStyle w:val="Brak"/>
          <w:rFonts w:ascii="Tahoma" w:hAnsi="Tahoma" w:cs="Tahoma"/>
        </w:rPr>
        <w:t xml:space="preserve"> kryterium </w:t>
      </w:r>
      <w:r w:rsidR="00AE72A1" w:rsidRPr="005D3CA6">
        <w:rPr>
          <w:rStyle w:val="Brak"/>
          <w:rFonts w:ascii="Tahoma" w:hAnsi="Tahoma" w:cs="Tahoma"/>
        </w:rPr>
        <w:t>„C</w:t>
      </w:r>
      <w:r w:rsidR="009B535C" w:rsidRPr="005D3CA6">
        <w:rPr>
          <w:rStyle w:val="Brak"/>
          <w:rFonts w:ascii="Tahoma" w:hAnsi="Tahoma" w:cs="Tahoma"/>
        </w:rPr>
        <w:t>en</w:t>
      </w:r>
      <w:r w:rsidR="00AE72A1" w:rsidRPr="005D3CA6">
        <w:rPr>
          <w:rStyle w:val="Brak"/>
          <w:rFonts w:ascii="Tahoma" w:hAnsi="Tahoma" w:cs="Tahoma"/>
        </w:rPr>
        <w:t>a”</w:t>
      </w:r>
      <w:r w:rsidR="009B535C" w:rsidRPr="005D3CA6">
        <w:rPr>
          <w:rStyle w:val="Brak"/>
          <w:rFonts w:ascii="Tahoma" w:hAnsi="Tahoma" w:cs="Tahoma"/>
        </w:rPr>
        <w:t xml:space="preserve"> </w:t>
      </w:r>
      <w:r w:rsidR="00AE72A1" w:rsidRPr="005D3CA6">
        <w:rPr>
          <w:rStyle w:val="Brak"/>
          <w:rFonts w:ascii="Tahoma" w:hAnsi="Tahoma" w:cs="Tahoma"/>
        </w:rPr>
        <w:t>Z</w:t>
      </w:r>
      <w:r w:rsidR="009B535C" w:rsidRPr="005D3CA6">
        <w:rPr>
          <w:rStyle w:val="Brak"/>
          <w:rFonts w:ascii="Tahoma" w:hAnsi="Tahoma" w:cs="Tahoma"/>
        </w:rPr>
        <w:t>amawiający dolicz</w:t>
      </w:r>
      <w:r w:rsidR="00AE72A1" w:rsidRPr="005D3CA6">
        <w:rPr>
          <w:rStyle w:val="Brak"/>
          <w:rFonts w:ascii="Tahoma" w:hAnsi="Tahoma" w:cs="Tahoma"/>
        </w:rPr>
        <w:t>y</w:t>
      </w:r>
      <w:r w:rsidR="009B535C" w:rsidRPr="005D3CA6">
        <w:rPr>
          <w:rStyle w:val="Brak"/>
          <w:rFonts w:ascii="Tahoma" w:hAnsi="Tahoma" w:cs="Tahoma"/>
        </w:rPr>
        <w:t xml:space="preserve"> do przedstawionej w tej ofercie ceny kwotę podatku od towarów i usług, którą miałby obowiązek rozliczyć.</w:t>
      </w:r>
      <w:r w:rsidR="003C4085" w:rsidRPr="005D3CA6">
        <w:rPr>
          <w:rStyle w:val="Brak"/>
          <w:rFonts w:ascii="Tahoma" w:hAnsi="Tahoma" w:cs="Tahoma"/>
        </w:rPr>
        <w:t xml:space="preserve"> Rozwiązanie to stosuje się również w przypadku wykonawców zwolnionych podmiotowo</w:t>
      </w:r>
      <w:r w:rsidR="00395D45" w:rsidRPr="005D3CA6">
        <w:rPr>
          <w:rStyle w:val="Brak"/>
          <w:rFonts w:ascii="Tahoma" w:hAnsi="Tahoma" w:cs="Tahoma"/>
        </w:rPr>
        <w:t xml:space="preserve"> lub przedmiotowo</w:t>
      </w:r>
      <w:r w:rsidR="003C4085" w:rsidRPr="005D3CA6">
        <w:rPr>
          <w:rStyle w:val="Brak"/>
          <w:rFonts w:ascii="Tahoma" w:hAnsi="Tahoma" w:cs="Tahoma"/>
        </w:rPr>
        <w:t xml:space="preserve"> z płatności podatku </w:t>
      </w:r>
      <w:r w:rsidR="00395D45" w:rsidRPr="005D3CA6">
        <w:rPr>
          <w:rStyle w:val="Brak"/>
          <w:rFonts w:ascii="Tahoma" w:hAnsi="Tahoma" w:cs="Tahoma"/>
        </w:rPr>
        <w:t>od towarów i usług.</w:t>
      </w:r>
    </w:p>
    <w:p w14:paraId="1A0E93D3" w14:textId="77777777" w:rsidR="00AE72A1" w:rsidRPr="005D3CA6" w:rsidRDefault="00AE72A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3C49CDBC"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12.7. </w:t>
      </w:r>
      <w:r w:rsidRPr="005D3CA6">
        <w:rPr>
          <w:rFonts w:ascii="Tahoma" w:eastAsia="Times New Roman" w:hAnsi="Tahoma" w:cs="Tahoma"/>
        </w:rPr>
        <w:t>W przypadku rozbieżności pomiędzy ceną podaną cyframi i słownie, jako wartość właściwa zostanie przyjęta cena podana cyframi.</w:t>
      </w:r>
    </w:p>
    <w:p w14:paraId="76667518" w14:textId="77777777" w:rsidR="00314A51" w:rsidRPr="005D3CA6" w:rsidRDefault="00314A51"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3A704B7" w14:textId="77777777" w:rsidR="009F71FF" w:rsidRPr="005D3CA6" w:rsidRDefault="009F71FF" w:rsidP="009F71FF">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lastRenderedPageBreak/>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496CC901" w14:textId="77777777" w:rsidR="009F71FF" w:rsidRPr="005D3CA6" w:rsidRDefault="009F71FF" w:rsidP="009F71FF">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6D68141C" w14:textId="77777777" w:rsidR="00C77B61" w:rsidRPr="005D3CA6"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13.1. Zamawiający udzieli przedmiotowego zamówienia Wykonawcy niepodlegającemu wykluczeniu, którego oferta nie będzie podlegać</w:t>
      </w:r>
      <w:r w:rsidRPr="005D3CA6">
        <w:rPr>
          <w:rFonts w:ascii="Tahoma" w:hAnsi="Tahoma" w:cs="Tahoma"/>
        </w:rPr>
        <w:t xml:space="preserve"> </w:t>
      </w:r>
      <w:r w:rsidRPr="005D3CA6">
        <w:rPr>
          <w:rStyle w:val="Brak"/>
          <w:rFonts w:ascii="Tahoma" w:hAnsi="Tahoma" w:cs="Tahoma"/>
        </w:rPr>
        <w:t>odrzuceniu, spełniającemu wymagania określone w specyfikacji istotnych warunków zamówienia, który zaoferuje najkorzystniejszą</w:t>
      </w:r>
      <w:r w:rsidRPr="005D3CA6">
        <w:rPr>
          <w:rFonts w:ascii="Tahoma" w:hAnsi="Tahoma" w:cs="Tahoma"/>
        </w:rPr>
        <w:t xml:space="preserve"> </w:t>
      </w:r>
      <w:r w:rsidRPr="005D3CA6">
        <w:rPr>
          <w:rStyle w:val="Brak"/>
          <w:rFonts w:ascii="Tahoma" w:hAnsi="Tahoma" w:cs="Tahoma"/>
        </w:rPr>
        <w:t>ofertę</w:t>
      </w:r>
      <w:r w:rsidRPr="005D3CA6">
        <w:rPr>
          <w:rFonts w:ascii="Tahoma" w:hAnsi="Tahoma" w:cs="Tahoma"/>
        </w:rPr>
        <w:t xml:space="preserve"> </w:t>
      </w:r>
      <w:r w:rsidRPr="005D3CA6">
        <w:rPr>
          <w:rStyle w:val="Brak"/>
          <w:rFonts w:ascii="Tahoma" w:hAnsi="Tahoma" w:cs="Tahoma"/>
        </w:rPr>
        <w:t>(uzyska największą</w:t>
      </w:r>
      <w:r w:rsidRPr="005D3CA6">
        <w:rPr>
          <w:rFonts w:ascii="Tahoma" w:hAnsi="Tahoma" w:cs="Tahoma"/>
        </w:rPr>
        <w:t xml:space="preserve"> </w:t>
      </w:r>
      <w:r w:rsidRPr="005D3CA6">
        <w:rPr>
          <w:rStyle w:val="Brak"/>
          <w:rFonts w:ascii="Tahoma" w:hAnsi="Tahoma" w:cs="Tahoma"/>
        </w:rPr>
        <w:t>liczbę</w:t>
      </w:r>
      <w:r w:rsidRPr="005D3CA6">
        <w:rPr>
          <w:rFonts w:ascii="Tahoma" w:hAnsi="Tahoma" w:cs="Tahoma"/>
        </w:rPr>
        <w:t xml:space="preserve"> </w:t>
      </w:r>
      <w:r w:rsidRPr="005D3CA6">
        <w:rPr>
          <w:rStyle w:val="Brak"/>
          <w:rFonts w:ascii="Tahoma" w:hAnsi="Tahoma" w:cs="Tahoma"/>
        </w:rPr>
        <w:t>punktów po zsumowaniu wszystkich kryteriów oceny ofert).</w:t>
      </w:r>
    </w:p>
    <w:p w14:paraId="2086CBFC"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6E4C483A"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13.2. Kryteria oceny ofert:</w:t>
      </w:r>
    </w:p>
    <w:p w14:paraId="7F7BD66C"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CDDE917"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outlineLvl w:val="0"/>
        <w:rPr>
          <w:rStyle w:val="Brak"/>
          <w:rFonts w:ascii="Tahoma" w:hAnsi="Tahoma" w:cs="Tahoma"/>
          <w:b/>
        </w:rPr>
      </w:pPr>
      <w:r w:rsidRPr="005D3CA6">
        <w:rPr>
          <w:rStyle w:val="Brak"/>
          <w:rFonts w:ascii="Tahoma" w:hAnsi="Tahoma" w:cs="Tahoma"/>
          <w:b/>
        </w:rPr>
        <w:t>a. Cena –</w:t>
      </w:r>
      <w:r w:rsidRPr="005D3CA6">
        <w:rPr>
          <w:rFonts w:ascii="Tahoma" w:hAnsi="Tahoma" w:cs="Tahoma"/>
          <w:b/>
        </w:rPr>
        <w:t xml:space="preserve"> </w:t>
      </w:r>
      <w:r w:rsidRPr="005D3CA6">
        <w:rPr>
          <w:rStyle w:val="Brak"/>
          <w:rFonts w:ascii="Tahoma" w:hAnsi="Tahoma" w:cs="Tahoma"/>
          <w:b/>
        </w:rPr>
        <w:t>65% - maksymalnie 65 pkt.</w:t>
      </w:r>
    </w:p>
    <w:p w14:paraId="7843FAEF"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62FE8C06"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Zamawiający przyzna punkty ocenianym ofertom zgodnie z poniższym wzorem:</w:t>
      </w:r>
    </w:p>
    <w:p w14:paraId="5A4E9CEB"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p>
    <w:p w14:paraId="14E6BBF0"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outlineLvl w:val="0"/>
        <w:rPr>
          <w:rStyle w:val="Brak"/>
          <w:rFonts w:ascii="Tahoma" w:hAnsi="Tahoma" w:cs="Tahoma"/>
          <w:u w:val="single"/>
        </w:rPr>
      </w:pPr>
      <w:r w:rsidRPr="005D3CA6">
        <w:rPr>
          <w:rStyle w:val="Brak"/>
          <w:rFonts w:ascii="Tahoma" w:hAnsi="Tahoma" w:cs="Tahoma"/>
          <w:u w:val="single"/>
        </w:rPr>
        <w:t>Oferta najkorzystniejsza cenowo</w:t>
      </w:r>
    </w:p>
    <w:p w14:paraId="72C4B47C"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sz w:val="52"/>
          <w:szCs w:val="52"/>
        </w:rPr>
      </w:pPr>
      <w:r w:rsidRPr="005D3CA6">
        <w:rPr>
          <w:rStyle w:val="Brak"/>
          <w:rFonts w:ascii="Tahoma" w:hAnsi="Tahoma" w:cs="Tahoma"/>
        </w:rPr>
        <w:t xml:space="preserve">Cena oferty analizowanej </w:t>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sz w:val="52"/>
          <w:szCs w:val="52"/>
        </w:rPr>
        <w:t>X 65 pkt.</w:t>
      </w:r>
    </w:p>
    <w:p w14:paraId="7F4CF221"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5F1CA35"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67E73495"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outlineLvl w:val="0"/>
        <w:rPr>
          <w:rFonts w:ascii="Tahoma" w:hAnsi="Tahoma" w:cs="Tahoma"/>
          <w:b/>
        </w:rPr>
      </w:pPr>
      <w:r w:rsidRPr="005D3CA6">
        <w:rPr>
          <w:rFonts w:ascii="Tahoma" w:hAnsi="Tahoma" w:cs="Tahoma"/>
          <w:b/>
        </w:rPr>
        <w:t>b. Doświadczenie Wykonawcy – 25% - maksymalnie 25 pkt.</w:t>
      </w:r>
    </w:p>
    <w:p w14:paraId="2BD93676"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70B09C9"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Zamawiający przyzna punkty ocenianym ofertom zgodnie z poniższym wzorem:</w:t>
      </w:r>
    </w:p>
    <w:p w14:paraId="0D833159"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outlineLvl w:val="0"/>
        <w:rPr>
          <w:rStyle w:val="Brak"/>
          <w:rFonts w:ascii="Tahoma" w:hAnsi="Tahoma" w:cs="Tahoma"/>
          <w:u w:val="single"/>
        </w:rPr>
      </w:pPr>
    </w:p>
    <w:p w14:paraId="7D08E830"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outlineLvl w:val="0"/>
        <w:rPr>
          <w:rStyle w:val="Brak"/>
          <w:rFonts w:ascii="Tahoma" w:hAnsi="Tahoma" w:cs="Tahoma"/>
          <w:u w:val="single"/>
        </w:rPr>
      </w:pPr>
      <w:r w:rsidRPr="005D3CA6">
        <w:rPr>
          <w:rStyle w:val="Brak"/>
          <w:rFonts w:ascii="Tahoma" w:hAnsi="Tahoma" w:cs="Tahoma"/>
          <w:u w:val="single"/>
        </w:rPr>
        <w:t>Wartość zamówień w analizowanej ofercie</w:t>
      </w:r>
      <w:r w:rsidRPr="005D3CA6">
        <w:rPr>
          <w:rStyle w:val="Brak"/>
          <w:rFonts w:ascii="Tahoma" w:hAnsi="Tahoma" w:cs="Tahoma"/>
          <w:u w:val="single"/>
        </w:rPr>
        <w:tab/>
      </w:r>
      <w:r w:rsidRPr="005D3CA6">
        <w:rPr>
          <w:rStyle w:val="Brak"/>
          <w:rFonts w:ascii="Tahoma" w:hAnsi="Tahoma" w:cs="Tahoma"/>
          <w:u w:val="single"/>
        </w:rPr>
        <w:tab/>
      </w:r>
    </w:p>
    <w:p w14:paraId="59C076DE"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r w:rsidRPr="005D3CA6">
        <w:rPr>
          <w:rStyle w:val="Brak"/>
          <w:rFonts w:ascii="Tahoma" w:hAnsi="Tahoma" w:cs="Tahoma"/>
        </w:rPr>
        <w:t>Największa łączna wartość zamówień</w:t>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sz w:val="52"/>
          <w:szCs w:val="52"/>
        </w:rPr>
        <w:t>X 25 pkt.</w:t>
      </w:r>
    </w:p>
    <w:p w14:paraId="479CFF2F"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CF6946D"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AA8F815"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 xml:space="preserve">Zamawiający przyzna punkty na podstawie zsumowanych </w:t>
      </w:r>
      <w:r w:rsidRPr="005D3CA6">
        <w:rPr>
          <w:rFonts w:ascii="Tahoma" w:hAnsi="Tahoma" w:cs="Tahoma"/>
          <w:u w:val="single"/>
        </w:rPr>
        <w:t>trzech najwyższych</w:t>
      </w:r>
      <w:r w:rsidRPr="005D3CA6">
        <w:rPr>
          <w:rFonts w:ascii="Tahoma" w:hAnsi="Tahoma" w:cs="Tahoma"/>
        </w:rPr>
        <w:t xml:space="preserve"> zamówień spełniających następujące warunki:</w:t>
      </w:r>
    </w:p>
    <w:p w14:paraId="29751BD7" w14:textId="43031B59" w:rsidR="00D442A2" w:rsidRDefault="00BE602E" w:rsidP="00BE602E">
      <w:pPr>
        <w:autoSpaceDE w:val="0"/>
        <w:autoSpaceDN w:val="0"/>
        <w:adjustRightInd w:val="0"/>
        <w:jc w:val="both"/>
        <w:rPr>
          <w:rFonts w:ascii="Tahoma" w:hAnsi="Tahoma" w:cs="Tahoma"/>
          <w:sz w:val="24"/>
          <w:szCs w:val="24"/>
        </w:rPr>
      </w:pPr>
      <w:r w:rsidRPr="005D3CA6">
        <w:rPr>
          <w:rFonts w:ascii="Tahoma" w:hAnsi="Tahoma" w:cs="Tahoma"/>
          <w:sz w:val="24"/>
          <w:szCs w:val="24"/>
        </w:rPr>
        <w:t xml:space="preserve">- należycie zrealizowane lub realizowane (w przypadku świadczeń okresowych lub ciągłych) </w:t>
      </w:r>
      <w:r w:rsidR="00820295" w:rsidRPr="005D3CA6">
        <w:rPr>
          <w:rFonts w:ascii="Tahoma" w:hAnsi="Tahoma" w:cs="Tahoma"/>
          <w:color w:val="000000" w:themeColor="text1"/>
          <w:sz w:val="24"/>
          <w:szCs w:val="24"/>
        </w:rPr>
        <w:t>zamówienia dotyczące obsługi widowni na co najmniej 12 miesięcy w instytucjach kultury posiadających Salę widowiskową, która jest wyposażona w co najmniej 600 stałych miejsc na jednej Sali w obiekcie, przy czym każde z tych zamówień</w:t>
      </w:r>
      <w:r w:rsidR="00D442A2">
        <w:rPr>
          <w:rFonts w:ascii="Tahoma" w:hAnsi="Tahoma" w:cs="Tahoma"/>
          <w:color w:val="000000" w:themeColor="text1"/>
          <w:sz w:val="24"/>
          <w:szCs w:val="24"/>
        </w:rPr>
        <w:t xml:space="preserve"> </w:t>
      </w:r>
      <w:r w:rsidR="00D442A2" w:rsidRPr="00D442A2">
        <w:rPr>
          <w:rFonts w:ascii="Tahoma" w:hAnsi="Tahoma" w:cs="Tahoma"/>
          <w:sz w:val="24"/>
          <w:szCs w:val="24"/>
        </w:rPr>
        <w:t>powinno obejmować realizację co najmniej 150 wydarzeń artystycznych w ciągu roku na tej Sali, przy obsłudze których każdorazowo pracowało minimum 10 osób</w:t>
      </w:r>
      <w:r w:rsidR="00D442A2">
        <w:rPr>
          <w:rFonts w:ascii="Tahoma" w:hAnsi="Tahoma" w:cs="Tahoma"/>
          <w:sz w:val="24"/>
          <w:szCs w:val="24"/>
        </w:rPr>
        <w:t>.</w:t>
      </w:r>
    </w:p>
    <w:p w14:paraId="50C6C34B" w14:textId="77777777" w:rsidR="00D442A2" w:rsidRPr="005D3CA6" w:rsidRDefault="00D442A2" w:rsidP="00BE602E">
      <w:pPr>
        <w:autoSpaceDE w:val="0"/>
        <w:autoSpaceDN w:val="0"/>
        <w:adjustRightInd w:val="0"/>
        <w:jc w:val="both"/>
        <w:rPr>
          <w:rFonts w:ascii="Tahoma" w:hAnsi="Tahoma" w:cs="Tahoma"/>
          <w:sz w:val="24"/>
          <w:szCs w:val="24"/>
        </w:rPr>
      </w:pPr>
    </w:p>
    <w:p w14:paraId="69BB533F" w14:textId="77777777" w:rsidR="00BE602E" w:rsidRPr="005D3CA6" w:rsidRDefault="00BE602E" w:rsidP="00BE602E">
      <w:pPr>
        <w:autoSpaceDE w:val="0"/>
        <w:autoSpaceDN w:val="0"/>
        <w:adjustRightInd w:val="0"/>
        <w:jc w:val="both"/>
        <w:rPr>
          <w:rFonts w:ascii="Tahoma" w:hAnsi="Tahoma" w:cs="Tahoma"/>
          <w:sz w:val="24"/>
          <w:szCs w:val="24"/>
        </w:rPr>
      </w:pPr>
      <w:r w:rsidRPr="005D3CA6">
        <w:rPr>
          <w:rFonts w:ascii="Tahoma" w:hAnsi="Tahoma" w:cs="Tahoma"/>
          <w:sz w:val="24"/>
          <w:szCs w:val="24"/>
        </w:rPr>
        <w:t>Zastosowanie mają również odpowiednio zapisy pkt. 5.3.a Ogłoszenia tj.:</w:t>
      </w:r>
    </w:p>
    <w:p w14:paraId="52759637" w14:textId="498DCD4B" w:rsidR="00BE602E" w:rsidRPr="005D3CA6" w:rsidRDefault="00427CE0" w:rsidP="00BE602E">
      <w:pPr>
        <w:contextualSpacing/>
        <w:jc w:val="both"/>
        <w:rPr>
          <w:rFonts w:ascii="Tahoma" w:hAnsi="Tahoma" w:cs="Tahoma"/>
          <w:sz w:val="24"/>
          <w:szCs w:val="24"/>
        </w:rPr>
      </w:pPr>
      <w:r w:rsidRPr="005D3CA6">
        <w:rPr>
          <w:rFonts w:ascii="Tahoma" w:hAnsi="Tahoma" w:cs="Tahoma"/>
          <w:sz w:val="24"/>
          <w:szCs w:val="24"/>
        </w:rPr>
        <w:t>„</w:t>
      </w:r>
      <w:r w:rsidR="00BE602E" w:rsidRPr="005D3CA6">
        <w:rPr>
          <w:rFonts w:ascii="Tahoma" w:hAnsi="Tahoma" w:cs="Tahoma"/>
          <w:sz w:val="24"/>
          <w:szCs w:val="24"/>
        </w:rPr>
        <w:t>Zamawiający nie weźmie do oceny ofert doświadczenia dotyczącego:</w:t>
      </w:r>
    </w:p>
    <w:p w14:paraId="5BDD443C" w14:textId="77777777" w:rsidR="00427CE0" w:rsidRPr="005D3CA6" w:rsidRDefault="00427CE0" w:rsidP="00427CE0">
      <w:pPr>
        <w:contextualSpacing/>
        <w:jc w:val="both"/>
        <w:rPr>
          <w:rFonts w:ascii="Tahoma" w:hAnsi="Tahoma" w:cs="Tahoma"/>
          <w:sz w:val="24"/>
          <w:szCs w:val="24"/>
        </w:rPr>
      </w:pPr>
      <w:r w:rsidRPr="005D3CA6">
        <w:rPr>
          <w:rFonts w:ascii="Tahoma" w:hAnsi="Tahoma" w:cs="Tahoma"/>
          <w:sz w:val="24"/>
          <w:szCs w:val="24"/>
        </w:rPr>
        <w:t>- widowni z miejscami, które mogą być w sposób swobodny reorganizowane (np. przenośne krzesełka lub przenośne fotele);</w:t>
      </w:r>
    </w:p>
    <w:p w14:paraId="528F9646" w14:textId="77777777" w:rsidR="00427CE0" w:rsidRPr="005D3CA6" w:rsidRDefault="00427CE0" w:rsidP="00427CE0">
      <w:pPr>
        <w:contextualSpacing/>
        <w:jc w:val="both"/>
        <w:rPr>
          <w:rFonts w:ascii="Tahoma" w:hAnsi="Tahoma" w:cs="Tahoma"/>
          <w:sz w:val="24"/>
          <w:szCs w:val="24"/>
        </w:rPr>
      </w:pPr>
      <w:r w:rsidRPr="005D3CA6">
        <w:rPr>
          <w:rFonts w:ascii="Tahoma" w:hAnsi="Tahoma" w:cs="Tahoma"/>
          <w:sz w:val="24"/>
          <w:szCs w:val="24"/>
        </w:rPr>
        <w:t>- kilku widowni znajdujących się w jednym obiekcie, o ile żadna z tych widowni samodzielnie nie spełni warunku posiadania 600 miejsc (brak możliwości sumowania kilku widowni w celu osiągniecia łącznej liczby co najmniej 600 miejsc),</w:t>
      </w:r>
    </w:p>
    <w:p w14:paraId="6984EB85" w14:textId="4B12BB4D" w:rsidR="00427CE0" w:rsidRPr="005D3CA6" w:rsidRDefault="00427CE0" w:rsidP="00427CE0">
      <w:pPr>
        <w:contextualSpacing/>
        <w:jc w:val="both"/>
        <w:rPr>
          <w:rFonts w:ascii="Tahoma" w:hAnsi="Tahoma" w:cs="Tahoma"/>
          <w:sz w:val="24"/>
          <w:szCs w:val="24"/>
        </w:rPr>
      </w:pPr>
      <w:r w:rsidRPr="005D3CA6">
        <w:rPr>
          <w:rFonts w:ascii="Tahoma" w:hAnsi="Tahoma" w:cs="Tahoma"/>
          <w:sz w:val="24"/>
          <w:szCs w:val="24"/>
        </w:rPr>
        <w:lastRenderedPageBreak/>
        <w:t>- wykonywania różnego rodzaju usług w ramach umowy, które nie są związane z przedmiotem zamówienia i warunkiem określonym w niniejszym punkcie. Wykonawca powinien wskazać jedynie kwotę zamówienia, która dotyczyła czynności opisanych w przedmiotowym warunku”.</w:t>
      </w:r>
    </w:p>
    <w:p w14:paraId="5331B240"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4901DCA"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 xml:space="preserve">Zamówienia powinny być wyszczególnione w wykazie zgodnym z załącznikiem nr 3 do Ogłoszenia. </w:t>
      </w:r>
    </w:p>
    <w:p w14:paraId="17D38E60"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A09B0FF" w14:textId="2F473FCD"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u w:val="single"/>
        </w:rPr>
      </w:pPr>
      <w:r w:rsidRPr="005D3CA6">
        <w:rPr>
          <w:rFonts w:ascii="Tahoma" w:hAnsi="Tahoma" w:cs="Tahoma"/>
          <w:u w:val="single"/>
        </w:rPr>
        <w:t xml:space="preserve">Wykonawca jest zobowiązany do przedłożenia dowodu potwierdzającego, iż </w:t>
      </w:r>
      <w:r w:rsidR="00427CE0" w:rsidRPr="005D3CA6">
        <w:rPr>
          <w:rFonts w:ascii="Tahoma" w:hAnsi="Tahoma" w:cs="Tahoma"/>
          <w:u w:val="single"/>
        </w:rPr>
        <w:t xml:space="preserve">każde z wyspecyfikowanych </w:t>
      </w:r>
      <w:r w:rsidRPr="005D3CA6">
        <w:rPr>
          <w:rFonts w:ascii="Tahoma" w:hAnsi="Tahoma" w:cs="Tahoma"/>
          <w:u w:val="single"/>
        </w:rPr>
        <w:t>zamówie</w:t>
      </w:r>
      <w:r w:rsidR="00427CE0" w:rsidRPr="005D3CA6">
        <w:rPr>
          <w:rFonts w:ascii="Tahoma" w:hAnsi="Tahoma" w:cs="Tahoma"/>
          <w:u w:val="single"/>
        </w:rPr>
        <w:t>ń</w:t>
      </w:r>
      <w:r w:rsidRPr="005D3CA6">
        <w:rPr>
          <w:rFonts w:ascii="Tahoma" w:hAnsi="Tahoma" w:cs="Tahoma"/>
          <w:u w:val="single"/>
        </w:rPr>
        <w:t xml:space="preserve"> został</w:t>
      </w:r>
      <w:r w:rsidR="00427CE0" w:rsidRPr="005D3CA6">
        <w:rPr>
          <w:rFonts w:ascii="Tahoma" w:hAnsi="Tahoma" w:cs="Tahoma"/>
          <w:u w:val="single"/>
        </w:rPr>
        <w:t>o</w:t>
      </w:r>
      <w:r w:rsidRPr="005D3CA6">
        <w:rPr>
          <w:rFonts w:ascii="Tahoma" w:hAnsi="Tahoma" w:cs="Tahoma"/>
          <w:u w:val="single"/>
        </w:rPr>
        <w:t xml:space="preserve"> wykonane należycie. Ponadto Wykonawca jest zobowiązany do uzyskania potwierdzenia wysokości zrealizowanych kwot </w:t>
      </w:r>
      <w:r w:rsidR="004E0B6F" w:rsidRPr="005D3CA6">
        <w:rPr>
          <w:rFonts w:ascii="Tahoma" w:hAnsi="Tahoma" w:cs="Tahoma"/>
          <w:u w:val="single"/>
        </w:rPr>
        <w:t xml:space="preserve">poszczególnych </w:t>
      </w:r>
      <w:r w:rsidRPr="005D3CA6">
        <w:rPr>
          <w:rFonts w:ascii="Tahoma" w:hAnsi="Tahoma" w:cs="Tahoma"/>
          <w:u w:val="single"/>
        </w:rPr>
        <w:t>zamówień (w treści referencji zamawiającego lub przedłożenie umów, odpowiednich faktur i potwierdzenia ich opłacenia przez zamawiających). W Przypadku braku potwierdzenia kwot wykonanych usług, Zamawiający nie weźmie pod uwagę takiego zamówienia przy przyznawaniu punków ofertom. Zamawiający weźmie pod uwagę jedynie zamówienia, które będą potwierdzone dowodami i zostały zrealizowane</w:t>
      </w:r>
      <w:r w:rsidR="004E0B6F" w:rsidRPr="005D3CA6">
        <w:rPr>
          <w:rFonts w:ascii="Tahoma" w:hAnsi="Tahoma" w:cs="Tahoma"/>
          <w:u w:val="single"/>
        </w:rPr>
        <w:t xml:space="preserve"> (lub są realizowane)</w:t>
      </w:r>
      <w:r w:rsidRPr="005D3CA6">
        <w:rPr>
          <w:rFonts w:ascii="Tahoma" w:hAnsi="Tahoma" w:cs="Tahoma"/>
          <w:u w:val="single"/>
        </w:rPr>
        <w:t xml:space="preserve"> przez Wykonawcę, a nie udostępnione przez podmiot trzeci</w:t>
      </w:r>
      <w:r w:rsidR="004E0B6F" w:rsidRPr="005D3CA6">
        <w:rPr>
          <w:rFonts w:ascii="Tahoma" w:hAnsi="Tahoma" w:cs="Tahoma"/>
          <w:u w:val="single"/>
        </w:rPr>
        <w:t xml:space="preserve"> w celu potwierdzenia spełniania warunku udziału w postępowaniu</w:t>
      </w:r>
      <w:r w:rsidRPr="005D3CA6">
        <w:rPr>
          <w:rFonts w:ascii="Tahoma" w:hAnsi="Tahoma" w:cs="Tahoma"/>
          <w:u w:val="single"/>
        </w:rPr>
        <w:t>.</w:t>
      </w:r>
    </w:p>
    <w:p w14:paraId="50D80259" w14:textId="76073442"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u w:val="single"/>
        </w:rPr>
      </w:pPr>
      <w:r w:rsidRPr="005D3CA6">
        <w:rPr>
          <w:rFonts w:ascii="Tahoma" w:hAnsi="Tahoma" w:cs="Tahoma"/>
          <w:u w:val="single"/>
        </w:rPr>
        <w:t>Zamawiający weźmie pod uwagę zamówienia, które są obecnie wykonywane</w:t>
      </w:r>
      <w:r w:rsidR="004E0B6F" w:rsidRPr="005D3CA6">
        <w:rPr>
          <w:rFonts w:ascii="Tahoma" w:hAnsi="Tahoma" w:cs="Tahoma"/>
          <w:u w:val="single"/>
        </w:rPr>
        <w:t xml:space="preserve"> (w trakcie realizacji) o ile spełniają ww. warunki</w:t>
      </w:r>
      <w:r w:rsidRPr="005D3CA6">
        <w:rPr>
          <w:rFonts w:ascii="Tahoma" w:hAnsi="Tahoma" w:cs="Tahoma"/>
          <w:u w:val="single"/>
        </w:rPr>
        <w:t>. Wartość takiego zamówienia powinna zostać podana uwzględniając najpóźniej dzień składania ofert (świadczenia przyszłe, jeszcze nie wykonane nie będą brane pod uwagę).</w:t>
      </w:r>
    </w:p>
    <w:p w14:paraId="09DEF6C3" w14:textId="561FFB55"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u w:val="single"/>
        </w:rPr>
      </w:pPr>
      <w:r w:rsidRPr="005D3CA6">
        <w:rPr>
          <w:rFonts w:ascii="Tahoma" w:hAnsi="Tahoma" w:cs="Tahoma"/>
          <w:u w:val="single"/>
        </w:rPr>
        <w:t>Zamawiający nie będzie wzywał do uzupełnienia dowodów na potwierdzenie należytego wykonania</w:t>
      </w:r>
      <w:r w:rsidR="004E0B6F" w:rsidRPr="005D3CA6">
        <w:rPr>
          <w:rFonts w:ascii="Tahoma" w:hAnsi="Tahoma" w:cs="Tahoma"/>
          <w:u w:val="single"/>
        </w:rPr>
        <w:t xml:space="preserve"> lub</w:t>
      </w:r>
      <w:r w:rsidRPr="005D3CA6">
        <w:rPr>
          <w:rFonts w:ascii="Tahoma" w:hAnsi="Tahoma" w:cs="Tahoma"/>
          <w:u w:val="single"/>
        </w:rPr>
        <w:t xml:space="preserve"> kwot zrealizowanych usług (na potrzeby oceny ofert w tym kryterium). </w:t>
      </w:r>
    </w:p>
    <w:p w14:paraId="49AD55EE"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u w:val="single"/>
        </w:rPr>
      </w:pPr>
    </w:p>
    <w:p w14:paraId="0D1CF7A3" w14:textId="26BB386A" w:rsidR="003F2426" w:rsidRPr="005D3CA6" w:rsidRDefault="003F2426" w:rsidP="003F2426">
      <w:pPr>
        <w:jc w:val="both"/>
        <w:rPr>
          <w:rFonts w:ascii="Tahoma" w:hAnsi="Tahoma" w:cs="Tahoma"/>
          <w:color w:val="000000" w:themeColor="text1"/>
          <w:sz w:val="24"/>
          <w:szCs w:val="24"/>
        </w:rPr>
      </w:pPr>
      <w:r w:rsidRPr="005D3CA6">
        <w:rPr>
          <w:rFonts w:ascii="Tahoma" w:hAnsi="Tahoma" w:cs="Tahoma"/>
          <w:color w:val="000000" w:themeColor="text1"/>
          <w:sz w:val="24"/>
          <w:szCs w:val="24"/>
        </w:rPr>
        <w:t>Do wyliczenia zostaną wzięte maksymalnie trzy zamówienia o najwyższej wartości netto w PLN. W przypadku wykonywania zamówień w walucie innej niż PLN, Wykonawca jest zobowiązany przeliczyć wartość zgodnie ze średnim kursem NBP z dnia zapłaty.</w:t>
      </w:r>
    </w:p>
    <w:p w14:paraId="1556DA5E" w14:textId="77777777" w:rsidR="003F2426" w:rsidRPr="005D3CA6" w:rsidRDefault="003F2426" w:rsidP="00BE602E">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u w:val="single"/>
        </w:rPr>
      </w:pPr>
    </w:p>
    <w:p w14:paraId="19C6630E"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rPr>
      </w:pPr>
      <w:r w:rsidRPr="005D3CA6">
        <w:rPr>
          <w:rFonts w:ascii="Tahoma" w:hAnsi="Tahoma" w:cs="Tahoma"/>
          <w:b/>
        </w:rPr>
        <w:t>c. Kwalifikacje i doświadczenie personelu – 10% - 10 pkt.</w:t>
      </w:r>
    </w:p>
    <w:p w14:paraId="6AD2D086"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Podkryteria:</w:t>
      </w:r>
    </w:p>
    <w:p w14:paraId="3496869D"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 doświadczenie – maksymalnie 8 pkt.</w:t>
      </w:r>
    </w:p>
    <w:p w14:paraId="0DB6F819"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 kurs pierwszej pomocy – maksymalnie 2 pkt.</w:t>
      </w:r>
    </w:p>
    <w:p w14:paraId="3F58A05D"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60CDBFD"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b/>
          <w:bCs/>
        </w:rPr>
        <w:t>Doświadczenie</w:t>
      </w:r>
      <w:r w:rsidRPr="005D3CA6">
        <w:rPr>
          <w:rFonts w:ascii="Tahoma" w:hAnsi="Tahoma" w:cs="Tahoma"/>
        </w:rPr>
        <w:t>.</w:t>
      </w:r>
    </w:p>
    <w:p w14:paraId="733AE2C1" w14:textId="2097DC69" w:rsidR="004E0B6F" w:rsidRPr="005D3CA6" w:rsidRDefault="00BE602E" w:rsidP="00BE602E">
      <w:pPr>
        <w:jc w:val="both"/>
        <w:rPr>
          <w:rFonts w:ascii="Tahoma" w:hAnsi="Tahoma" w:cs="Tahoma"/>
          <w:sz w:val="24"/>
          <w:szCs w:val="24"/>
          <w:u w:val="single"/>
        </w:rPr>
      </w:pPr>
      <w:r w:rsidRPr="005D3CA6">
        <w:rPr>
          <w:rFonts w:ascii="Tahoma" w:hAnsi="Tahoma" w:cs="Tahoma"/>
          <w:sz w:val="24"/>
          <w:szCs w:val="24"/>
        </w:rPr>
        <w:t xml:space="preserve">Wykonawcy, którzy przedstawią osoby mające wykonywać przedmiotowe zamówienie o kwalifikacjach wyższych niż wymagane w pkt. 5.3.b Ogłoszenia otrzymają punkty w tym kryterium. Kwalifikacje powinny być wyszczególnione w wykazie zgodnym z załącznikiem nr </w:t>
      </w:r>
      <w:r w:rsidR="004E0B6F" w:rsidRPr="005D3CA6">
        <w:rPr>
          <w:rFonts w:ascii="Tahoma" w:hAnsi="Tahoma" w:cs="Tahoma"/>
          <w:sz w:val="24"/>
          <w:szCs w:val="24"/>
        </w:rPr>
        <w:t>7</w:t>
      </w:r>
      <w:r w:rsidRPr="005D3CA6">
        <w:rPr>
          <w:rFonts w:ascii="Tahoma" w:hAnsi="Tahoma" w:cs="Tahoma"/>
          <w:sz w:val="24"/>
          <w:szCs w:val="24"/>
        </w:rPr>
        <w:t xml:space="preserve"> do Ogłoszenia. </w:t>
      </w:r>
      <w:r w:rsidRPr="005D3CA6">
        <w:rPr>
          <w:rFonts w:ascii="Tahoma" w:hAnsi="Tahoma" w:cs="Tahoma"/>
          <w:sz w:val="24"/>
          <w:szCs w:val="24"/>
          <w:u w:val="single"/>
        </w:rPr>
        <w:t>Oceniane będzie dodatkowe doświadczenie</w:t>
      </w:r>
      <w:r w:rsidR="004E0B6F" w:rsidRPr="005D3CA6">
        <w:rPr>
          <w:rFonts w:ascii="Tahoma" w:hAnsi="Tahoma" w:cs="Tahoma"/>
          <w:sz w:val="24"/>
          <w:szCs w:val="24"/>
          <w:u w:val="single"/>
        </w:rPr>
        <w:t xml:space="preserve"> osób</w:t>
      </w:r>
      <w:r w:rsidRPr="005D3CA6">
        <w:rPr>
          <w:rFonts w:ascii="Tahoma" w:hAnsi="Tahoma" w:cs="Tahoma"/>
          <w:sz w:val="24"/>
          <w:szCs w:val="24"/>
          <w:u w:val="single"/>
        </w:rPr>
        <w:t xml:space="preserve"> ponad </w:t>
      </w:r>
      <w:r w:rsidR="004E0B6F" w:rsidRPr="005D3CA6">
        <w:rPr>
          <w:rFonts w:ascii="Tahoma" w:hAnsi="Tahoma" w:cs="Tahoma"/>
          <w:sz w:val="24"/>
          <w:szCs w:val="24"/>
          <w:u w:val="single"/>
        </w:rPr>
        <w:t xml:space="preserve">wymagane </w:t>
      </w:r>
      <w:r w:rsidRPr="005D3CA6">
        <w:rPr>
          <w:rFonts w:ascii="Tahoma" w:hAnsi="Tahoma" w:cs="Tahoma"/>
          <w:sz w:val="24"/>
          <w:szCs w:val="24"/>
          <w:u w:val="single"/>
        </w:rPr>
        <w:t xml:space="preserve">roczne doświadczenie </w:t>
      </w:r>
      <w:r w:rsidR="004E0B6F" w:rsidRPr="005D3CA6">
        <w:rPr>
          <w:rFonts w:ascii="Tahoma" w:hAnsi="Tahoma" w:cs="Tahoma"/>
          <w:color w:val="000000" w:themeColor="text1"/>
          <w:sz w:val="24"/>
          <w:szCs w:val="24"/>
        </w:rPr>
        <w:t xml:space="preserve">przy obsłudze widowni w instytucjach kultury z salą widowiskową </w:t>
      </w:r>
      <w:r w:rsidR="004E0B6F" w:rsidRPr="005D3CA6">
        <w:rPr>
          <w:rFonts w:ascii="Tahoma" w:hAnsi="Tahoma" w:cs="Tahoma"/>
          <w:color w:val="000000" w:themeColor="text1"/>
          <w:sz w:val="24"/>
          <w:szCs w:val="24"/>
        </w:rPr>
        <w:lastRenderedPageBreak/>
        <w:t xml:space="preserve">na co najmniej 600 stałych miejsc na jednej Sali w obiekcie gdzie odbywają się przedstawienia repertuarowe lub inne repertuarowe wydarzenia kulturalne. </w:t>
      </w:r>
      <w:r w:rsidR="00365502" w:rsidRPr="005D3CA6">
        <w:rPr>
          <w:rFonts w:ascii="Tahoma" w:hAnsi="Tahoma" w:cs="Tahoma"/>
          <w:color w:val="000000" w:themeColor="text1"/>
          <w:sz w:val="24"/>
          <w:szCs w:val="24"/>
        </w:rPr>
        <w:t>Ponadto w</w:t>
      </w:r>
      <w:r w:rsidR="004E0B6F" w:rsidRPr="005D3CA6">
        <w:rPr>
          <w:rFonts w:ascii="Tahoma" w:hAnsi="Tahoma" w:cs="Tahoma"/>
          <w:color w:val="000000" w:themeColor="text1"/>
          <w:sz w:val="24"/>
          <w:szCs w:val="24"/>
        </w:rPr>
        <w:t xml:space="preserve">skazane osoby </w:t>
      </w:r>
      <w:r w:rsidR="00365502" w:rsidRPr="005D3CA6">
        <w:rPr>
          <w:rFonts w:ascii="Tahoma" w:hAnsi="Tahoma" w:cs="Tahoma"/>
          <w:color w:val="000000" w:themeColor="text1"/>
          <w:sz w:val="24"/>
          <w:szCs w:val="24"/>
        </w:rPr>
        <w:t xml:space="preserve">powinny </w:t>
      </w:r>
      <w:r w:rsidR="004E0B6F" w:rsidRPr="005D3CA6">
        <w:rPr>
          <w:rFonts w:ascii="Tahoma" w:hAnsi="Tahoma" w:cs="Tahoma"/>
          <w:color w:val="000000" w:themeColor="text1"/>
          <w:sz w:val="24"/>
          <w:szCs w:val="24"/>
        </w:rPr>
        <w:t>posiada</w:t>
      </w:r>
      <w:r w:rsidR="00365502" w:rsidRPr="005D3CA6">
        <w:rPr>
          <w:rFonts w:ascii="Tahoma" w:hAnsi="Tahoma" w:cs="Tahoma"/>
          <w:color w:val="000000" w:themeColor="text1"/>
          <w:sz w:val="24"/>
          <w:szCs w:val="24"/>
        </w:rPr>
        <w:t>ć</w:t>
      </w:r>
      <w:r w:rsidR="004E0B6F" w:rsidRPr="005D3CA6">
        <w:rPr>
          <w:rFonts w:ascii="Tahoma" w:hAnsi="Tahoma" w:cs="Tahoma"/>
          <w:color w:val="000000" w:themeColor="text1"/>
          <w:sz w:val="24"/>
          <w:szCs w:val="24"/>
        </w:rPr>
        <w:t xml:space="preserve"> biegłą znajomość języka polskiego oraz znajomość języka angielskiego w stopniu co najmniej dobrym.</w:t>
      </w:r>
    </w:p>
    <w:p w14:paraId="402F5D3E" w14:textId="77777777" w:rsidR="004E0B6F" w:rsidRPr="005D3CA6" w:rsidRDefault="004E0B6F" w:rsidP="00BE602E">
      <w:pPr>
        <w:jc w:val="both"/>
        <w:rPr>
          <w:rFonts w:ascii="Tahoma" w:hAnsi="Tahoma" w:cs="Tahoma"/>
          <w:sz w:val="24"/>
          <w:szCs w:val="24"/>
          <w:u w:val="single"/>
        </w:rPr>
      </w:pPr>
    </w:p>
    <w:p w14:paraId="76604855" w14:textId="57286E31" w:rsidR="00BE602E" w:rsidRPr="005D3CA6" w:rsidRDefault="00BE602E" w:rsidP="00BE602E">
      <w:pPr>
        <w:jc w:val="both"/>
        <w:rPr>
          <w:rFonts w:ascii="Tahoma" w:hAnsi="Tahoma" w:cs="Tahoma"/>
          <w:sz w:val="24"/>
          <w:szCs w:val="24"/>
          <w:u w:val="single"/>
        </w:rPr>
      </w:pPr>
      <w:r w:rsidRPr="005D3CA6">
        <w:rPr>
          <w:rFonts w:ascii="Tahoma" w:hAnsi="Tahoma" w:cs="Tahoma"/>
          <w:sz w:val="24"/>
          <w:szCs w:val="24"/>
          <w:u w:val="single"/>
        </w:rPr>
        <w:t>Zamawiający wymaga, aby dodatkowe doświadczenie posiadało co najmniej 7 osób wyszczególnionych w wykazie.</w:t>
      </w:r>
    </w:p>
    <w:p w14:paraId="66C3D365" w14:textId="77777777" w:rsidR="00BE602E" w:rsidRPr="005D3CA6" w:rsidRDefault="00BE602E" w:rsidP="00BE602E">
      <w:pPr>
        <w:jc w:val="both"/>
        <w:rPr>
          <w:rFonts w:ascii="Tahoma" w:hAnsi="Tahoma" w:cs="Tahoma"/>
          <w:sz w:val="24"/>
          <w:szCs w:val="24"/>
        </w:rPr>
      </w:pPr>
    </w:p>
    <w:p w14:paraId="0191C6E7" w14:textId="77777777" w:rsidR="00BE602E" w:rsidRPr="005D3CA6" w:rsidRDefault="00BE602E" w:rsidP="00BE602E">
      <w:pPr>
        <w:jc w:val="both"/>
        <w:rPr>
          <w:rFonts w:ascii="Tahoma" w:hAnsi="Tahoma" w:cs="Tahoma"/>
          <w:sz w:val="24"/>
          <w:szCs w:val="24"/>
        </w:rPr>
      </w:pPr>
      <w:r w:rsidRPr="005D3CA6">
        <w:rPr>
          <w:rFonts w:ascii="Tahoma" w:hAnsi="Tahoma" w:cs="Tahoma"/>
          <w:sz w:val="24"/>
          <w:szCs w:val="24"/>
        </w:rPr>
        <w:t>Zamawiający przyzna punkty zgodnie z poniższą tabelą: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322"/>
        <w:gridCol w:w="2322"/>
      </w:tblGrid>
      <w:tr w:rsidR="00BE602E" w:rsidRPr="005D3CA6" w14:paraId="5858DF05" w14:textId="77777777" w:rsidTr="00177F10">
        <w:tc>
          <w:tcPr>
            <w:tcW w:w="1250" w:type="pct"/>
          </w:tcPr>
          <w:p w14:paraId="50882D09" w14:textId="77777777" w:rsidR="00BE602E" w:rsidRPr="005D3CA6" w:rsidRDefault="00BE602E" w:rsidP="00177F10">
            <w:pPr>
              <w:jc w:val="both"/>
              <w:rPr>
                <w:rFonts w:ascii="Tahoma" w:hAnsi="Tahoma" w:cs="Tahoma"/>
                <w:sz w:val="24"/>
                <w:szCs w:val="24"/>
              </w:rPr>
            </w:pPr>
          </w:p>
        </w:tc>
        <w:tc>
          <w:tcPr>
            <w:tcW w:w="1250" w:type="pct"/>
          </w:tcPr>
          <w:p w14:paraId="1334970D" w14:textId="77777777" w:rsidR="00BE602E" w:rsidRPr="005D3CA6" w:rsidRDefault="00BE602E" w:rsidP="00177F10">
            <w:pPr>
              <w:jc w:val="both"/>
              <w:rPr>
                <w:rFonts w:ascii="Tahoma" w:hAnsi="Tahoma" w:cs="Tahoma"/>
                <w:sz w:val="24"/>
                <w:szCs w:val="24"/>
              </w:rPr>
            </w:pPr>
            <w:r w:rsidRPr="005D3CA6">
              <w:rPr>
                <w:rFonts w:ascii="Tahoma" w:hAnsi="Tahoma" w:cs="Tahoma"/>
                <w:sz w:val="24"/>
                <w:szCs w:val="24"/>
              </w:rPr>
              <w:t xml:space="preserve">Doświadczenie co najmniej 7 osób – 2 lata </w:t>
            </w:r>
          </w:p>
        </w:tc>
        <w:tc>
          <w:tcPr>
            <w:tcW w:w="1250" w:type="pct"/>
          </w:tcPr>
          <w:p w14:paraId="6393986D" w14:textId="77777777" w:rsidR="00BE602E" w:rsidRPr="005D3CA6" w:rsidRDefault="00BE602E" w:rsidP="00177F10">
            <w:pPr>
              <w:jc w:val="both"/>
              <w:rPr>
                <w:rFonts w:ascii="Tahoma" w:hAnsi="Tahoma" w:cs="Tahoma"/>
                <w:sz w:val="24"/>
                <w:szCs w:val="24"/>
              </w:rPr>
            </w:pPr>
            <w:r w:rsidRPr="005D3CA6">
              <w:rPr>
                <w:rFonts w:ascii="Tahoma" w:hAnsi="Tahoma" w:cs="Tahoma"/>
                <w:sz w:val="24"/>
                <w:szCs w:val="24"/>
              </w:rPr>
              <w:t xml:space="preserve">Doświadczenie co najmniej 7 osób – 3 lata </w:t>
            </w:r>
          </w:p>
        </w:tc>
        <w:tc>
          <w:tcPr>
            <w:tcW w:w="1250" w:type="pct"/>
          </w:tcPr>
          <w:p w14:paraId="304B6B1C" w14:textId="77777777" w:rsidR="00BE602E" w:rsidRPr="005D3CA6" w:rsidRDefault="00BE602E" w:rsidP="00177F10">
            <w:pPr>
              <w:jc w:val="both"/>
              <w:rPr>
                <w:rFonts w:ascii="Tahoma" w:hAnsi="Tahoma" w:cs="Tahoma"/>
                <w:sz w:val="24"/>
                <w:szCs w:val="24"/>
              </w:rPr>
            </w:pPr>
            <w:r w:rsidRPr="005D3CA6">
              <w:rPr>
                <w:rFonts w:ascii="Tahoma" w:hAnsi="Tahoma" w:cs="Tahoma"/>
                <w:sz w:val="24"/>
                <w:szCs w:val="24"/>
              </w:rPr>
              <w:t>Doświadczenie co najmniej 7 osób – 4 lata lub więcej</w:t>
            </w:r>
          </w:p>
        </w:tc>
      </w:tr>
      <w:tr w:rsidR="00BE602E" w:rsidRPr="005D3CA6" w14:paraId="3363E9C1" w14:textId="77777777" w:rsidTr="00177F10">
        <w:tc>
          <w:tcPr>
            <w:tcW w:w="1250" w:type="pct"/>
          </w:tcPr>
          <w:p w14:paraId="6470B874" w14:textId="77777777" w:rsidR="00BE602E" w:rsidRPr="005D3CA6" w:rsidRDefault="00BE602E" w:rsidP="00177F10">
            <w:pPr>
              <w:jc w:val="both"/>
              <w:rPr>
                <w:rFonts w:ascii="Tahoma" w:hAnsi="Tahoma" w:cs="Tahoma"/>
                <w:sz w:val="24"/>
                <w:szCs w:val="24"/>
              </w:rPr>
            </w:pPr>
            <w:r w:rsidRPr="005D3CA6">
              <w:rPr>
                <w:rFonts w:ascii="Tahoma" w:hAnsi="Tahoma" w:cs="Tahoma"/>
                <w:sz w:val="24"/>
                <w:szCs w:val="24"/>
              </w:rPr>
              <w:t>Liczba punktów</w:t>
            </w:r>
          </w:p>
        </w:tc>
        <w:tc>
          <w:tcPr>
            <w:tcW w:w="1250" w:type="pct"/>
          </w:tcPr>
          <w:p w14:paraId="53611AB9" w14:textId="77777777" w:rsidR="00BE602E" w:rsidRPr="005D3CA6" w:rsidRDefault="00BE602E" w:rsidP="00177F10">
            <w:pPr>
              <w:jc w:val="both"/>
              <w:rPr>
                <w:rFonts w:ascii="Tahoma" w:hAnsi="Tahoma" w:cs="Tahoma"/>
                <w:sz w:val="24"/>
                <w:szCs w:val="24"/>
              </w:rPr>
            </w:pPr>
            <w:r w:rsidRPr="005D3CA6">
              <w:rPr>
                <w:rFonts w:ascii="Tahoma" w:hAnsi="Tahoma" w:cs="Tahoma"/>
                <w:sz w:val="24"/>
                <w:szCs w:val="24"/>
              </w:rPr>
              <w:t>2</w:t>
            </w:r>
          </w:p>
        </w:tc>
        <w:tc>
          <w:tcPr>
            <w:tcW w:w="1250" w:type="pct"/>
          </w:tcPr>
          <w:p w14:paraId="4F4B0A37" w14:textId="77777777" w:rsidR="00BE602E" w:rsidRPr="005D3CA6" w:rsidRDefault="00BE602E" w:rsidP="00177F10">
            <w:pPr>
              <w:jc w:val="both"/>
              <w:rPr>
                <w:rFonts w:ascii="Tahoma" w:hAnsi="Tahoma" w:cs="Tahoma"/>
                <w:sz w:val="24"/>
                <w:szCs w:val="24"/>
              </w:rPr>
            </w:pPr>
            <w:r w:rsidRPr="005D3CA6">
              <w:rPr>
                <w:rFonts w:ascii="Tahoma" w:hAnsi="Tahoma" w:cs="Tahoma"/>
                <w:sz w:val="24"/>
                <w:szCs w:val="24"/>
              </w:rPr>
              <w:t>5</w:t>
            </w:r>
          </w:p>
        </w:tc>
        <w:tc>
          <w:tcPr>
            <w:tcW w:w="1250" w:type="pct"/>
          </w:tcPr>
          <w:p w14:paraId="0CD3C61C" w14:textId="77777777" w:rsidR="00BE602E" w:rsidRPr="005D3CA6" w:rsidRDefault="00BE602E" w:rsidP="00177F10">
            <w:pPr>
              <w:jc w:val="both"/>
              <w:rPr>
                <w:rFonts w:ascii="Tahoma" w:hAnsi="Tahoma" w:cs="Tahoma"/>
                <w:sz w:val="24"/>
                <w:szCs w:val="24"/>
              </w:rPr>
            </w:pPr>
            <w:r w:rsidRPr="005D3CA6">
              <w:rPr>
                <w:rFonts w:ascii="Tahoma" w:hAnsi="Tahoma" w:cs="Tahoma"/>
                <w:sz w:val="24"/>
                <w:szCs w:val="24"/>
              </w:rPr>
              <w:t>8</w:t>
            </w:r>
          </w:p>
        </w:tc>
      </w:tr>
    </w:tbl>
    <w:p w14:paraId="1B0B52D4"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754DF5"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b/>
          <w:bCs/>
        </w:rPr>
        <w:t>Kurs pierwszej pomocy</w:t>
      </w:r>
      <w:r w:rsidRPr="005D3CA6">
        <w:rPr>
          <w:rFonts w:ascii="Tahoma" w:hAnsi="Tahoma" w:cs="Tahoma"/>
        </w:rPr>
        <w:t>.</w:t>
      </w:r>
    </w:p>
    <w:p w14:paraId="5B3C79A8"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Zamawiający przyzna 2 punkty, o ile co najmniej 7 wymienionych w wykazie osób ukończyło kurs udzielania pierwszej pomocy.</w:t>
      </w:r>
    </w:p>
    <w:p w14:paraId="3A141113"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D2C1F97" w14:textId="039CE699" w:rsidR="00105EC9" w:rsidRPr="005D3CA6" w:rsidRDefault="00105EC9" w:rsidP="00105EC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u w:val="single"/>
        </w:rPr>
      </w:pPr>
      <w:r w:rsidRPr="005D3CA6">
        <w:rPr>
          <w:rFonts w:ascii="Tahoma" w:hAnsi="Tahoma" w:cs="Tahoma"/>
          <w:u w:val="single"/>
        </w:rPr>
        <w:t>Zamawiający nie będzie wzywał do uzupełnienia wykazu na potrzebę oceny ofert w przedmiotowym kryterium.</w:t>
      </w:r>
    </w:p>
    <w:p w14:paraId="072CA1A6" w14:textId="77777777" w:rsidR="00105EC9" w:rsidRPr="005D3CA6" w:rsidRDefault="00105EC9" w:rsidP="00BE602E">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7590F06" w14:textId="77777777" w:rsidR="00105EC9" w:rsidRPr="005D3CA6" w:rsidRDefault="00BE602E" w:rsidP="00105EC9">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jc w:val="both"/>
        <w:rPr>
          <w:rStyle w:val="Brak"/>
          <w:rFonts w:ascii="Tahoma" w:hAnsi="Tahoma" w:cs="Tahoma"/>
        </w:rPr>
      </w:pPr>
      <w:r w:rsidRPr="005D3CA6">
        <w:rPr>
          <w:rFonts w:ascii="Tahoma" w:hAnsi="Tahoma" w:cs="Tahoma"/>
          <w:u w:val="single"/>
        </w:rPr>
        <w:t xml:space="preserve">Wykonawca, przed podpisaniem umowy, może zostać wezwany do przedłożenia  </w:t>
      </w:r>
      <w:r w:rsidR="004E0B6F" w:rsidRPr="005D3CA6">
        <w:rPr>
          <w:rFonts w:ascii="Tahoma" w:hAnsi="Tahoma" w:cs="Tahoma"/>
          <w:u w:val="single"/>
        </w:rPr>
        <w:t xml:space="preserve">odpowiednich </w:t>
      </w:r>
      <w:r w:rsidRPr="005D3CA6">
        <w:rPr>
          <w:rFonts w:ascii="Tahoma" w:hAnsi="Tahoma" w:cs="Tahoma"/>
          <w:u w:val="single"/>
        </w:rPr>
        <w:t>imiennych certyfikatów dla każdej wymienionej w wykazie osoby. Ponadto Zamawiający może żądać udokumentowania doświadczenia posiadanego przez wskazane w wykazie osoby (w szczególności umowami, rachunkami, dokumentami księgowymi).</w:t>
      </w:r>
    </w:p>
    <w:p w14:paraId="038B6A74" w14:textId="77777777" w:rsidR="00105EC9" w:rsidRPr="005D3CA6" w:rsidRDefault="00105EC9" w:rsidP="00105EC9">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jc w:val="both"/>
        <w:rPr>
          <w:rStyle w:val="Brak"/>
          <w:rFonts w:ascii="Tahoma" w:hAnsi="Tahoma" w:cs="Tahoma"/>
        </w:rPr>
      </w:pPr>
    </w:p>
    <w:p w14:paraId="03D7F17C" w14:textId="0EA24DB2" w:rsidR="00C77B61" w:rsidRPr="005D3CA6" w:rsidRDefault="00C77B61" w:rsidP="00105EC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13.3. Ocena ofert zostanie przeprowadzona wyłącznie w oparciu o przedstawione powyżej kryteria.</w:t>
      </w:r>
    </w:p>
    <w:p w14:paraId="0E57E75C" w14:textId="77777777" w:rsidR="00C77B61" w:rsidRPr="005D3CA6"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D536892" w14:textId="77777777" w:rsidR="00C77B61" w:rsidRPr="005D3CA6"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 xml:space="preserve">13.4. Punkty będą liczone z dokładnością do dwóch (2) miejsc po przecinku, stosując powszechne zasady zaokrąglania. </w:t>
      </w:r>
    </w:p>
    <w:p w14:paraId="5088B73C" w14:textId="77777777" w:rsidR="00A04054" w:rsidRPr="005D3CA6" w:rsidRDefault="00A04054"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3657886" w14:textId="4AFA0BC5" w:rsidR="00A04054" w:rsidRPr="005D3CA6" w:rsidRDefault="00A04054" w:rsidP="00A04054">
      <w:pPr>
        <w:autoSpaceDE w:val="0"/>
        <w:autoSpaceDN w:val="0"/>
        <w:adjustRightInd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13.5. Za najkorzystniejszą zostanie uznana oferta, która nie podlega odrzuceniu i uzyska największą liczbę punktów po zsumowaniu wszystkich kryteriów oceny ofert tj. w tym przypadku oferta z najniższą ceną.</w:t>
      </w:r>
    </w:p>
    <w:p w14:paraId="16CDA132" w14:textId="77777777" w:rsidR="00A04054" w:rsidRPr="005D3CA6" w:rsidRDefault="00A04054" w:rsidP="00A04054">
      <w:pPr>
        <w:autoSpaceDE w:val="0"/>
        <w:autoSpaceDN w:val="0"/>
        <w:adjustRightInd w:val="0"/>
        <w:jc w:val="both"/>
        <w:rPr>
          <w:rFonts w:ascii="Tahoma" w:eastAsia="Times New Roman" w:hAnsi="Tahoma" w:cs="Tahoma"/>
          <w:color w:val="000000"/>
          <w:sz w:val="24"/>
          <w:szCs w:val="24"/>
        </w:rPr>
      </w:pPr>
    </w:p>
    <w:p w14:paraId="69ADC005" w14:textId="06377875" w:rsidR="00A04054" w:rsidRPr="005D3CA6" w:rsidRDefault="00A04054" w:rsidP="00A04054">
      <w:pPr>
        <w:autoSpaceDE w:val="0"/>
        <w:autoSpaceDN w:val="0"/>
        <w:adjustRightInd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 xml:space="preserve">13.6.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355673D9" w14:textId="77777777" w:rsidR="00A04054" w:rsidRPr="005D3CA6" w:rsidRDefault="00A04054" w:rsidP="00A04054">
      <w:pPr>
        <w:autoSpaceDE w:val="0"/>
        <w:autoSpaceDN w:val="0"/>
        <w:adjustRightInd w:val="0"/>
        <w:jc w:val="both"/>
        <w:rPr>
          <w:rFonts w:ascii="Tahoma" w:eastAsia="Times New Roman" w:hAnsi="Tahoma" w:cs="Tahoma"/>
          <w:color w:val="000000"/>
          <w:sz w:val="24"/>
          <w:szCs w:val="24"/>
        </w:rPr>
      </w:pPr>
    </w:p>
    <w:p w14:paraId="50A70C32" w14:textId="05AE1D32" w:rsidR="00A04054" w:rsidRPr="005D3CA6" w:rsidRDefault="00A04054" w:rsidP="00A04054">
      <w:pPr>
        <w:autoSpaceDE w:val="0"/>
        <w:autoSpaceDN w:val="0"/>
        <w:adjustRightInd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13.</w:t>
      </w:r>
      <w:r w:rsidR="009745B8" w:rsidRPr="005D3CA6">
        <w:rPr>
          <w:rFonts w:ascii="Tahoma" w:eastAsia="Times New Roman" w:hAnsi="Tahoma" w:cs="Tahoma"/>
          <w:color w:val="000000"/>
          <w:sz w:val="24"/>
          <w:szCs w:val="24"/>
        </w:rPr>
        <w:t>7</w:t>
      </w:r>
      <w:r w:rsidRPr="005D3CA6">
        <w:rPr>
          <w:rFonts w:ascii="Tahoma" w:eastAsia="Times New Roman" w:hAnsi="Tahoma" w:cs="Tahoma"/>
          <w:color w:val="000000"/>
          <w:sz w:val="24"/>
          <w:szCs w:val="24"/>
        </w:rPr>
        <w:t xml:space="preserve">. Zamawiający wybiera najkorzystniejszą ofertę̨ w terminie związania ofertą określonym w Ogłoszeniu. </w:t>
      </w:r>
    </w:p>
    <w:p w14:paraId="338BB521" w14:textId="77777777" w:rsidR="00A04054" w:rsidRPr="005D3CA6" w:rsidRDefault="00A04054" w:rsidP="00A04054">
      <w:pPr>
        <w:autoSpaceDE w:val="0"/>
        <w:autoSpaceDN w:val="0"/>
        <w:adjustRightInd w:val="0"/>
        <w:jc w:val="both"/>
        <w:rPr>
          <w:rFonts w:ascii="Tahoma" w:eastAsia="Times New Roman" w:hAnsi="Tahoma" w:cs="Tahoma"/>
          <w:color w:val="000000"/>
          <w:sz w:val="24"/>
          <w:szCs w:val="24"/>
        </w:rPr>
      </w:pPr>
    </w:p>
    <w:p w14:paraId="16D43AAA" w14:textId="14100090" w:rsidR="00A04054" w:rsidRPr="005D3CA6" w:rsidRDefault="00A04054" w:rsidP="00A04054">
      <w:pPr>
        <w:autoSpaceDE w:val="0"/>
        <w:autoSpaceDN w:val="0"/>
        <w:adjustRightInd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lastRenderedPageBreak/>
        <w:t>13.</w:t>
      </w:r>
      <w:r w:rsidR="009745B8" w:rsidRPr="005D3CA6">
        <w:rPr>
          <w:rFonts w:ascii="Tahoma" w:eastAsia="Times New Roman" w:hAnsi="Tahoma" w:cs="Tahoma"/>
          <w:color w:val="000000"/>
          <w:sz w:val="24"/>
          <w:szCs w:val="24"/>
        </w:rPr>
        <w:t>8</w:t>
      </w:r>
      <w:r w:rsidRPr="005D3CA6">
        <w:rPr>
          <w:rFonts w:ascii="Tahoma" w:eastAsia="Times New Roman" w:hAnsi="Tahoma" w:cs="Tahoma"/>
          <w:color w:val="000000"/>
          <w:sz w:val="24"/>
          <w:szCs w:val="24"/>
        </w:rPr>
        <w:t xml:space="preserve">. Jeżeli termin związania ofertą upłynie przed wyborem najkorzystniejszej oferty, Zamawiający wezwie Wykonawcę̨, którego oferta otrzymała najwyższą ocenę̨, do wyrażenia, w wyznaczonym przez Zamawiającego terminie, pisemnej zgody na wybór jego oferty. W przypadku braku zgody, oferta podlega odrzuceniu, a Zamawiający zwraca się o wyrażenie takiej zgody do kolejnego Wykonawcy, którego oferta została najwyżej oceniona, chyba że zachodzą̨ przesłanki do unieważnienia postepowania. </w:t>
      </w:r>
    </w:p>
    <w:p w14:paraId="63DF9310" w14:textId="77777777" w:rsidR="00DF4F9B" w:rsidRPr="005D3CA6" w:rsidRDefault="00DF4F9B" w:rsidP="009F71FF">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1319A77B" w14:textId="77777777" w:rsidR="00E23AE8" w:rsidRPr="005D3CA6"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Informacje o formalnościach, jakie powinny zostać dopełnione po wyborze oferty w celu zawarcia umowy w sprawie zamówienia publicznego.</w:t>
      </w:r>
    </w:p>
    <w:p w14:paraId="5A3AC4EA" w14:textId="77777777" w:rsidR="00E23AE8" w:rsidRPr="005D3CA6"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BA13DCB"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14.1. Zamawiający poinformuje Wykonawcę</w:t>
      </w:r>
      <w:r w:rsidRPr="005D3CA6">
        <w:rPr>
          <w:rFonts w:ascii="Tahoma" w:hAnsi="Tahoma" w:cs="Tahoma"/>
        </w:rPr>
        <w:t xml:space="preserve"> </w:t>
      </w:r>
      <w:r w:rsidRPr="005D3CA6">
        <w:rPr>
          <w:rStyle w:val="Brak"/>
          <w:rFonts w:ascii="Tahoma" w:hAnsi="Tahoma" w:cs="Tahoma"/>
        </w:rPr>
        <w:t>o terminie i miejscu zawarcia umowy.</w:t>
      </w:r>
    </w:p>
    <w:p w14:paraId="13CC6718"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39BCF19" w14:textId="77777777" w:rsidR="0091099B"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14.2. Zamawiający zawrze umowę</w:t>
      </w:r>
      <w:r w:rsidRPr="005D3CA6">
        <w:rPr>
          <w:rFonts w:ascii="Tahoma" w:hAnsi="Tahoma" w:cs="Tahoma"/>
        </w:rPr>
        <w:t xml:space="preserve"> </w:t>
      </w:r>
      <w:r w:rsidRPr="005D3CA6">
        <w:rPr>
          <w:rStyle w:val="Brak"/>
          <w:rFonts w:ascii="Tahoma" w:hAnsi="Tahoma" w:cs="Tahoma"/>
        </w:rPr>
        <w:t>w sprawie zamówienia publicznego</w:t>
      </w:r>
      <w:r w:rsidR="0091099B" w:rsidRPr="005D3CA6">
        <w:rPr>
          <w:rStyle w:val="Brak"/>
          <w:rFonts w:ascii="Tahoma" w:hAnsi="Tahoma" w:cs="Tahoma"/>
        </w:rPr>
        <w:t xml:space="preserve"> po opublikowaniu wyniku postępowania na stronie internetowej Zamawiającego.</w:t>
      </w:r>
    </w:p>
    <w:p w14:paraId="2B64C195"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3634041"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 xml:space="preserve">14.3. W </w:t>
      </w:r>
      <w:r w:rsidR="00B14C65" w:rsidRPr="005D3CA6">
        <w:rPr>
          <w:rStyle w:val="Brak"/>
          <w:rFonts w:ascii="Tahoma" w:hAnsi="Tahoma" w:cs="Tahoma"/>
        </w:rPr>
        <w:t>przypadku,</w:t>
      </w:r>
      <w:r w:rsidRPr="005D3CA6">
        <w:rPr>
          <w:rStyle w:val="Brak"/>
          <w:rFonts w:ascii="Tahoma" w:hAnsi="Tahoma" w:cs="Tahoma"/>
        </w:rPr>
        <w:t xml:space="preserve"> gdy Wykonawca, którego oferta została wybrana, będzie uchylał</w:t>
      </w:r>
      <w:r w:rsidRPr="005D3CA6">
        <w:rPr>
          <w:rFonts w:ascii="Tahoma" w:hAnsi="Tahoma" w:cs="Tahoma"/>
        </w:rPr>
        <w:t xml:space="preserve"> </w:t>
      </w:r>
      <w:r w:rsidRPr="005D3CA6">
        <w:rPr>
          <w:rStyle w:val="Brak"/>
          <w:rFonts w:ascii="Tahoma" w:hAnsi="Tahoma" w:cs="Tahoma"/>
        </w:rPr>
        <w:t>się</w:t>
      </w:r>
      <w:r w:rsidRPr="005D3CA6">
        <w:rPr>
          <w:rFonts w:ascii="Tahoma" w:hAnsi="Tahoma" w:cs="Tahoma"/>
        </w:rPr>
        <w:t xml:space="preserve"> </w:t>
      </w:r>
      <w:r w:rsidRPr="005D3CA6">
        <w:rPr>
          <w:rStyle w:val="Brak"/>
          <w:rFonts w:ascii="Tahoma" w:hAnsi="Tahoma" w:cs="Tahoma"/>
        </w:rPr>
        <w:t>od zawarcia umowy, Zamawiający może wybrać</w:t>
      </w:r>
      <w:r w:rsidRPr="005D3CA6">
        <w:rPr>
          <w:rFonts w:ascii="Tahoma" w:hAnsi="Tahoma" w:cs="Tahoma"/>
        </w:rPr>
        <w:t xml:space="preserve"> </w:t>
      </w:r>
      <w:r w:rsidRPr="005D3CA6">
        <w:rPr>
          <w:rStyle w:val="Brak"/>
          <w:rFonts w:ascii="Tahoma" w:hAnsi="Tahoma" w:cs="Tahoma"/>
        </w:rPr>
        <w:t>ofertę</w:t>
      </w:r>
      <w:r w:rsidRPr="005D3CA6">
        <w:rPr>
          <w:rFonts w:ascii="Tahoma" w:hAnsi="Tahoma" w:cs="Tahoma"/>
        </w:rPr>
        <w:t xml:space="preserve"> </w:t>
      </w:r>
      <w:r w:rsidRPr="005D3CA6">
        <w:rPr>
          <w:rStyle w:val="Brak"/>
          <w:rFonts w:ascii="Tahoma" w:hAnsi="Tahoma" w:cs="Tahoma"/>
        </w:rPr>
        <w:t>najkorzystniejszą</w:t>
      </w:r>
      <w:r w:rsidRPr="005D3CA6">
        <w:rPr>
          <w:rFonts w:ascii="Tahoma" w:hAnsi="Tahoma" w:cs="Tahoma"/>
        </w:rPr>
        <w:t xml:space="preserve"> </w:t>
      </w:r>
      <w:r w:rsidRPr="005D3CA6">
        <w:rPr>
          <w:rStyle w:val="Brak"/>
          <w:rFonts w:ascii="Tahoma" w:hAnsi="Tahoma" w:cs="Tahoma"/>
        </w:rPr>
        <w:t>spośród pozostałych ofert bez przeprowadzania ich ponownego badania i oceny</w:t>
      </w:r>
      <w:r w:rsidR="0091099B" w:rsidRPr="005D3CA6">
        <w:rPr>
          <w:rStyle w:val="Brak"/>
          <w:rFonts w:ascii="Tahoma" w:hAnsi="Tahoma" w:cs="Tahoma"/>
        </w:rPr>
        <w:t>.</w:t>
      </w:r>
    </w:p>
    <w:p w14:paraId="21A4D043"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AD65B3A"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14.4. Osoby reprezentujące Wykonawcę</w:t>
      </w:r>
      <w:r w:rsidRPr="005D3CA6">
        <w:rPr>
          <w:rFonts w:ascii="Tahoma" w:hAnsi="Tahoma" w:cs="Tahoma"/>
        </w:rPr>
        <w:t xml:space="preserve"> </w:t>
      </w:r>
      <w:r w:rsidRPr="005D3CA6">
        <w:rPr>
          <w:rStyle w:val="Brak"/>
          <w:rFonts w:ascii="Tahoma" w:hAnsi="Tahoma" w:cs="Tahoma"/>
        </w:rPr>
        <w:t>przy podpisywaniu umowy powinny posiadać</w:t>
      </w:r>
      <w:r w:rsidRPr="005D3CA6">
        <w:rPr>
          <w:rFonts w:ascii="Tahoma" w:hAnsi="Tahoma" w:cs="Tahoma"/>
        </w:rPr>
        <w:t xml:space="preserve"> </w:t>
      </w:r>
      <w:r w:rsidRPr="005D3CA6">
        <w:rPr>
          <w:rStyle w:val="Brak"/>
          <w:rFonts w:ascii="Tahoma" w:hAnsi="Tahoma" w:cs="Tahoma"/>
        </w:rPr>
        <w:t>ze sobą</w:t>
      </w:r>
      <w:r w:rsidRPr="005D3CA6">
        <w:rPr>
          <w:rFonts w:ascii="Tahoma" w:hAnsi="Tahoma" w:cs="Tahoma"/>
        </w:rPr>
        <w:t xml:space="preserve"> </w:t>
      </w:r>
      <w:r w:rsidRPr="005D3CA6">
        <w:rPr>
          <w:rStyle w:val="Brak"/>
          <w:rFonts w:ascii="Tahoma" w:hAnsi="Tahoma" w:cs="Tahoma"/>
        </w:rPr>
        <w:t>dokumenty potwierdzające ich umocowanie do podpisania umowy, o ile umocowanie to nie będzie wynikać</w:t>
      </w:r>
      <w:r w:rsidRPr="005D3CA6">
        <w:rPr>
          <w:rFonts w:ascii="Tahoma" w:hAnsi="Tahoma" w:cs="Tahoma"/>
        </w:rPr>
        <w:t xml:space="preserve"> </w:t>
      </w:r>
      <w:r w:rsidRPr="005D3CA6">
        <w:rPr>
          <w:rStyle w:val="Brak"/>
          <w:rFonts w:ascii="Tahoma" w:hAnsi="Tahoma" w:cs="Tahoma"/>
        </w:rPr>
        <w:t>z dokumentów załączonych do oferty.</w:t>
      </w:r>
    </w:p>
    <w:p w14:paraId="1C76A573" w14:textId="77777777" w:rsidR="004872F3" w:rsidRPr="005D3CA6" w:rsidRDefault="004872F3"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0EB5FD67" w14:textId="77777777" w:rsidR="00E23AE8" w:rsidRPr="005D3CA6"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Wymagania dotyczące zabezpieczenia należytego wykonania umowy.</w:t>
      </w:r>
    </w:p>
    <w:p w14:paraId="76C71CF9" w14:textId="77777777" w:rsidR="00E23AE8" w:rsidRPr="005D3CA6"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FAF8460"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5D3CA6">
        <w:rPr>
          <w:rStyle w:val="Brak"/>
          <w:rFonts w:ascii="Tahoma" w:hAnsi="Tahoma" w:cs="Tahoma"/>
        </w:rPr>
        <w:t>Zamawiający nie wymaga złożenia zabezpieczenia należytego wykonania umowy.</w:t>
      </w:r>
    </w:p>
    <w:p w14:paraId="1B7643E6" w14:textId="77777777" w:rsidR="000E108F" w:rsidRPr="005D3CA6" w:rsidRDefault="000E108F"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3178D0C" w14:textId="77777777" w:rsidR="00A42176" w:rsidRPr="005D3CA6" w:rsidRDefault="00A42176" w:rsidP="00A4217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Opis części zamówienia, jeżeli Zamawiający dopuszcza składanie ofert częściowych.</w:t>
      </w:r>
    </w:p>
    <w:p w14:paraId="598ACB91" w14:textId="77777777" w:rsidR="00A42176" w:rsidRPr="005D3CA6" w:rsidRDefault="00A42176" w:rsidP="00A4217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3CB05B15" w14:textId="77777777" w:rsidR="00A42176" w:rsidRPr="005D3CA6" w:rsidRDefault="00A42176"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Zamawiający </w:t>
      </w:r>
      <w:r w:rsidR="00D4703B" w:rsidRPr="005D3CA6">
        <w:rPr>
          <w:rStyle w:val="Brak"/>
          <w:rFonts w:ascii="Tahoma" w:hAnsi="Tahoma" w:cs="Tahoma"/>
        </w:rPr>
        <w:t xml:space="preserve">nie </w:t>
      </w:r>
      <w:r w:rsidRPr="005D3CA6">
        <w:rPr>
          <w:rStyle w:val="Brak"/>
          <w:rFonts w:ascii="Tahoma" w:hAnsi="Tahoma" w:cs="Tahoma"/>
        </w:rPr>
        <w:t>dopuszc</w:t>
      </w:r>
      <w:r w:rsidR="00575101" w:rsidRPr="005D3CA6">
        <w:rPr>
          <w:rStyle w:val="Brak"/>
          <w:rFonts w:ascii="Tahoma" w:hAnsi="Tahoma" w:cs="Tahoma"/>
        </w:rPr>
        <w:t>za składani</w:t>
      </w:r>
      <w:r w:rsidR="003476D3" w:rsidRPr="005D3CA6">
        <w:rPr>
          <w:rStyle w:val="Brak"/>
          <w:rFonts w:ascii="Tahoma" w:hAnsi="Tahoma" w:cs="Tahoma"/>
        </w:rPr>
        <w:t>e</w:t>
      </w:r>
      <w:r w:rsidR="00575101" w:rsidRPr="005D3CA6">
        <w:rPr>
          <w:rStyle w:val="Brak"/>
          <w:rFonts w:ascii="Tahoma" w:hAnsi="Tahoma" w:cs="Tahoma"/>
        </w:rPr>
        <w:t xml:space="preserve"> ofert częściowych.</w:t>
      </w:r>
      <w:r w:rsidR="007E00A1" w:rsidRPr="005D3CA6">
        <w:rPr>
          <w:rStyle w:val="Brak"/>
          <w:rFonts w:ascii="Tahoma" w:hAnsi="Tahoma" w:cs="Tahoma"/>
        </w:rPr>
        <w:t xml:space="preserve"> </w:t>
      </w:r>
    </w:p>
    <w:p w14:paraId="54A31390" w14:textId="77777777" w:rsidR="006C7226" w:rsidRPr="005D3CA6" w:rsidRDefault="006C7226" w:rsidP="00874E42">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F325A7A" w14:textId="77777777" w:rsidR="006C7226" w:rsidRPr="005D3CA6" w:rsidRDefault="006C7226" w:rsidP="00874E42">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Opis sposobu przedstawiania ofert wariantowych oraz minimalne warunki, jakim muszą odpowiadać oferty wariantowe wraz z wybranymi kryteriami oceny, jeżeli zamawiający wymaga lub dopuszcza ich składanie.</w:t>
      </w:r>
    </w:p>
    <w:p w14:paraId="19C5A1A9" w14:textId="77777777" w:rsidR="006C7226" w:rsidRPr="005D3CA6"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DD791BB" w14:textId="77777777" w:rsidR="006C7226" w:rsidRPr="005D3CA6"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Zamawiający nie dopuszcza składania ofert warian</w:t>
      </w:r>
      <w:r w:rsidR="00C6302D" w:rsidRPr="005D3CA6">
        <w:rPr>
          <w:rStyle w:val="Brak"/>
          <w:rFonts w:ascii="Tahoma" w:hAnsi="Tahoma" w:cs="Tahoma"/>
        </w:rPr>
        <w:t>towych.</w:t>
      </w:r>
    </w:p>
    <w:p w14:paraId="61FE9BC2" w14:textId="77777777" w:rsidR="006C7226" w:rsidRPr="005D3CA6"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FAA3FBC" w14:textId="77777777" w:rsidR="007E19BE" w:rsidRPr="005D3CA6" w:rsidRDefault="007E19BE" w:rsidP="007E19B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Informacja dotycząca rozliczeń mi</w:t>
      </w:r>
      <w:r w:rsidR="00C6302D" w:rsidRPr="005D3CA6">
        <w:rPr>
          <w:rStyle w:val="Brak"/>
          <w:rFonts w:ascii="Tahoma" w:hAnsi="Tahoma" w:cs="Tahoma"/>
          <w:b/>
          <w:bCs/>
        </w:rPr>
        <w:t>ędzy Zamawiającym, a Wykonawcą.</w:t>
      </w:r>
    </w:p>
    <w:p w14:paraId="415BFC78" w14:textId="77777777" w:rsidR="007E19BE" w:rsidRPr="005D3CA6" w:rsidRDefault="007E19BE" w:rsidP="007E19B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0F1541A" w14:textId="77777777" w:rsidR="007E19BE" w:rsidRPr="005D3CA6"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5D3CA6">
        <w:rPr>
          <w:rStyle w:val="Brak"/>
          <w:rFonts w:ascii="Tahoma" w:hAnsi="Tahoma" w:cs="Tahoma"/>
          <w:lang w:val="pl-PL"/>
        </w:rPr>
        <w:t>18</w:t>
      </w:r>
      <w:r w:rsidR="00C6302D" w:rsidRPr="005D3CA6">
        <w:rPr>
          <w:rStyle w:val="Brak"/>
          <w:rFonts w:ascii="Tahoma" w:hAnsi="Tahoma" w:cs="Tahoma"/>
          <w:lang w:val="pl-PL"/>
        </w:rPr>
        <w:t>.1.</w:t>
      </w:r>
      <w:r w:rsidR="007E19BE" w:rsidRPr="005D3CA6">
        <w:rPr>
          <w:rStyle w:val="Brak"/>
          <w:rFonts w:ascii="Tahoma" w:hAnsi="Tahoma" w:cs="Tahoma"/>
          <w:lang w:val="pl-PL"/>
        </w:rPr>
        <w:t xml:space="preserve"> Wszelkie rozliczenia, pomiędzy Zamawiającym a Wykonawcą, będą prowadzone </w:t>
      </w:r>
      <w:r w:rsidR="007E19BE" w:rsidRPr="005D3CA6">
        <w:rPr>
          <w:rStyle w:val="Brak"/>
          <w:rFonts w:ascii="Tahoma" w:hAnsi="Tahoma" w:cs="Tahoma"/>
          <w:lang w:val="pl-PL"/>
        </w:rPr>
        <w:br/>
        <w:t>w PLN (złotych polskich).</w:t>
      </w:r>
    </w:p>
    <w:p w14:paraId="45340804" w14:textId="77777777" w:rsidR="007E19BE" w:rsidRPr="005D3CA6"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8245F7C" w14:textId="77777777" w:rsidR="007E19BE" w:rsidRPr="005D3CA6" w:rsidRDefault="00F15D76" w:rsidP="007E19BE">
      <w:pPr>
        <w:pStyle w:val="Nagwek2"/>
        <w:spacing w:before="0" w:after="0"/>
        <w:jc w:val="both"/>
        <w:rPr>
          <w:rStyle w:val="Brak"/>
          <w:rFonts w:ascii="Tahoma" w:hAnsi="Tahoma" w:cs="Tahoma"/>
          <w:b w:val="0"/>
          <w:bCs w:val="0"/>
          <w:i w:val="0"/>
          <w:iCs w:val="0"/>
          <w:sz w:val="24"/>
          <w:szCs w:val="24"/>
        </w:rPr>
      </w:pPr>
      <w:r w:rsidRPr="005D3CA6">
        <w:rPr>
          <w:rStyle w:val="Brak"/>
          <w:rFonts w:ascii="Tahoma" w:hAnsi="Tahoma" w:cs="Tahoma"/>
          <w:b w:val="0"/>
          <w:bCs w:val="0"/>
          <w:i w:val="0"/>
          <w:iCs w:val="0"/>
          <w:sz w:val="24"/>
          <w:szCs w:val="24"/>
        </w:rPr>
        <w:t>18</w:t>
      </w:r>
      <w:r w:rsidR="00C6302D" w:rsidRPr="005D3CA6">
        <w:rPr>
          <w:rStyle w:val="Brak"/>
          <w:rFonts w:ascii="Tahoma" w:hAnsi="Tahoma" w:cs="Tahoma"/>
          <w:b w:val="0"/>
          <w:bCs w:val="0"/>
          <w:i w:val="0"/>
          <w:iCs w:val="0"/>
          <w:sz w:val="24"/>
          <w:szCs w:val="24"/>
        </w:rPr>
        <w:t>.2.</w:t>
      </w:r>
      <w:r w:rsidR="007E19BE" w:rsidRPr="005D3CA6">
        <w:rPr>
          <w:rStyle w:val="Brak"/>
          <w:rFonts w:ascii="Tahoma" w:hAnsi="Tahoma" w:cs="Tahoma"/>
          <w:b w:val="0"/>
          <w:bCs w:val="0"/>
          <w:i w:val="0"/>
          <w:iCs w:val="0"/>
          <w:sz w:val="24"/>
          <w:szCs w:val="24"/>
        </w:rPr>
        <w:t xml:space="preserve"> Zamawiający nie przewiduje możliwości rozliczenia z Wykonawcą w innej walucie niż złoty polski. </w:t>
      </w:r>
    </w:p>
    <w:p w14:paraId="26702224" w14:textId="77777777" w:rsidR="007E19BE" w:rsidRPr="005D3CA6"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DA8FED" w14:textId="77777777" w:rsidR="007E19BE" w:rsidRPr="005D3CA6"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5D3CA6">
        <w:rPr>
          <w:rStyle w:val="Brak"/>
          <w:rFonts w:ascii="Tahoma" w:hAnsi="Tahoma" w:cs="Tahoma"/>
          <w:lang w:val="pl-PL"/>
        </w:rPr>
        <w:t>18</w:t>
      </w:r>
      <w:r w:rsidR="00C6302D" w:rsidRPr="005D3CA6">
        <w:rPr>
          <w:rStyle w:val="Brak"/>
          <w:rFonts w:ascii="Tahoma" w:hAnsi="Tahoma" w:cs="Tahoma"/>
          <w:lang w:val="pl-PL"/>
        </w:rPr>
        <w:t>.3.</w:t>
      </w:r>
      <w:r w:rsidR="007E19BE" w:rsidRPr="005D3CA6">
        <w:rPr>
          <w:rStyle w:val="Brak"/>
          <w:rFonts w:ascii="Tahoma" w:hAnsi="Tahoma" w:cs="Tahoma"/>
          <w:lang w:val="pl-PL"/>
        </w:rPr>
        <w:t xml:space="preserve"> Zapłata nastąpi zgodnie z warunkami umowy. </w:t>
      </w:r>
    </w:p>
    <w:p w14:paraId="79D0508F" w14:textId="77777777" w:rsidR="002F5871" w:rsidRPr="005D3CA6"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47AF7981" w14:textId="77777777" w:rsidR="00892AB1" w:rsidRPr="005D3CA6" w:rsidRDefault="00892AB1" w:rsidP="00892AB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Oferta wspólna.</w:t>
      </w:r>
    </w:p>
    <w:p w14:paraId="31D537EF"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b/>
          <w:bCs/>
        </w:rPr>
      </w:pPr>
    </w:p>
    <w:p w14:paraId="5BCF9F25" w14:textId="77777777" w:rsidR="00892AB1" w:rsidRPr="005D3CA6"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lastRenderedPageBreak/>
        <w:t>19</w:t>
      </w:r>
      <w:r w:rsidR="00892AB1" w:rsidRPr="005D3CA6">
        <w:rPr>
          <w:rStyle w:val="Brak"/>
          <w:rFonts w:ascii="Tahoma" w:hAnsi="Tahoma" w:cs="Tahoma"/>
        </w:rPr>
        <w:t>.1. Zamawiający dopuszcza możliwość</w:t>
      </w:r>
      <w:r w:rsidR="00892AB1" w:rsidRPr="005D3CA6">
        <w:rPr>
          <w:rFonts w:ascii="Tahoma" w:hAnsi="Tahoma" w:cs="Tahoma"/>
        </w:rPr>
        <w:t xml:space="preserve"> </w:t>
      </w:r>
      <w:r w:rsidR="00892AB1" w:rsidRPr="005D3CA6">
        <w:rPr>
          <w:rStyle w:val="Brak"/>
          <w:rFonts w:ascii="Tahoma" w:hAnsi="Tahoma" w:cs="Tahoma"/>
        </w:rPr>
        <w:t>składania oferty przez dwóch lub więcej Wykonawców (w ramach oferty wsp</w:t>
      </w:r>
      <w:r w:rsidR="00916A7B" w:rsidRPr="005D3CA6">
        <w:rPr>
          <w:rStyle w:val="Brak"/>
          <w:rFonts w:ascii="Tahoma" w:hAnsi="Tahoma" w:cs="Tahoma"/>
        </w:rPr>
        <w:t>ólnej</w:t>
      </w:r>
      <w:r w:rsidR="00892AB1" w:rsidRPr="005D3CA6">
        <w:rPr>
          <w:rStyle w:val="Brak"/>
          <w:rFonts w:ascii="Tahoma" w:hAnsi="Tahoma" w:cs="Tahoma"/>
        </w:rPr>
        <w:t>) pod warunkiem, że oferta taka spełniać</w:t>
      </w:r>
      <w:r w:rsidR="00892AB1" w:rsidRPr="005D3CA6">
        <w:rPr>
          <w:rFonts w:ascii="Tahoma" w:hAnsi="Tahoma" w:cs="Tahoma"/>
        </w:rPr>
        <w:t xml:space="preserve"> </w:t>
      </w:r>
      <w:r w:rsidR="00892AB1" w:rsidRPr="005D3CA6">
        <w:rPr>
          <w:rStyle w:val="Brak"/>
          <w:rFonts w:ascii="Tahoma" w:hAnsi="Tahoma" w:cs="Tahoma"/>
        </w:rPr>
        <w:t>będzie następujące wymagania:</w:t>
      </w:r>
    </w:p>
    <w:p w14:paraId="471927AE"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1424DD" w14:textId="77777777" w:rsidR="00892AB1" w:rsidRPr="005D3CA6"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19</w:t>
      </w:r>
      <w:r w:rsidR="00892AB1" w:rsidRPr="005D3CA6">
        <w:rPr>
          <w:rStyle w:val="Brak"/>
          <w:rFonts w:ascii="Tahoma" w:hAnsi="Tahoma" w:cs="Tahoma"/>
        </w:rPr>
        <w:t>.1.1. Wykonawcy występujący wspólnie ustanowią</w:t>
      </w:r>
      <w:r w:rsidR="00892AB1" w:rsidRPr="005D3CA6">
        <w:rPr>
          <w:rFonts w:ascii="Tahoma" w:hAnsi="Tahoma" w:cs="Tahoma"/>
        </w:rPr>
        <w:t xml:space="preserve"> </w:t>
      </w:r>
      <w:r w:rsidR="00892AB1" w:rsidRPr="005D3CA6">
        <w:rPr>
          <w:rStyle w:val="Brak"/>
          <w:rFonts w:ascii="Tahoma" w:hAnsi="Tahoma" w:cs="Tahoma"/>
          <w:b/>
          <w:bCs/>
        </w:rPr>
        <w:t xml:space="preserve">Pełnomocnika </w:t>
      </w:r>
      <w:r w:rsidR="00892AB1" w:rsidRPr="005D3CA6">
        <w:rPr>
          <w:rStyle w:val="Brak"/>
          <w:rFonts w:ascii="Tahoma" w:hAnsi="Tahoma" w:cs="Tahoma"/>
        </w:rPr>
        <w:t>do reprezentowania ich w postępowaniu albo do reprezentowania ich w postępowaniu i zawarcia umowy,</w:t>
      </w:r>
    </w:p>
    <w:p w14:paraId="3ED70648"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A18C362" w14:textId="77777777" w:rsidR="00892AB1" w:rsidRPr="005D3CA6"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19</w:t>
      </w:r>
      <w:r w:rsidR="00892AB1" w:rsidRPr="005D3CA6">
        <w:rPr>
          <w:rStyle w:val="Brak"/>
          <w:rFonts w:ascii="Tahoma" w:hAnsi="Tahoma" w:cs="Tahoma"/>
        </w:rPr>
        <w:t xml:space="preserve">.1.2. </w:t>
      </w:r>
      <w:r w:rsidR="00892AB1" w:rsidRPr="005D3CA6">
        <w:rPr>
          <w:rStyle w:val="Brak"/>
          <w:rFonts w:ascii="Tahoma" w:hAnsi="Tahoma" w:cs="Tahoma"/>
          <w:b/>
          <w:bCs/>
        </w:rPr>
        <w:t xml:space="preserve">oryginał pełnomocnictwa </w:t>
      </w:r>
      <w:r w:rsidR="00892AB1" w:rsidRPr="005D3CA6">
        <w:rPr>
          <w:rStyle w:val="Brak"/>
          <w:rFonts w:ascii="Tahoma" w:hAnsi="Tahoma" w:cs="Tahoma"/>
        </w:rPr>
        <w:t>będzie załączony do oferty i zawierać</w:t>
      </w:r>
      <w:r w:rsidR="00892AB1" w:rsidRPr="005D3CA6">
        <w:rPr>
          <w:rFonts w:ascii="Tahoma" w:hAnsi="Tahoma" w:cs="Tahoma"/>
        </w:rPr>
        <w:t xml:space="preserve"> </w:t>
      </w:r>
      <w:r w:rsidR="00892AB1" w:rsidRPr="005D3CA6">
        <w:rPr>
          <w:rStyle w:val="Brak"/>
          <w:rFonts w:ascii="Tahoma" w:hAnsi="Tahoma" w:cs="Tahoma"/>
        </w:rPr>
        <w:t>będzie w szczególności wskazanie:</w:t>
      </w:r>
    </w:p>
    <w:p w14:paraId="030C6E88"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a) postępowanie o udzielenie zamówienia, którego dotyczy;</w:t>
      </w:r>
    </w:p>
    <w:p w14:paraId="0EF9086A"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b) Wykonawców ubiegających się</w:t>
      </w:r>
      <w:r w:rsidRPr="005D3CA6">
        <w:rPr>
          <w:rFonts w:ascii="Tahoma" w:hAnsi="Tahoma" w:cs="Tahoma"/>
        </w:rPr>
        <w:t xml:space="preserve"> </w:t>
      </w:r>
      <w:r w:rsidRPr="005D3CA6">
        <w:rPr>
          <w:rStyle w:val="Brak"/>
          <w:rFonts w:ascii="Tahoma" w:hAnsi="Tahoma" w:cs="Tahoma"/>
        </w:rPr>
        <w:t>wspólnie o udzielenie zamówienia wymienionych z nazwy z określeniem adresu siedziby;</w:t>
      </w:r>
    </w:p>
    <w:p w14:paraId="02C4760C"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 xml:space="preserve">c) ustanowionego </w:t>
      </w:r>
      <w:r w:rsidRPr="005D3CA6">
        <w:rPr>
          <w:rStyle w:val="Brak"/>
          <w:rFonts w:ascii="Tahoma" w:hAnsi="Tahoma" w:cs="Tahoma"/>
          <w:b/>
          <w:bCs/>
        </w:rPr>
        <w:t xml:space="preserve">Pełnomocnika </w:t>
      </w:r>
      <w:r w:rsidRPr="005D3CA6">
        <w:rPr>
          <w:rStyle w:val="Brak"/>
          <w:rFonts w:ascii="Tahoma" w:hAnsi="Tahoma" w:cs="Tahoma"/>
        </w:rPr>
        <w:t>oraz zakres jego umocowania,</w:t>
      </w:r>
    </w:p>
    <w:p w14:paraId="45F162EE"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86D239F" w14:textId="77777777" w:rsidR="00892AB1" w:rsidRPr="005D3CA6"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19</w:t>
      </w:r>
      <w:r w:rsidR="00892AB1" w:rsidRPr="005D3CA6">
        <w:rPr>
          <w:rStyle w:val="Brak"/>
          <w:rFonts w:ascii="Tahoma" w:hAnsi="Tahoma" w:cs="Tahoma"/>
        </w:rPr>
        <w:t xml:space="preserve">.1.3. dokument </w:t>
      </w:r>
      <w:r w:rsidR="00BF70F8" w:rsidRPr="005D3CA6">
        <w:rPr>
          <w:rStyle w:val="Brak"/>
          <w:rFonts w:ascii="Tahoma" w:hAnsi="Tahoma" w:cs="Tahoma"/>
        </w:rPr>
        <w:t>pełnomocnictwa</w:t>
      </w:r>
      <w:r w:rsidR="00892AB1" w:rsidRPr="005D3CA6">
        <w:rPr>
          <w:rStyle w:val="Brak"/>
          <w:rFonts w:ascii="Tahoma" w:hAnsi="Tahoma" w:cs="Tahoma"/>
        </w:rPr>
        <w:t xml:space="preserve"> musi być</w:t>
      </w:r>
      <w:r w:rsidR="00892AB1" w:rsidRPr="005D3CA6">
        <w:rPr>
          <w:rFonts w:ascii="Tahoma" w:hAnsi="Tahoma" w:cs="Tahoma"/>
        </w:rPr>
        <w:t xml:space="preserve"> </w:t>
      </w:r>
      <w:r w:rsidR="00892AB1" w:rsidRPr="005D3CA6">
        <w:rPr>
          <w:rStyle w:val="Brak"/>
          <w:rFonts w:ascii="Tahoma" w:hAnsi="Tahoma" w:cs="Tahoma"/>
        </w:rPr>
        <w:t>podpisany przez wszystkich Wykonawców ubiegających się</w:t>
      </w:r>
      <w:r w:rsidR="00892AB1" w:rsidRPr="005D3CA6">
        <w:rPr>
          <w:rFonts w:ascii="Tahoma" w:hAnsi="Tahoma" w:cs="Tahoma"/>
        </w:rPr>
        <w:t xml:space="preserve"> </w:t>
      </w:r>
      <w:r w:rsidR="00892AB1" w:rsidRPr="005D3CA6">
        <w:rPr>
          <w:rStyle w:val="Brak"/>
          <w:rFonts w:ascii="Tahoma" w:hAnsi="Tahoma" w:cs="Tahoma"/>
        </w:rPr>
        <w:t>wspólnie o udzielenie zamówienia. Podpisy muszą</w:t>
      </w:r>
      <w:r w:rsidR="00892AB1" w:rsidRPr="005D3CA6">
        <w:rPr>
          <w:rFonts w:ascii="Tahoma" w:hAnsi="Tahoma" w:cs="Tahoma"/>
        </w:rPr>
        <w:t xml:space="preserve"> </w:t>
      </w:r>
      <w:r w:rsidR="00892AB1" w:rsidRPr="005D3CA6">
        <w:rPr>
          <w:rStyle w:val="Brak"/>
          <w:rFonts w:ascii="Tahoma" w:hAnsi="Tahoma" w:cs="Tahoma"/>
        </w:rPr>
        <w:t>być</w:t>
      </w:r>
      <w:r w:rsidR="00892AB1" w:rsidRPr="005D3CA6">
        <w:rPr>
          <w:rFonts w:ascii="Tahoma" w:hAnsi="Tahoma" w:cs="Tahoma"/>
        </w:rPr>
        <w:t xml:space="preserve"> </w:t>
      </w:r>
      <w:r w:rsidR="00892AB1" w:rsidRPr="005D3CA6">
        <w:rPr>
          <w:rStyle w:val="Brak"/>
          <w:rFonts w:ascii="Tahoma" w:hAnsi="Tahoma" w:cs="Tahoma"/>
        </w:rPr>
        <w:t>złożone przez osoby uprawnione do składania oświadczeń</w:t>
      </w:r>
      <w:r w:rsidR="00892AB1" w:rsidRPr="005D3CA6">
        <w:rPr>
          <w:rFonts w:ascii="Tahoma" w:hAnsi="Tahoma" w:cs="Tahoma"/>
        </w:rPr>
        <w:t xml:space="preserve"> </w:t>
      </w:r>
      <w:r w:rsidR="00892AB1" w:rsidRPr="005D3CA6">
        <w:rPr>
          <w:rStyle w:val="Brak"/>
          <w:rFonts w:ascii="Tahoma" w:hAnsi="Tahoma" w:cs="Tahoma"/>
        </w:rPr>
        <w:t>woli w imieniu każdego z Wykonawców.</w:t>
      </w:r>
    </w:p>
    <w:p w14:paraId="6DFC6F76"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84D06DE" w14:textId="77777777" w:rsidR="00892AB1" w:rsidRPr="005D3CA6"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19</w:t>
      </w:r>
      <w:r w:rsidR="00892AB1" w:rsidRPr="005D3CA6">
        <w:rPr>
          <w:rStyle w:val="Brak"/>
          <w:rFonts w:ascii="Tahoma" w:hAnsi="Tahoma" w:cs="Tahoma"/>
        </w:rPr>
        <w:t>.2. Każdy z Wykonawców składających ofertę</w:t>
      </w:r>
      <w:r w:rsidR="00892AB1" w:rsidRPr="005D3CA6">
        <w:rPr>
          <w:rFonts w:ascii="Tahoma" w:hAnsi="Tahoma" w:cs="Tahoma"/>
        </w:rPr>
        <w:t xml:space="preserve"> </w:t>
      </w:r>
      <w:r w:rsidR="00892AB1" w:rsidRPr="005D3CA6">
        <w:rPr>
          <w:rStyle w:val="Brak"/>
          <w:rFonts w:ascii="Tahoma" w:hAnsi="Tahoma" w:cs="Tahoma"/>
        </w:rPr>
        <w:t>wspólną</w:t>
      </w:r>
      <w:r w:rsidR="00892AB1" w:rsidRPr="005D3CA6">
        <w:rPr>
          <w:rFonts w:ascii="Tahoma" w:hAnsi="Tahoma" w:cs="Tahoma"/>
        </w:rPr>
        <w:t xml:space="preserve"> </w:t>
      </w:r>
      <w:r w:rsidR="00892AB1" w:rsidRPr="005D3CA6">
        <w:rPr>
          <w:rStyle w:val="Brak"/>
          <w:rFonts w:ascii="Tahoma" w:hAnsi="Tahoma" w:cs="Tahoma"/>
        </w:rPr>
        <w:t>musi wykazać</w:t>
      </w:r>
      <w:r w:rsidR="00892AB1" w:rsidRPr="005D3CA6">
        <w:rPr>
          <w:rFonts w:ascii="Tahoma" w:hAnsi="Tahoma" w:cs="Tahoma"/>
        </w:rPr>
        <w:t xml:space="preserve"> </w:t>
      </w:r>
      <w:r w:rsidR="00892AB1" w:rsidRPr="005D3CA6">
        <w:rPr>
          <w:rStyle w:val="Brak"/>
          <w:rFonts w:ascii="Tahoma" w:hAnsi="Tahoma" w:cs="Tahoma"/>
        </w:rPr>
        <w:t>brak podstaw do wykluczenia. W tym celu wszyscy Wykonawcy składający ofertę</w:t>
      </w:r>
      <w:r w:rsidR="00892AB1" w:rsidRPr="005D3CA6">
        <w:rPr>
          <w:rFonts w:ascii="Tahoma" w:hAnsi="Tahoma" w:cs="Tahoma"/>
        </w:rPr>
        <w:t xml:space="preserve"> </w:t>
      </w:r>
      <w:r w:rsidR="00892AB1" w:rsidRPr="005D3CA6">
        <w:rPr>
          <w:rStyle w:val="Brak"/>
          <w:rFonts w:ascii="Tahoma" w:hAnsi="Tahoma" w:cs="Tahoma"/>
        </w:rPr>
        <w:t>wspólną</w:t>
      </w:r>
      <w:r w:rsidR="00892AB1" w:rsidRPr="005D3CA6">
        <w:rPr>
          <w:rFonts w:ascii="Tahoma" w:hAnsi="Tahoma" w:cs="Tahoma"/>
        </w:rPr>
        <w:t xml:space="preserve"> </w:t>
      </w:r>
      <w:r w:rsidR="00892AB1" w:rsidRPr="005D3CA6">
        <w:rPr>
          <w:rStyle w:val="Brak"/>
          <w:rFonts w:ascii="Tahoma" w:hAnsi="Tahoma" w:cs="Tahoma"/>
        </w:rPr>
        <w:t>składają</w:t>
      </w:r>
      <w:r w:rsidR="00892AB1" w:rsidRPr="005D3CA6">
        <w:rPr>
          <w:rFonts w:ascii="Tahoma" w:hAnsi="Tahoma" w:cs="Tahoma"/>
        </w:rPr>
        <w:t xml:space="preserve"> </w:t>
      </w:r>
      <w:r w:rsidR="00892AB1" w:rsidRPr="005D3CA6">
        <w:rPr>
          <w:rStyle w:val="Brak"/>
          <w:rFonts w:ascii="Tahoma" w:hAnsi="Tahoma" w:cs="Tahoma"/>
        </w:rPr>
        <w:t xml:space="preserve">oświadczenie </w:t>
      </w:r>
      <w:r w:rsidR="009D0322" w:rsidRPr="005D3CA6">
        <w:rPr>
          <w:rStyle w:val="Brak"/>
          <w:rFonts w:ascii="Tahoma" w:hAnsi="Tahoma" w:cs="Tahoma"/>
        </w:rPr>
        <w:t>wymienione w pkt. 6.2</w:t>
      </w:r>
      <w:r w:rsidR="00892AB1" w:rsidRPr="005D3CA6">
        <w:rPr>
          <w:rStyle w:val="Brak"/>
          <w:rFonts w:ascii="Tahoma" w:hAnsi="Tahoma" w:cs="Tahoma"/>
        </w:rPr>
        <w:t xml:space="preserve"> </w:t>
      </w:r>
      <w:r w:rsidR="00916A7B" w:rsidRPr="005D3CA6">
        <w:rPr>
          <w:rStyle w:val="Brak"/>
          <w:rFonts w:ascii="Tahoma" w:hAnsi="Tahoma" w:cs="Tahoma"/>
        </w:rPr>
        <w:t>Ogłoszenia</w:t>
      </w:r>
      <w:r w:rsidR="00892AB1" w:rsidRPr="005D3CA6">
        <w:rPr>
          <w:rStyle w:val="Brak"/>
          <w:rFonts w:ascii="Tahoma" w:hAnsi="Tahoma" w:cs="Tahoma"/>
        </w:rPr>
        <w:t xml:space="preserve"> dla wszystkich Wykonawców składających ofertę</w:t>
      </w:r>
      <w:r w:rsidR="00892AB1" w:rsidRPr="005D3CA6">
        <w:rPr>
          <w:rFonts w:ascii="Tahoma" w:hAnsi="Tahoma" w:cs="Tahoma"/>
        </w:rPr>
        <w:t xml:space="preserve"> </w:t>
      </w:r>
      <w:r w:rsidR="00892AB1" w:rsidRPr="005D3CA6">
        <w:rPr>
          <w:rStyle w:val="Brak"/>
          <w:rFonts w:ascii="Tahoma" w:hAnsi="Tahoma" w:cs="Tahoma"/>
        </w:rPr>
        <w:t>wspólną.</w:t>
      </w:r>
      <w:r w:rsidR="009B3A95" w:rsidRPr="005D3CA6">
        <w:rPr>
          <w:rStyle w:val="Brak"/>
          <w:rFonts w:ascii="Tahoma" w:hAnsi="Tahoma" w:cs="Tahoma"/>
        </w:rPr>
        <w:t xml:space="preserve"> </w:t>
      </w:r>
    </w:p>
    <w:p w14:paraId="0E0D3603"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DDCFE2" w14:textId="686071B9" w:rsidR="00892AB1" w:rsidRPr="005D3CA6"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r w:rsidRPr="005D3CA6">
        <w:rPr>
          <w:rStyle w:val="Brak"/>
          <w:rFonts w:ascii="Tahoma" w:hAnsi="Tahoma" w:cs="Tahoma"/>
          <w:u w:val="single"/>
        </w:rPr>
        <w:t>19</w:t>
      </w:r>
      <w:r w:rsidR="00892AB1" w:rsidRPr="005D3CA6">
        <w:rPr>
          <w:rStyle w:val="Brak"/>
          <w:rFonts w:ascii="Tahoma" w:hAnsi="Tahoma" w:cs="Tahoma"/>
          <w:u w:val="single"/>
        </w:rPr>
        <w:t>.3. Warunki udziału w postępowaniu mogą</w:t>
      </w:r>
      <w:r w:rsidR="00892AB1" w:rsidRPr="005D3CA6">
        <w:rPr>
          <w:rFonts w:ascii="Tahoma" w:hAnsi="Tahoma" w:cs="Tahoma"/>
          <w:u w:val="single"/>
        </w:rPr>
        <w:t xml:space="preserve"> </w:t>
      </w:r>
      <w:r w:rsidR="00892AB1" w:rsidRPr="005D3CA6">
        <w:rPr>
          <w:rStyle w:val="Brak"/>
          <w:rFonts w:ascii="Tahoma" w:hAnsi="Tahoma" w:cs="Tahoma"/>
          <w:u w:val="single"/>
        </w:rPr>
        <w:t>zostać</w:t>
      </w:r>
      <w:r w:rsidR="00892AB1" w:rsidRPr="005D3CA6">
        <w:rPr>
          <w:rFonts w:ascii="Tahoma" w:hAnsi="Tahoma" w:cs="Tahoma"/>
          <w:u w:val="single"/>
        </w:rPr>
        <w:t xml:space="preserve"> </w:t>
      </w:r>
      <w:r w:rsidR="00BF70F8" w:rsidRPr="005D3CA6">
        <w:rPr>
          <w:rStyle w:val="Brak"/>
          <w:rFonts w:ascii="Tahoma" w:hAnsi="Tahoma" w:cs="Tahoma"/>
          <w:u w:val="single"/>
        </w:rPr>
        <w:t>spełnione</w:t>
      </w:r>
      <w:r w:rsidR="00892AB1" w:rsidRPr="005D3CA6">
        <w:rPr>
          <w:rStyle w:val="Brak"/>
          <w:rFonts w:ascii="Tahoma" w:hAnsi="Tahoma" w:cs="Tahoma"/>
          <w:u w:val="single"/>
        </w:rPr>
        <w:t xml:space="preserve"> łącznie przez Wykonawców składających ofertę</w:t>
      </w:r>
      <w:r w:rsidR="00892AB1" w:rsidRPr="005D3CA6">
        <w:rPr>
          <w:rFonts w:ascii="Tahoma" w:hAnsi="Tahoma" w:cs="Tahoma"/>
          <w:u w:val="single"/>
        </w:rPr>
        <w:t xml:space="preserve"> </w:t>
      </w:r>
      <w:r w:rsidR="009B3A95" w:rsidRPr="005D3CA6">
        <w:rPr>
          <w:rStyle w:val="Brak"/>
          <w:rFonts w:ascii="Tahoma" w:hAnsi="Tahoma" w:cs="Tahoma"/>
          <w:u w:val="single"/>
        </w:rPr>
        <w:t>wspólną</w:t>
      </w:r>
      <w:r w:rsidR="00842E83" w:rsidRPr="005D3CA6">
        <w:rPr>
          <w:rStyle w:val="Brak"/>
          <w:rFonts w:ascii="Tahoma" w:hAnsi="Tahoma" w:cs="Tahoma"/>
          <w:u w:val="single"/>
        </w:rPr>
        <w:t>, przy czym każdy z Wykonawców powinien posiadać doświadczenie wymienione w pkt. 5.3</w:t>
      </w:r>
      <w:r w:rsidR="00D7485C" w:rsidRPr="005D3CA6">
        <w:rPr>
          <w:rStyle w:val="Brak"/>
          <w:rFonts w:ascii="Tahoma" w:hAnsi="Tahoma" w:cs="Tahoma"/>
          <w:u w:val="single"/>
        </w:rPr>
        <w:t>.a</w:t>
      </w:r>
      <w:r w:rsidR="00842E83" w:rsidRPr="005D3CA6">
        <w:rPr>
          <w:rStyle w:val="Brak"/>
          <w:rFonts w:ascii="Tahoma" w:hAnsi="Tahoma" w:cs="Tahoma"/>
          <w:u w:val="single"/>
        </w:rPr>
        <w:t xml:space="preserve"> Ogłoszenia odnośnie co najmniej jednego tam opisanego zamówienia</w:t>
      </w:r>
      <w:r w:rsidR="00A04054" w:rsidRPr="005D3CA6">
        <w:rPr>
          <w:rStyle w:val="Brak"/>
          <w:rFonts w:ascii="Tahoma" w:hAnsi="Tahoma" w:cs="Tahoma"/>
          <w:u w:val="single"/>
        </w:rPr>
        <w:t xml:space="preserve">. </w:t>
      </w:r>
      <w:r w:rsidR="00842E83" w:rsidRPr="005D3CA6">
        <w:rPr>
          <w:rStyle w:val="Brak"/>
          <w:rFonts w:ascii="Tahoma" w:hAnsi="Tahoma" w:cs="Tahoma"/>
          <w:u w:val="single"/>
        </w:rPr>
        <w:t>W przypadku niespełnienia tego wymogu, oferta zostanie odrzucona.</w:t>
      </w:r>
      <w:r w:rsidR="00105EC9" w:rsidRPr="005D3CA6">
        <w:rPr>
          <w:rStyle w:val="Brak"/>
          <w:rFonts w:ascii="Tahoma" w:hAnsi="Tahoma" w:cs="Tahoma"/>
          <w:u w:val="single"/>
        </w:rPr>
        <w:t xml:space="preserve"> Warunek dotyczący osób (pkt. 5.3.b) może zostać spełniony łącznie przez obu Wykonawców bez dodatkowych ograniczeń.</w:t>
      </w:r>
    </w:p>
    <w:p w14:paraId="777CCCD1"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9CA6537" w14:textId="77777777" w:rsidR="00892AB1" w:rsidRPr="005D3CA6"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19</w:t>
      </w:r>
      <w:r w:rsidR="00892AB1" w:rsidRPr="005D3CA6">
        <w:rPr>
          <w:rStyle w:val="Brak"/>
          <w:rFonts w:ascii="Tahoma" w:hAnsi="Tahoma" w:cs="Tahoma"/>
        </w:rPr>
        <w:t xml:space="preserve">.4. Wszelka korespondencja prowadzona będzie przez Zamawiającego wyłącznie z </w:t>
      </w:r>
      <w:r w:rsidR="00892AB1" w:rsidRPr="005D3CA6">
        <w:rPr>
          <w:rStyle w:val="Brak"/>
          <w:rFonts w:ascii="Tahoma" w:hAnsi="Tahoma" w:cs="Tahoma"/>
          <w:b/>
          <w:bCs/>
        </w:rPr>
        <w:t>Pełnomocnikiem</w:t>
      </w:r>
      <w:r w:rsidR="00892AB1" w:rsidRPr="005D3CA6">
        <w:rPr>
          <w:rStyle w:val="Brak"/>
          <w:rFonts w:ascii="Tahoma" w:hAnsi="Tahoma" w:cs="Tahoma"/>
        </w:rPr>
        <w:t>, którego adres należy wpisać</w:t>
      </w:r>
      <w:r w:rsidR="00892AB1" w:rsidRPr="005D3CA6">
        <w:rPr>
          <w:rFonts w:ascii="Tahoma" w:hAnsi="Tahoma" w:cs="Tahoma"/>
        </w:rPr>
        <w:t xml:space="preserve"> </w:t>
      </w:r>
      <w:r w:rsidR="00892AB1" w:rsidRPr="005D3CA6">
        <w:rPr>
          <w:rStyle w:val="Brak"/>
          <w:rFonts w:ascii="Tahoma" w:hAnsi="Tahoma" w:cs="Tahoma"/>
        </w:rPr>
        <w:t>w formularzu oferty.</w:t>
      </w:r>
    </w:p>
    <w:p w14:paraId="3499A90D"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5F728CD" w14:textId="77777777" w:rsidR="00892AB1" w:rsidRPr="005D3CA6"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19</w:t>
      </w:r>
      <w:r w:rsidR="00892AB1" w:rsidRPr="005D3CA6">
        <w:rPr>
          <w:rStyle w:val="Brak"/>
          <w:rFonts w:ascii="Tahoma" w:hAnsi="Tahoma" w:cs="Tahoma"/>
        </w:rPr>
        <w:t>.5. Jeżeli oferta Wykonawców występujących wspólnie zostanie wybrana, Zamawiający może zażądać</w:t>
      </w:r>
      <w:r w:rsidR="00892AB1" w:rsidRPr="005D3CA6">
        <w:rPr>
          <w:rFonts w:ascii="Tahoma" w:hAnsi="Tahoma" w:cs="Tahoma"/>
        </w:rPr>
        <w:t xml:space="preserve"> </w:t>
      </w:r>
      <w:r w:rsidR="00892AB1" w:rsidRPr="005D3CA6">
        <w:rPr>
          <w:rStyle w:val="Brak"/>
          <w:rFonts w:ascii="Tahoma" w:hAnsi="Tahoma" w:cs="Tahoma"/>
        </w:rPr>
        <w:t>przed zawarciem umowy w sprawie zamówienia publicznego, umowy regulującej współpracę</w:t>
      </w:r>
      <w:r w:rsidR="00892AB1" w:rsidRPr="005D3CA6">
        <w:rPr>
          <w:rFonts w:ascii="Tahoma" w:hAnsi="Tahoma" w:cs="Tahoma"/>
        </w:rPr>
        <w:t xml:space="preserve"> </w:t>
      </w:r>
      <w:r w:rsidR="00892AB1" w:rsidRPr="005D3CA6">
        <w:rPr>
          <w:rStyle w:val="Brak"/>
          <w:rFonts w:ascii="Tahoma" w:hAnsi="Tahoma" w:cs="Tahoma"/>
        </w:rPr>
        <w:t>tych Wykonawców. W takim wypadku Wykonawca jest zobowiązany bezzwłocznie przedłożyć</w:t>
      </w:r>
      <w:r w:rsidR="00892AB1" w:rsidRPr="005D3CA6">
        <w:rPr>
          <w:rFonts w:ascii="Tahoma" w:hAnsi="Tahoma" w:cs="Tahoma"/>
        </w:rPr>
        <w:t xml:space="preserve"> </w:t>
      </w:r>
      <w:r w:rsidR="00892AB1" w:rsidRPr="005D3CA6">
        <w:rPr>
          <w:rStyle w:val="Brak"/>
          <w:rFonts w:ascii="Tahoma" w:hAnsi="Tahoma" w:cs="Tahoma"/>
        </w:rPr>
        <w:t>Zamawiającemu umowę</w:t>
      </w:r>
      <w:r w:rsidR="00892AB1" w:rsidRPr="005D3CA6">
        <w:rPr>
          <w:rFonts w:ascii="Tahoma" w:hAnsi="Tahoma" w:cs="Tahoma"/>
        </w:rPr>
        <w:t xml:space="preserve"> </w:t>
      </w:r>
      <w:r w:rsidR="00892AB1" w:rsidRPr="005D3CA6">
        <w:rPr>
          <w:rStyle w:val="Brak"/>
          <w:rFonts w:ascii="Tahoma" w:hAnsi="Tahoma" w:cs="Tahoma"/>
        </w:rPr>
        <w:t>regulującą</w:t>
      </w:r>
      <w:r w:rsidR="00892AB1" w:rsidRPr="005D3CA6">
        <w:rPr>
          <w:rFonts w:ascii="Tahoma" w:hAnsi="Tahoma" w:cs="Tahoma"/>
        </w:rPr>
        <w:t xml:space="preserve"> </w:t>
      </w:r>
      <w:r w:rsidR="00892AB1" w:rsidRPr="005D3CA6">
        <w:rPr>
          <w:rStyle w:val="Brak"/>
          <w:rFonts w:ascii="Tahoma" w:hAnsi="Tahoma" w:cs="Tahoma"/>
        </w:rPr>
        <w:t>współpracę</w:t>
      </w:r>
      <w:r w:rsidR="00892AB1" w:rsidRPr="005D3CA6">
        <w:rPr>
          <w:rFonts w:ascii="Tahoma" w:hAnsi="Tahoma" w:cs="Tahoma"/>
        </w:rPr>
        <w:t xml:space="preserve"> </w:t>
      </w:r>
      <w:r w:rsidR="00892AB1" w:rsidRPr="005D3CA6">
        <w:rPr>
          <w:rStyle w:val="Brak"/>
          <w:rFonts w:ascii="Tahoma" w:hAnsi="Tahoma" w:cs="Tahoma"/>
        </w:rPr>
        <w:t>tych Wykonawców.</w:t>
      </w:r>
    </w:p>
    <w:p w14:paraId="75E4E21D" w14:textId="77777777" w:rsidR="00892AB1" w:rsidRPr="005D3CA6" w:rsidRDefault="00892AB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8C361BA" w14:textId="77777777" w:rsidR="00957266" w:rsidRPr="005D3CA6" w:rsidRDefault="008A7736" w:rsidP="0095726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Ocena</w:t>
      </w:r>
      <w:r w:rsidR="00957266" w:rsidRPr="005D3CA6">
        <w:rPr>
          <w:rStyle w:val="Brak"/>
          <w:rFonts w:ascii="Tahoma" w:hAnsi="Tahoma" w:cs="Tahoma"/>
          <w:b/>
          <w:bCs/>
        </w:rPr>
        <w:t xml:space="preserve"> ofert.</w:t>
      </w:r>
    </w:p>
    <w:p w14:paraId="2A890BB1" w14:textId="77777777" w:rsidR="00957266" w:rsidRPr="005D3CA6" w:rsidRDefault="00957266"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6924716" w14:textId="77777777" w:rsidR="00875913" w:rsidRPr="005D3CA6" w:rsidRDefault="00F96066" w:rsidP="00875913">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20</w:t>
      </w:r>
      <w:r w:rsidR="008A7736" w:rsidRPr="005D3CA6">
        <w:rPr>
          <w:rStyle w:val="Brak"/>
          <w:rFonts w:ascii="Tahoma" w:hAnsi="Tahoma" w:cs="Tahoma"/>
          <w:b w:val="0"/>
          <w:bCs w:val="0"/>
          <w:sz w:val="24"/>
          <w:szCs w:val="24"/>
          <w:lang w:val="pl-PL"/>
        </w:rPr>
        <w:t>.1. Zamawiający poprawi w treści oferty następujące omyłki:</w:t>
      </w:r>
    </w:p>
    <w:p w14:paraId="14BE0344" w14:textId="77777777" w:rsidR="00875913" w:rsidRPr="005D3CA6"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1) oczywiste omyłki pisarskie,</w:t>
      </w:r>
    </w:p>
    <w:p w14:paraId="58900D3C" w14:textId="77777777" w:rsidR="00875913" w:rsidRPr="005D3CA6"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2) oczywiste omyłki rachunkowe, z uwzględnieniem konsekwencji rachunkowych dokonanych poprawek,</w:t>
      </w:r>
    </w:p>
    <w:p w14:paraId="2958A638" w14:textId="77777777" w:rsidR="008A7736" w:rsidRPr="005D3CA6"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3) inne omyłki polegające na niezgodności oferty z</w:t>
      </w:r>
      <w:r w:rsidR="00842E83" w:rsidRPr="005D3CA6">
        <w:rPr>
          <w:rStyle w:val="Brak"/>
          <w:rFonts w:ascii="Tahoma" w:hAnsi="Tahoma" w:cs="Tahoma"/>
          <w:b w:val="0"/>
          <w:bCs w:val="0"/>
          <w:sz w:val="24"/>
          <w:szCs w:val="24"/>
          <w:lang w:val="pl-PL"/>
        </w:rPr>
        <w:t xml:space="preserve"> ogłoszeniem o zamówieniu</w:t>
      </w:r>
      <w:r w:rsidRPr="005D3CA6">
        <w:rPr>
          <w:rStyle w:val="Brak"/>
          <w:rFonts w:ascii="Tahoma" w:hAnsi="Tahoma" w:cs="Tahoma"/>
          <w:b w:val="0"/>
          <w:bCs w:val="0"/>
          <w:sz w:val="24"/>
          <w:szCs w:val="24"/>
          <w:lang w:val="pl-PL"/>
        </w:rPr>
        <w:t>, niepowodujące istotnych zmian w treści oferty.</w:t>
      </w:r>
    </w:p>
    <w:p w14:paraId="48ED69A4" w14:textId="77777777" w:rsidR="00875913" w:rsidRPr="005D3CA6" w:rsidRDefault="00875913" w:rsidP="008A7736">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5A99A897"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20.2. Zamawiający odrzuci ofertę Wykonawcy, gdy:</w:t>
      </w:r>
    </w:p>
    <w:p w14:paraId="53E599EC"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lastRenderedPageBreak/>
        <w:t>a) jej treść nie odpowiada treści Ogłoszenia;</w:t>
      </w:r>
    </w:p>
    <w:p w14:paraId="2A4ED03F"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b) jej złożenie stanowi czyn nieuczciwej konkurencji w rozumieniu przepisów o zwalczaniu nieuczciwej konkurencji;</w:t>
      </w:r>
    </w:p>
    <w:p w14:paraId="2C97CEBD"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c) zawiera rażąco niską cenę w stosunku do przedmiotu zamówienia;</w:t>
      </w:r>
    </w:p>
    <w:p w14:paraId="56E2F7EF"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d) zawiera błędy w obliczeniu ceny;</w:t>
      </w:r>
    </w:p>
    <w:p w14:paraId="5C4E6C68"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e) jest nieważna na podstawie odrębnych przepisów;</w:t>
      </w:r>
    </w:p>
    <w:p w14:paraId="47A1B0CA"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f) Wykonawca nie wykaże spełniania warunków udziału w postępowaniu;</w:t>
      </w:r>
    </w:p>
    <w:p w14:paraId="21081B83"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g) Wykonawca nie wykaże braku podstaw do wykluczenia,</w:t>
      </w:r>
    </w:p>
    <w:p w14:paraId="4F143A2B"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h) Wykonawca wspólnie ubiegający się o udzielenie zamówienia nie spełni dyspozycji pkt. 19.3 Ogłoszenia,</w:t>
      </w:r>
    </w:p>
    <w:p w14:paraId="56086BB2"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i) została złożona bez odbycia wizji lokalnej lub bez sprawdzenia dokumentów niezbędnych do realizacji zamówienia dostępnych na miejscu u zamawiającego, w przypadku gdy zamawiający tego wymagał w Ogłoszeniu,</w:t>
      </w:r>
    </w:p>
    <w:p w14:paraId="1C1870F8"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j) jeżeli termin związania ofertą upłynął, a wezwany Wykonawca nie wyraził pisemnej zgody na wybór jego oferty.</w:t>
      </w:r>
    </w:p>
    <w:p w14:paraId="56410B10" w14:textId="77777777" w:rsidR="00A04054" w:rsidRPr="005D3CA6" w:rsidRDefault="00A04054"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4D704416" w14:textId="118FD73D" w:rsidR="003F15EA" w:rsidRPr="005D3CA6"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r w:rsidRPr="005D3CA6">
        <w:rPr>
          <w:rStyle w:val="Brak"/>
          <w:rFonts w:ascii="Tahoma" w:hAnsi="Tahoma" w:cs="Tahoma"/>
          <w:b w:val="0"/>
          <w:bCs w:val="0"/>
          <w:sz w:val="24"/>
          <w:szCs w:val="24"/>
          <w:lang w:val="pl-PL"/>
        </w:rPr>
        <w:t>20</w:t>
      </w:r>
      <w:r w:rsidR="002A0E7B" w:rsidRPr="005D3CA6">
        <w:rPr>
          <w:rStyle w:val="Brak"/>
          <w:rFonts w:ascii="Tahoma" w:hAnsi="Tahoma" w:cs="Tahoma"/>
          <w:b w:val="0"/>
          <w:bCs w:val="0"/>
          <w:sz w:val="24"/>
          <w:szCs w:val="24"/>
          <w:lang w:val="pl-PL"/>
        </w:rPr>
        <w:t>.3</w:t>
      </w:r>
      <w:r w:rsidR="003F15EA" w:rsidRPr="005D3CA6">
        <w:rPr>
          <w:rStyle w:val="Brak"/>
          <w:rFonts w:ascii="Tahoma" w:hAnsi="Tahoma" w:cs="Tahoma"/>
          <w:b w:val="0"/>
          <w:bCs w:val="0"/>
          <w:sz w:val="24"/>
          <w:szCs w:val="24"/>
          <w:lang w:val="pl-PL"/>
        </w:rPr>
        <w:t xml:space="preserve">. Zamawiający jest uprawniony do wezwania Wykonawcy do uzupełniania oferty, w której Wykonawca nie wykazał spełnienia warunków udziału w postępowaniu lub braku podstaw do wykluczenia. </w:t>
      </w:r>
      <w:r w:rsidR="00177982" w:rsidRPr="005D3CA6">
        <w:rPr>
          <w:rStyle w:val="Brak"/>
          <w:rFonts w:ascii="Tahoma" w:hAnsi="Tahoma" w:cs="Tahoma"/>
          <w:b w:val="0"/>
          <w:bCs w:val="0"/>
          <w:sz w:val="24"/>
          <w:szCs w:val="24"/>
          <w:lang w:val="pl-PL"/>
        </w:rPr>
        <w:t>Zamawiający wyznaczy termin na dokonanie czynności uzupełnienia.</w:t>
      </w:r>
    </w:p>
    <w:p w14:paraId="66F0D76E" w14:textId="77777777" w:rsidR="003F15EA" w:rsidRPr="005D3CA6" w:rsidRDefault="003F15EA" w:rsidP="003F15EA">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21E07235" w14:textId="587A7BA9" w:rsidR="009745B8" w:rsidRPr="005D3CA6" w:rsidRDefault="00F96066" w:rsidP="009745B8">
      <w:pPr>
        <w:autoSpaceDE w:val="0"/>
        <w:autoSpaceDN w:val="0"/>
        <w:adjustRightInd w:val="0"/>
        <w:jc w:val="both"/>
        <w:rPr>
          <w:rFonts w:ascii="Tahoma" w:eastAsia="Times New Roman" w:hAnsi="Tahoma" w:cs="Tahoma"/>
          <w:color w:val="000000"/>
          <w:sz w:val="24"/>
          <w:szCs w:val="24"/>
        </w:rPr>
      </w:pPr>
      <w:r w:rsidRPr="005D3CA6">
        <w:rPr>
          <w:rStyle w:val="Brak"/>
          <w:rFonts w:ascii="Tahoma" w:hAnsi="Tahoma" w:cs="Tahoma"/>
          <w:sz w:val="24"/>
          <w:szCs w:val="24"/>
        </w:rPr>
        <w:t>20</w:t>
      </w:r>
      <w:r w:rsidR="002A0E7B" w:rsidRPr="005D3CA6">
        <w:rPr>
          <w:rStyle w:val="Brak"/>
          <w:rFonts w:ascii="Tahoma" w:hAnsi="Tahoma" w:cs="Tahoma"/>
          <w:sz w:val="24"/>
          <w:szCs w:val="24"/>
        </w:rPr>
        <w:t>.4</w:t>
      </w:r>
      <w:r w:rsidR="003F15EA" w:rsidRPr="005D3CA6">
        <w:rPr>
          <w:rStyle w:val="Brak"/>
          <w:rFonts w:ascii="Tahoma" w:hAnsi="Tahoma" w:cs="Tahoma"/>
          <w:sz w:val="24"/>
          <w:szCs w:val="24"/>
        </w:rPr>
        <w:t xml:space="preserve">. </w:t>
      </w:r>
      <w:r w:rsidR="009745B8" w:rsidRPr="005D3CA6">
        <w:rPr>
          <w:rFonts w:ascii="Tahoma" w:eastAsia="Times New Roman" w:hAnsi="Tahoma" w:cs="Tahoma"/>
          <w:color w:val="000000"/>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FDF999C" w14:textId="77777777" w:rsidR="00254CF5" w:rsidRPr="005D3CA6" w:rsidRDefault="00254CF5"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2014DE46" w14:textId="77777777" w:rsidR="00254CF5" w:rsidRPr="005D3CA6" w:rsidRDefault="00F96066"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20</w:t>
      </w:r>
      <w:r w:rsidR="00254CF5" w:rsidRPr="005D3CA6">
        <w:rPr>
          <w:rStyle w:val="Brak"/>
          <w:rFonts w:ascii="Tahoma" w:hAnsi="Tahoma" w:cs="Tahoma"/>
          <w:b w:val="0"/>
          <w:bCs w:val="0"/>
          <w:sz w:val="24"/>
          <w:szCs w:val="24"/>
          <w:lang w:val="pl-PL"/>
        </w:rPr>
        <w:t>.5. Zamawiający unieważnia postępowanie o udzielenie zamówienia, jeżeli:</w:t>
      </w:r>
    </w:p>
    <w:p w14:paraId="5B9FECC8" w14:textId="77777777" w:rsidR="00254CF5" w:rsidRPr="005D3CA6"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a)</w:t>
      </w:r>
      <w:r w:rsidRPr="005D3CA6">
        <w:rPr>
          <w:rStyle w:val="Brak"/>
          <w:rFonts w:ascii="Tahoma" w:hAnsi="Tahoma" w:cs="Tahoma"/>
          <w:b w:val="0"/>
          <w:bCs w:val="0"/>
          <w:sz w:val="24"/>
          <w:szCs w:val="24"/>
          <w:lang w:val="pl-PL"/>
        </w:rPr>
        <w:tab/>
        <w:t>nie złożono żadnej oferty niepodlegającej odrzuceniu,</w:t>
      </w:r>
    </w:p>
    <w:p w14:paraId="214BAE31" w14:textId="77777777" w:rsidR="00254CF5" w:rsidRPr="005D3CA6"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b)</w:t>
      </w:r>
      <w:r w:rsidRPr="005D3CA6">
        <w:rPr>
          <w:rStyle w:val="Brak"/>
          <w:rFonts w:ascii="Tahoma" w:hAnsi="Tahoma" w:cs="Tahoma"/>
          <w:b w:val="0"/>
          <w:bCs w:val="0"/>
          <w:sz w:val="24"/>
          <w:szCs w:val="24"/>
          <w:lang w:val="pl-PL"/>
        </w:rPr>
        <w:tab/>
        <w:t>cena najkorzystniejszej oferty lub oferta z najniższą ceną przewyższa kwotę, którą zamawiający zamierza przeznaczyć na sfinansowanie zamówienia, chyba że zamawiający może zwiększyć tę kwotę do ceny najkorzystniejszej oferty;</w:t>
      </w:r>
    </w:p>
    <w:p w14:paraId="6F66591A" w14:textId="77777777" w:rsidR="00254CF5" w:rsidRPr="005D3CA6"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c</w:t>
      </w:r>
      <w:r w:rsidR="00254CF5" w:rsidRPr="005D3CA6">
        <w:rPr>
          <w:rStyle w:val="Brak"/>
          <w:rFonts w:ascii="Tahoma" w:hAnsi="Tahoma" w:cs="Tahoma"/>
          <w:b w:val="0"/>
          <w:bCs w:val="0"/>
          <w:sz w:val="24"/>
          <w:szCs w:val="24"/>
          <w:lang w:val="pl-PL"/>
        </w:rPr>
        <w:t>)</w:t>
      </w:r>
      <w:r w:rsidR="00254CF5" w:rsidRPr="005D3CA6">
        <w:rPr>
          <w:rStyle w:val="Brak"/>
          <w:rFonts w:ascii="Tahoma" w:hAnsi="Tahoma" w:cs="Tahoma"/>
          <w:b w:val="0"/>
          <w:bCs w:val="0"/>
          <w:sz w:val="24"/>
          <w:szCs w:val="24"/>
          <w:lang w:val="pl-PL"/>
        </w:rPr>
        <w:tab/>
        <w:t>wystąpiła istotna zmiana okoliczności powodująca, że prowadzenie postępowania lub wykonanie zamówienia nie leży w interesie publicznym, czego nie można było wcześniej przewidzieć;</w:t>
      </w:r>
    </w:p>
    <w:p w14:paraId="44752957" w14:textId="77777777" w:rsidR="00254CF5" w:rsidRPr="005D3CA6"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d</w:t>
      </w:r>
      <w:r w:rsidR="00254CF5" w:rsidRPr="005D3CA6">
        <w:rPr>
          <w:rStyle w:val="Brak"/>
          <w:rFonts w:ascii="Tahoma" w:hAnsi="Tahoma" w:cs="Tahoma"/>
          <w:b w:val="0"/>
          <w:bCs w:val="0"/>
          <w:sz w:val="24"/>
          <w:szCs w:val="24"/>
          <w:lang w:val="pl-PL"/>
        </w:rPr>
        <w:t>)</w:t>
      </w:r>
      <w:r w:rsidR="00254CF5" w:rsidRPr="005D3CA6">
        <w:rPr>
          <w:rStyle w:val="Brak"/>
          <w:rFonts w:ascii="Tahoma" w:hAnsi="Tahoma" w:cs="Tahoma"/>
          <w:b w:val="0"/>
          <w:bCs w:val="0"/>
          <w:sz w:val="24"/>
          <w:szCs w:val="24"/>
          <w:lang w:val="pl-PL"/>
        </w:rPr>
        <w:tab/>
        <w:t>postępowanie obarczone jest niemożliwą do usunięcia wadą</w:t>
      </w:r>
      <w:r w:rsidRPr="005D3CA6">
        <w:rPr>
          <w:rStyle w:val="Brak"/>
          <w:rFonts w:ascii="Tahoma" w:hAnsi="Tahoma" w:cs="Tahoma"/>
          <w:b w:val="0"/>
          <w:bCs w:val="0"/>
          <w:sz w:val="24"/>
          <w:szCs w:val="24"/>
          <w:lang w:val="pl-PL"/>
        </w:rPr>
        <w:t>.</w:t>
      </w:r>
    </w:p>
    <w:p w14:paraId="5DBFC1D9" w14:textId="77777777" w:rsidR="00254CF5" w:rsidRPr="005D3CA6" w:rsidRDefault="00254CF5"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p>
    <w:p w14:paraId="207C9A78" w14:textId="77777777" w:rsidR="003F15EA" w:rsidRPr="005D3CA6"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20</w:t>
      </w:r>
      <w:r w:rsidR="002A0E7B" w:rsidRPr="005D3CA6">
        <w:rPr>
          <w:rStyle w:val="Brak"/>
          <w:rFonts w:ascii="Tahoma" w:hAnsi="Tahoma" w:cs="Tahoma"/>
          <w:b w:val="0"/>
          <w:bCs w:val="0"/>
          <w:sz w:val="24"/>
          <w:szCs w:val="24"/>
          <w:lang w:val="pl-PL"/>
        </w:rPr>
        <w:t>.</w:t>
      </w:r>
      <w:r w:rsidR="00254CF5" w:rsidRPr="005D3CA6">
        <w:rPr>
          <w:rStyle w:val="Brak"/>
          <w:rFonts w:ascii="Tahoma" w:hAnsi="Tahoma" w:cs="Tahoma"/>
          <w:b w:val="0"/>
          <w:bCs w:val="0"/>
          <w:sz w:val="24"/>
          <w:szCs w:val="24"/>
          <w:lang w:val="pl-PL"/>
        </w:rPr>
        <w:t>6</w:t>
      </w:r>
      <w:r w:rsidR="003F15EA" w:rsidRPr="005D3CA6">
        <w:rPr>
          <w:rStyle w:val="Brak"/>
          <w:rFonts w:ascii="Tahoma" w:hAnsi="Tahoma" w:cs="Tahoma"/>
          <w:b w:val="0"/>
          <w:bCs w:val="0"/>
          <w:sz w:val="24"/>
          <w:szCs w:val="24"/>
          <w:lang w:val="pl-PL"/>
        </w:rPr>
        <w:t xml:space="preserve">. Zamówienie zostanie udzielone Wykonawcy niepodlegającemu wykluczeniu, którego oferta nie będzie podlegać odrzuceniu i który uzyska największą liczbę punktów po zsumowaniu wszystkich kryteriów oceny ofert. </w:t>
      </w:r>
    </w:p>
    <w:p w14:paraId="673EB200" w14:textId="77777777" w:rsidR="00D1157C" w:rsidRPr="005D3CA6" w:rsidRDefault="00D1157C" w:rsidP="00D1157C">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6B3FA3FB" w14:textId="77777777" w:rsidR="002F5871" w:rsidRPr="005D3CA6" w:rsidRDefault="002F5871" w:rsidP="00EF44C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Informacje dodatkowe.</w:t>
      </w:r>
    </w:p>
    <w:p w14:paraId="0382C94D" w14:textId="77777777" w:rsidR="002F5871" w:rsidRPr="005D3CA6"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B713EDA" w14:textId="77777777" w:rsidR="002F5871" w:rsidRPr="005D3CA6"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Wykonawca może zwrócić</w:t>
      </w:r>
      <w:r w:rsidRPr="005D3CA6">
        <w:rPr>
          <w:rFonts w:ascii="Tahoma" w:hAnsi="Tahoma" w:cs="Tahoma"/>
        </w:rPr>
        <w:t xml:space="preserve"> </w:t>
      </w:r>
      <w:r w:rsidRPr="005D3CA6">
        <w:rPr>
          <w:rStyle w:val="Brak"/>
          <w:rFonts w:ascii="Tahoma" w:hAnsi="Tahoma" w:cs="Tahoma"/>
        </w:rPr>
        <w:t>się</w:t>
      </w:r>
      <w:r w:rsidRPr="005D3CA6">
        <w:rPr>
          <w:rFonts w:ascii="Tahoma" w:hAnsi="Tahoma" w:cs="Tahoma"/>
        </w:rPr>
        <w:t xml:space="preserve"> </w:t>
      </w:r>
      <w:r w:rsidRPr="005D3CA6">
        <w:rPr>
          <w:rStyle w:val="Brak"/>
          <w:rFonts w:ascii="Tahoma" w:hAnsi="Tahoma" w:cs="Tahoma"/>
        </w:rPr>
        <w:t xml:space="preserve">do Zamawiającego z wnioskiem o wyjaśnienie treści </w:t>
      </w:r>
      <w:r w:rsidR="00916A7B" w:rsidRPr="005D3CA6">
        <w:rPr>
          <w:rStyle w:val="Brak"/>
          <w:rFonts w:ascii="Tahoma" w:hAnsi="Tahoma" w:cs="Tahoma"/>
        </w:rPr>
        <w:t>Ogłoszenia</w:t>
      </w:r>
      <w:r w:rsidRPr="005D3CA6">
        <w:rPr>
          <w:rStyle w:val="Brak"/>
          <w:rFonts w:ascii="Tahoma" w:hAnsi="Tahoma" w:cs="Tahoma"/>
        </w:rPr>
        <w:t>. Zamawiający udzieli wyjaśnień</w:t>
      </w:r>
      <w:r w:rsidRPr="005D3CA6">
        <w:rPr>
          <w:rFonts w:ascii="Tahoma" w:hAnsi="Tahoma" w:cs="Tahoma"/>
        </w:rPr>
        <w:t xml:space="preserve"> </w:t>
      </w:r>
      <w:r w:rsidRPr="005D3CA6">
        <w:rPr>
          <w:rStyle w:val="Brak"/>
          <w:rFonts w:ascii="Tahoma" w:hAnsi="Tahoma" w:cs="Tahoma"/>
        </w:rPr>
        <w:t xml:space="preserve">niezwłocznie pod </w:t>
      </w:r>
      <w:r w:rsidR="00B14C65" w:rsidRPr="005D3CA6">
        <w:rPr>
          <w:rStyle w:val="Brak"/>
          <w:rFonts w:ascii="Tahoma" w:hAnsi="Tahoma" w:cs="Tahoma"/>
        </w:rPr>
        <w:t>warunkiem,</w:t>
      </w:r>
      <w:r w:rsidRPr="005D3CA6">
        <w:rPr>
          <w:rStyle w:val="Brak"/>
          <w:rFonts w:ascii="Tahoma" w:hAnsi="Tahoma" w:cs="Tahoma"/>
        </w:rPr>
        <w:t xml:space="preserve"> że wniosek o wyjaśnienie treści </w:t>
      </w:r>
      <w:r w:rsidR="00916A7B" w:rsidRPr="005D3CA6">
        <w:rPr>
          <w:rStyle w:val="Brak"/>
          <w:rFonts w:ascii="Tahoma" w:hAnsi="Tahoma" w:cs="Tahoma"/>
        </w:rPr>
        <w:t>Ogłoszenia</w:t>
      </w:r>
      <w:r w:rsidRPr="005D3CA6">
        <w:rPr>
          <w:rStyle w:val="Brak"/>
          <w:rFonts w:ascii="Tahoma" w:hAnsi="Tahoma" w:cs="Tahoma"/>
        </w:rPr>
        <w:t xml:space="preserve"> wpłynął</w:t>
      </w:r>
      <w:r w:rsidRPr="005D3CA6">
        <w:rPr>
          <w:rFonts w:ascii="Tahoma" w:hAnsi="Tahoma" w:cs="Tahoma"/>
        </w:rPr>
        <w:t xml:space="preserve"> </w:t>
      </w:r>
      <w:r w:rsidRPr="005D3CA6">
        <w:rPr>
          <w:rStyle w:val="Brak"/>
          <w:rFonts w:ascii="Tahoma" w:hAnsi="Tahoma" w:cs="Tahoma"/>
        </w:rPr>
        <w:t>do Zamawiającego nie później niż</w:t>
      </w:r>
      <w:r w:rsidRPr="005D3CA6">
        <w:rPr>
          <w:rFonts w:ascii="Tahoma" w:hAnsi="Tahoma" w:cs="Tahoma"/>
        </w:rPr>
        <w:t xml:space="preserve"> </w:t>
      </w:r>
      <w:r w:rsidRPr="005D3CA6">
        <w:rPr>
          <w:rStyle w:val="Brak"/>
          <w:rFonts w:ascii="Tahoma" w:hAnsi="Tahoma" w:cs="Tahoma"/>
        </w:rPr>
        <w:t>do końca dnia, w którym upływa połowa wyznaczonego terminu składania ofert.</w:t>
      </w:r>
    </w:p>
    <w:p w14:paraId="52850DA8" w14:textId="77777777" w:rsidR="002F5871" w:rsidRPr="005D3CA6"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Przedłużenie terminu składania ofert nie wpływa na bieg terminu składania wniosku, o którym mowa powyżej.</w:t>
      </w:r>
    </w:p>
    <w:p w14:paraId="5569C56A" w14:textId="77777777" w:rsidR="008351FE" w:rsidRPr="005D3CA6" w:rsidRDefault="008351FE"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55C7561D" w14:textId="77777777" w:rsidR="00070060" w:rsidRPr="005D3CA6" w:rsidRDefault="00070060" w:rsidP="0007006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
          <w:bCs/>
        </w:rPr>
        <w:t>Klauzula informacyjna.</w:t>
      </w:r>
    </w:p>
    <w:p w14:paraId="5B3F71DF" w14:textId="77777777" w:rsidR="00070060" w:rsidRPr="005D3CA6" w:rsidRDefault="00070060" w:rsidP="0007006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20BC7281" w14:textId="77777777" w:rsidR="00E80B92" w:rsidRPr="005D3CA6" w:rsidRDefault="00E80B92" w:rsidP="00E80B92">
      <w:pPr>
        <w:jc w:val="both"/>
        <w:rPr>
          <w:rStyle w:val="Brak"/>
          <w:rFonts w:ascii="Tahoma" w:hAnsi="Tahoma" w:cs="Tahoma"/>
          <w:bCs/>
          <w:sz w:val="24"/>
          <w:szCs w:val="24"/>
        </w:rPr>
      </w:pPr>
      <w:r w:rsidRPr="005D3CA6">
        <w:rPr>
          <w:rStyle w:val="Brak"/>
          <w:rFonts w:ascii="Tahoma" w:hAnsi="Tahoma" w:cs="Tahoma"/>
          <w:bCs/>
          <w:sz w:val="24"/>
          <w:szCs w:val="24"/>
        </w:rPr>
        <w:t xml:space="preserve">Zgodnie z art. 13 rozporządzenia Parlamentu Europejskiego i Rady (UE) 2016/679 z 27 kwietnia 2016 r. w sprawie ochrony osób fizycznych w związku z przetwarzaniem danych osobowych i w sprawie swobodnego przepływu takich danych oraz uchylenia dyrektywy 95/46/WE (RODO), informujemy, iż: Administratorem Pani/Pana danych osobowych jest Teatr Muzyczny ROMA w Warszawie, ul. Nowogrodzka 49, 00-695 Warszawa dalej zwany także „Administratorem”. </w:t>
      </w:r>
    </w:p>
    <w:p w14:paraId="788170D6" w14:textId="77777777" w:rsidR="00E80B92" w:rsidRPr="005D3CA6" w:rsidRDefault="00E80B92" w:rsidP="00E80B92">
      <w:pPr>
        <w:jc w:val="both"/>
        <w:rPr>
          <w:rStyle w:val="Brak"/>
          <w:rFonts w:ascii="Tahoma" w:hAnsi="Tahoma" w:cs="Tahoma"/>
          <w:bCs/>
          <w:sz w:val="24"/>
          <w:szCs w:val="24"/>
        </w:rPr>
      </w:pPr>
    </w:p>
    <w:p w14:paraId="18D2C7DE" w14:textId="77777777" w:rsidR="00E80B92" w:rsidRPr="005D3CA6" w:rsidRDefault="00E80B92" w:rsidP="00E80B92">
      <w:pPr>
        <w:jc w:val="both"/>
        <w:rPr>
          <w:rStyle w:val="Brak"/>
          <w:rFonts w:ascii="Tahoma" w:hAnsi="Tahoma" w:cs="Tahoma"/>
          <w:bCs/>
          <w:sz w:val="24"/>
          <w:szCs w:val="24"/>
        </w:rPr>
      </w:pPr>
      <w:r w:rsidRPr="005D3CA6">
        <w:rPr>
          <w:rStyle w:val="Brak"/>
          <w:rFonts w:ascii="Tahoma" w:hAnsi="Tahoma" w:cs="Tahoma"/>
          <w:bCs/>
          <w:sz w:val="24"/>
          <w:szCs w:val="24"/>
        </w:rPr>
        <w:t xml:space="preserve">Administrator wyznaczył Inspektora Ochrony Danych Osobowych z którym można skontaktować się pod adresem e-mail: </w:t>
      </w:r>
      <w:hyperlink r:id="rId10" w:history="1">
        <w:r w:rsidRPr="005D3CA6">
          <w:rPr>
            <w:rStyle w:val="Brak"/>
            <w:rFonts w:ascii="Tahoma" w:hAnsi="Tahoma" w:cs="Tahoma"/>
            <w:bCs/>
            <w:sz w:val="24"/>
            <w:szCs w:val="24"/>
          </w:rPr>
          <w:t>iod@teatrroma.pl</w:t>
        </w:r>
      </w:hyperlink>
      <w:r w:rsidRPr="005D3CA6">
        <w:rPr>
          <w:rStyle w:val="Brak"/>
          <w:rFonts w:ascii="Tahoma" w:hAnsi="Tahoma" w:cs="Tahoma"/>
          <w:bCs/>
          <w:sz w:val="24"/>
          <w:szCs w:val="24"/>
        </w:rPr>
        <w:t>. Z Inspektorem Ochrony Danych można kontaktować się we wszystkich sprawach dotyczących przetwarzania danych osobowych oraz korzystania z praw związanych z przetwarzaniem danych.</w:t>
      </w:r>
    </w:p>
    <w:p w14:paraId="694A4884" w14:textId="77777777" w:rsidR="00E80B92" w:rsidRPr="005D3CA6" w:rsidRDefault="00E80B92" w:rsidP="00E80B92">
      <w:pPr>
        <w:jc w:val="both"/>
        <w:rPr>
          <w:rStyle w:val="Brak"/>
          <w:rFonts w:ascii="Tahoma" w:hAnsi="Tahoma" w:cs="Tahoma"/>
          <w:bCs/>
          <w:sz w:val="24"/>
          <w:szCs w:val="24"/>
        </w:rPr>
      </w:pPr>
    </w:p>
    <w:p w14:paraId="61CCEAFC" w14:textId="77777777" w:rsidR="00E80B92" w:rsidRPr="005D3CA6" w:rsidRDefault="00E80B92" w:rsidP="00E80B92">
      <w:pPr>
        <w:jc w:val="both"/>
        <w:rPr>
          <w:rStyle w:val="Brak"/>
          <w:rFonts w:ascii="Tahoma" w:hAnsi="Tahoma" w:cs="Tahoma"/>
          <w:bCs/>
          <w:sz w:val="24"/>
          <w:szCs w:val="24"/>
        </w:rPr>
      </w:pPr>
      <w:r w:rsidRPr="005D3CA6">
        <w:rPr>
          <w:rStyle w:val="Brak"/>
          <w:rFonts w:ascii="Tahoma" w:hAnsi="Tahoma" w:cs="Tahoma"/>
          <w:bCs/>
          <w:sz w:val="24"/>
          <w:szCs w:val="24"/>
        </w:rPr>
        <w:t xml:space="preserve">Dane osobowe będą przetwarzane w celu: </w:t>
      </w:r>
    </w:p>
    <w:p w14:paraId="0D5FA921" w14:textId="7BF5D2BF" w:rsidR="00E80B92" w:rsidRPr="005D3CA6" w:rsidRDefault="00E80B92" w:rsidP="00E80B92">
      <w:pPr>
        <w:jc w:val="both"/>
        <w:rPr>
          <w:rStyle w:val="Brak"/>
          <w:rFonts w:ascii="Tahoma" w:hAnsi="Tahoma" w:cs="Tahoma"/>
          <w:bCs/>
          <w:sz w:val="24"/>
          <w:szCs w:val="24"/>
        </w:rPr>
      </w:pPr>
      <w:r w:rsidRPr="005D3CA6">
        <w:rPr>
          <w:rStyle w:val="Brak"/>
          <w:rFonts w:ascii="Tahoma" w:hAnsi="Tahoma" w:cs="Tahoma"/>
          <w:bCs/>
          <w:sz w:val="24"/>
          <w:szCs w:val="24"/>
        </w:rPr>
        <w:t xml:space="preserve">przeprowadzenia </w:t>
      </w:r>
      <w:r w:rsidR="00215A6E" w:rsidRPr="00215A6E">
        <w:rPr>
          <w:rStyle w:val="Brak"/>
          <w:rFonts w:ascii="Tahoma" w:hAnsi="Tahoma" w:cs="Tahoma"/>
          <w:bCs/>
          <w:sz w:val="24"/>
          <w:szCs w:val="24"/>
        </w:rPr>
        <w:t>postępowania w trybie zamówienia kulturalnego określonego w art. 11 ust. 5 pkt 2 ustawy Prawo zamówień publicznych o szacunkowej wartości zamówienia poniżej równowartości kwot określonych w art. 3 ustawy Prawo zamówień publicznych, na podstawie art. 37a ustawy o organizowaniu i prowadzeniu działalności kulturalnej</w:t>
      </w:r>
      <w:r w:rsidRPr="005D3CA6">
        <w:rPr>
          <w:rStyle w:val="Brak"/>
          <w:rFonts w:ascii="Tahoma" w:hAnsi="Tahoma" w:cs="Tahoma"/>
          <w:bCs/>
          <w:sz w:val="24"/>
          <w:szCs w:val="24"/>
        </w:rPr>
        <w:t xml:space="preserve">, na podstawie art. 6 ust. 1 lit. c) RODO (realizacja obowiązku prawnego ciążącego na administratorze), </w:t>
      </w:r>
    </w:p>
    <w:p w14:paraId="29E819D3" w14:textId="77777777" w:rsidR="00E80B92" w:rsidRPr="005D3CA6" w:rsidRDefault="00E80B92" w:rsidP="00E80B92">
      <w:pPr>
        <w:jc w:val="both"/>
        <w:rPr>
          <w:rStyle w:val="Brak"/>
          <w:rFonts w:ascii="Tahoma" w:hAnsi="Tahoma" w:cs="Tahoma"/>
          <w:bCs/>
          <w:sz w:val="24"/>
          <w:szCs w:val="24"/>
        </w:rPr>
      </w:pPr>
      <w:r w:rsidRPr="005D3CA6">
        <w:rPr>
          <w:rStyle w:val="Brak"/>
          <w:rFonts w:ascii="Tahoma" w:hAnsi="Tahoma" w:cs="Tahoma"/>
          <w:bCs/>
          <w:sz w:val="24"/>
          <w:szCs w:val="24"/>
        </w:rPr>
        <w:t>realizacji roszczeń - art. 6 ust. 1 lit. f) RODO (prawnie uzasadniony interes– dochodzenie roszczeń, podejmowanie działań o charakterze windykacyjnym)</w:t>
      </w:r>
    </w:p>
    <w:p w14:paraId="48338E64" w14:textId="77777777" w:rsidR="00E80B92" w:rsidRPr="005D3CA6" w:rsidRDefault="00E80B92" w:rsidP="00E80B92">
      <w:pPr>
        <w:jc w:val="both"/>
        <w:rPr>
          <w:rStyle w:val="Brak"/>
          <w:rFonts w:ascii="Tahoma" w:hAnsi="Tahoma" w:cs="Tahoma"/>
          <w:bCs/>
          <w:sz w:val="24"/>
          <w:szCs w:val="24"/>
        </w:rPr>
      </w:pPr>
    </w:p>
    <w:p w14:paraId="7CEA6AE4" w14:textId="77777777" w:rsidR="00E80B92" w:rsidRPr="005D3CA6" w:rsidRDefault="00E80B92" w:rsidP="00E80B92">
      <w:pPr>
        <w:jc w:val="both"/>
        <w:rPr>
          <w:rStyle w:val="Brak"/>
          <w:rFonts w:ascii="Tahoma" w:hAnsi="Tahoma" w:cs="Tahoma"/>
          <w:bCs/>
          <w:sz w:val="24"/>
          <w:szCs w:val="24"/>
        </w:rPr>
      </w:pPr>
      <w:r w:rsidRPr="005D3CA6">
        <w:rPr>
          <w:rStyle w:val="Brak"/>
          <w:rFonts w:ascii="Tahoma" w:hAnsi="Tahoma" w:cs="Tahoma"/>
          <w:bCs/>
          <w:sz w:val="24"/>
          <w:szCs w:val="24"/>
        </w:rPr>
        <w:tab/>
        <w:t>Dane osobowe będą przechowywane przez:</w:t>
      </w:r>
    </w:p>
    <w:p w14:paraId="4813A17E" w14:textId="77777777" w:rsidR="00E80B92" w:rsidRPr="005D3CA6" w:rsidRDefault="00E80B92" w:rsidP="00E80B92">
      <w:pPr>
        <w:jc w:val="both"/>
        <w:rPr>
          <w:rStyle w:val="Brak"/>
          <w:rFonts w:ascii="Tahoma" w:hAnsi="Tahoma" w:cs="Tahoma"/>
          <w:bCs/>
          <w:sz w:val="24"/>
          <w:szCs w:val="24"/>
        </w:rPr>
      </w:pPr>
      <w:r w:rsidRPr="005D3CA6">
        <w:rPr>
          <w:rStyle w:val="Brak"/>
          <w:rFonts w:ascii="Tahoma" w:hAnsi="Tahoma" w:cs="Tahoma"/>
          <w:bCs/>
          <w:sz w:val="24"/>
          <w:szCs w:val="24"/>
        </w:rPr>
        <w:t xml:space="preserve">4 lat od dnia zakończenia postępowania o udzielenie zamówienia </w:t>
      </w:r>
    </w:p>
    <w:p w14:paraId="34273192" w14:textId="77777777" w:rsidR="00E80B92" w:rsidRPr="005D3CA6" w:rsidRDefault="00E80B92" w:rsidP="00E80B92">
      <w:pPr>
        <w:jc w:val="both"/>
        <w:rPr>
          <w:rStyle w:val="Brak"/>
          <w:rFonts w:ascii="Tahoma" w:hAnsi="Tahoma" w:cs="Tahoma"/>
          <w:bCs/>
          <w:sz w:val="24"/>
          <w:szCs w:val="24"/>
        </w:rPr>
      </w:pPr>
      <w:r w:rsidRPr="005D3CA6">
        <w:rPr>
          <w:rStyle w:val="Brak"/>
          <w:rFonts w:ascii="Tahoma" w:hAnsi="Tahoma" w:cs="Tahoma"/>
          <w:bCs/>
          <w:sz w:val="24"/>
          <w:szCs w:val="24"/>
        </w:rPr>
        <w:t xml:space="preserve">dłuższy niż 4 lata, jeżeli okres obowiązywania umowy w sprawie zamówienia przekracza 4 lata; dane osobowe przechowywane są przez cały okres obowiązywania umowy w sprawie zamówienia </w:t>
      </w:r>
    </w:p>
    <w:p w14:paraId="5EA57CDD" w14:textId="77777777" w:rsidR="00E80B92" w:rsidRPr="005D3CA6" w:rsidRDefault="00E80B92" w:rsidP="00E80B92">
      <w:pPr>
        <w:jc w:val="both"/>
        <w:rPr>
          <w:rStyle w:val="Brak"/>
          <w:rFonts w:ascii="Tahoma" w:hAnsi="Tahoma" w:cs="Tahoma"/>
          <w:bCs/>
          <w:sz w:val="24"/>
          <w:szCs w:val="24"/>
        </w:rPr>
      </w:pPr>
      <w:r w:rsidRPr="005D3CA6">
        <w:rPr>
          <w:rStyle w:val="Brak"/>
          <w:rFonts w:ascii="Tahoma" w:hAnsi="Tahoma" w:cs="Tahoma"/>
          <w:bCs/>
          <w:sz w:val="24"/>
          <w:szCs w:val="24"/>
        </w:rPr>
        <w:t>po okresie, o którym mowa w punktach powyżej, są przechowywane zgodnie z okresem przewidzianym w ustawie o narodowym zasobie archiwalnym i archiwach oraz w rozporządzeniu Ministra Kultury i Dziedzictwa Narodowego w sprawie klasyfikowania i kwalifikowania dokumentacji, przekazywania materiałów archiwalnych do archiwów państwowych i brakowania dokumentacji niearchiwalnej.</w:t>
      </w:r>
    </w:p>
    <w:p w14:paraId="0DB4076D" w14:textId="77777777" w:rsidR="00E80B92" w:rsidRPr="005D3CA6" w:rsidRDefault="00E80B92" w:rsidP="00E80B92">
      <w:pPr>
        <w:jc w:val="both"/>
        <w:rPr>
          <w:rStyle w:val="Brak"/>
          <w:rFonts w:ascii="Tahoma" w:hAnsi="Tahoma" w:cs="Tahoma"/>
          <w:bCs/>
          <w:sz w:val="24"/>
          <w:szCs w:val="24"/>
        </w:rPr>
      </w:pPr>
    </w:p>
    <w:p w14:paraId="4E8D8B9B" w14:textId="77777777" w:rsidR="00E80B92" w:rsidRPr="005D3CA6" w:rsidRDefault="00E80B92" w:rsidP="00E80B92">
      <w:pPr>
        <w:jc w:val="both"/>
        <w:rPr>
          <w:rStyle w:val="Brak"/>
          <w:rFonts w:ascii="Tahoma" w:hAnsi="Tahoma" w:cs="Tahoma"/>
          <w:bCs/>
          <w:sz w:val="24"/>
          <w:szCs w:val="24"/>
        </w:rPr>
      </w:pPr>
      <w:r w:rsidRPr="005D3CA6">
        <w:rPr>
          <w:rStyle w:val="Brak"/>
          <w:rFonts w:ascii="Tahoma" w:hAnsi="Tahoma" w:cs="Tahoma"/>
          <w:bCs/>
          <w:sz w:val="24"/>
          <w:szCs w:val="24"/>
        </w:rPr>
        <w:t>Pozyskane od Pani/Pana dane osobowe mogą być przekazywane: podmiotom przetwarzającym je na zlecenie Administratora, z którymi zawarł umowy lub inne porozumienia w zakresie realizacji świadczeń niezbędnych do przeprowadzenia postępowania o udzielenie zamówienia, w szczególności w zakresie usług technicznych i organizacyjnych oraz archiwizacji danych, a także podmioty upoważnione do odbioru danych na podstawie przepisów prawa.</w:t>
      </w:r>
    </w:p>
    <w:p w14:paraId="27319D31" w14:textId="77777777" w:rsidR="00E80B92" w:rsidRPr="005D3CA6" w:rsidRDefault="00E80B92" w:rsidP="00E80B92">
      <w:pPr>
        <w:jc w:val="both"/>
        <w:rPr>
          <w:rStyle w:val="Brak"/>
          <w:rFonts w:ascii="Tahoma" w:hAnsi="Tahoma" w:cs="Tahoma"/>
          <w:bCs/>
          <w:sz w:val="24"/>
          <w:szCs w:val="24"/>
        </w:rPr>
      </w:pPr>
    </w:p>
    <w:p w14:paraId="35681926" w14:textId="77777777" w:rsidR="00E80B92" w:rsidRPr="005D3CA6" w:rsidRDefault="00E80B92" w:rsidP="00E80B92">
      <w:pPr>
        <w:jc w:val="both"/>
        <w:rPr>
          <w:rStyle w:val="Brak"/>
          <w:rFonts w:ascii="Tahoma" w:hAnsi="Tahoma" w:cs="Tahoma"/>
          <w:bCs/>
          <w:sz w:val="24"/>
          <w:szCs w:val="24"/>
        </w:rPr>
      </w:pPr>
      <w:r w:rsidRPr="005D3CA6">
        <w:rPr>
          <w:rStyle w:val="Brak"/>
          <w:rFonts w:ascii="Tahoma" w:hAnsi="Tahoma" w:cs="Tahoma"/>
          <w:bCs/>
          <w:sz w:val="24"/>
          <w:szCs w:val="24"/>
        </w:rPr>
        <w:t xml:space="preserve">Przysługuje Pani/Panu prawo wniesienia skargi do organu nadzorczego, jeśli Pani/Pana zdaniem, przetwarzanie Pani/Pana danych osobowych narusza przepisy unijnego rozporządzenia RODO: Biuro Prezesa Urzędu Ochrony Danych Osobowych, ul. Stawki 2, 00-193 Warszawa. </w:t>
      </w:r>
    </w:p>
    <w:p w14:paraId="7599910E" w14:textId="77777777" w:rsidR="00E80B92" w:rsidRPr="005D3CA6" w:rsidRDefault="00E80B92" w:rsidP="00E80B92">
      <w:pPr>
        <w:jc w:val="both"/>
        <w:rPr>
          <w:rStyle w:val="Brak"/>
          <w:rFonts w:ascii="Tahoma" w:hAnsi="Tahoma" w:cs="Tahoma"/>
          <w:bCs/>
          <w:sz w:val="24"/>
          <w:szCs w:val="24"/>
        </w:rPr>
      </w:pPr>
    </w:p>
    <w:p w14:paraId="1F5EC684" w14:textId="77777777" w:rsidR="00E80B92" w:rsidRPr="005D3CA6" w:rsidRDefault="00E80B92" w:rsidP="00E80B92">
      <w:pPr>
        <w:jc w:val="both"/>
        <w:rPr>
          <w:rStyle w:val="Brak"/>
          <w:rFonts w:ascii="Tahoma" w:hAnsi="Tahoma" w:cs="Tahoma"/>
          <w:bCs/>
          <w:sz w:val="24"/>
          <w:szCs w:val="24"/>
        </w:rPr>
      </w:pPr>
      <w:r w:rsidRPr="005D3CA6">
        <w:rPr>
          <w:rStyle w:val="Brak"/>
          <w:rFonts w:ascii="Tahoma" w:hAnsi="Tahoma" w:cs="Tahoma"/>
          <w:bCs/>
          <w:sz w:val="24"/>
          <w:szCs w:val="24"/>
        </w:rPr>
        <w:t xml:space="preserve">Ponadto, informujemy, że ma Pani/Pan prawo: do dostępu do swoich danych osobowych, żądania sprostowania swoich danych osobowych, które są nieprawidłowe oraz uzupełnienia niekompletnych danych osobowych, żądania ograniczenia przetwarzania </w:t>
      </w:r>
      <w:r w:rsidRPr="005D3CA6">
        <w:rPr>
          <w:rStyle w:val="Brak"/>
          <w:rFonts w:ascii="Tahoma" w:hAnsi="Tahoma" w:cs="Tahoma"/>
          <w:bCs/>
          <w:sz w:val="24"/>
          <w:szCs w:val="24"/>
        </w:rPr>
        <w:lastRenderedPageBreak/>
        <w:t>swoich danych osobowych, wniesienia sprzeciwu wobec przetwarzania swoich danych, ze względu na Pani/Pana szczególną sytuację.</w:t>
      </w:r>
    </w:p>
    <w:p w14:paraId="11F27652" w14:textId="77777777" w:rsidR="00E80B92" w:rsidRPr="005D3CA6" w:rsidRDefault="00E80B92" w:rsidP="00E80B92">
      <w:pPr>
        <w:jc w:val="both"/>
        <w:rPr>
          <w:rStyle w:val="Brak"/>
          <w:rFonts w:ascii="Tahoma" w:hAnsi="Tahoma" w:cs="Tahoma"/>
          <w:bCs/>
          <w:sz w:val="24"/>
          <w:szCs w:val="24"/>
        </w:rPr>
      </w:pPr>
    </w:p>
    <w:p w14:paraId="1DB1DC64" w14:textId="77777777" w:rsidR="00E80B92" w:rsidRPr="005D3CA6" w:rsidRDefault="00E80B92" w:rsidP="00E80B92">
      <w:pPr>
        <w:jc w:val="both"/>
        <w:rPr>
          <w:rStyle w:val="Brak"/>
          <w:rFonts w:ascii="Tahoma" w:hAnsi="Tahoma" w:cs="Tahoma"/>
          <w:bCs/>
          <w:sz w:val="24"/>
          <w:szCs w:val="24"/>
        </w:rPr>
      </w:pPr>
      <w:r w:rsidRPr="005D3CA6">
        <w:rPr>
          <w:rStyle w:val="Brak"/>
          <w:rFonts w:ascii="Tahoma" w:hAnsi="Tahoma" w:cs="Tahoma"/>
          <w:bCs/>
          <w:sz w:val="24"/>
          <w:szCs w:val="24"/>
        </w:rPr>
        <w:t>Obowiązek podania danych osobowych jest wymogiem ustawowym określonym w przepisach ustawy Prawo zamówień publicznych. Konsekwencją niepodania danych osobowych będzie wykluczenie z postępowania o udzielenie zamówienia.</w:t>
      </w:r>
    </w:p>
    <w:p w14:paraId="4B60AF6F" w14:textId="77777777" w:rsidR="00E80B92" w:rsidRPr="005D3CA6" w:rsidRDefault="00E80B92" w:rsidP="00E80B92">
      <w:pPr>
        <w:jc w:val="both"/>
        <w:rPr>
          <w:rStyle w:val="Brak"/>
          <w:rFonts w:ascii="Tahoma" w:hAnsi="Tahoma" w:cs="Tahoma"/>
          <w:bCs/>
          <w:sz w:val="24"/>
          <w:szCs w:val="24"/>
        </w:rPr>
      </w:pPr>
    </w:p>
    <w:p w14:paraId="57371DA0" w14:textId="77777777" w:rsidR="00E80B92" w:rsidRPr="005D3CA6" w:rsidRDefault="00E80B92" w:rsidP="00E80B92">
      <w:pPr>
        <w:jc w:val="both"/>
        <w:rPr>
          <w:rStyle w:val="Brak"/>
          <w:rFonts w:ascii="Tahoma" w:hAnsi="Tahoma" w:cs="Tahoma"/>
          <w:bCs/>
          <w:sz w:val="24"/>
          <w:szCs w:val="24"/>
        </w:rPr>
      </w:pPr>
      <w:r w:rsidRPr="005D3CA6">
        <w:rPr>
          <w:rStyle w:val="Brak"/>
          <w:rFonts w:ascii="Tahoma" w:hAnsi="Tahoma" w:cs="Tahoma"/>
          <w:bCs/>
          <w:sz w:val="24"/>
          <w:szCs w:val="24"/>
        </w:rPr>
        <w:t>Źródłem pochodzenia danych może być odpowiednio: bezpośrednio osoba, której dane dotyczą, lub Wykonawca; w przypadku, gdy źródłem pochodzenia danych jest Wykonawca, którego dane osobowe bezpośrednio nie dotyczą, administrator informuje, że kategorie odnośnych danych osobowych, które są przetwarzane, obejmuje dokumentacja przedłożona przez Wykonawcę na potrzeby postępowania o udzielenia zamówienia.</w:t>
      </w:r>
    </w:p>
    <w:p w14:paraId="787856F7" w14:textId="77777777" w:rsidR="00E80B92" w:rsidRPr="005D3CA6" w:rsidRDefault="00E80B92" w:rsidP="00E80B92">
      <w:pPr>
        <w:jc w:val="both"/>
        <w:rPr>
          <w:rStyle w:val="Brak"/>
          <w:rFonts w:ascii="Tahoma" w:hAnsi="Tahoma" w:cs="Tahoma"/>
          <w:bCs/>
          <w:sz w:val="24"/>
          <w:szCs w:val="24"/>
        </w:rPr>
      </w:pPr>
    </w:p>
    <w:p w14:paraId="3BAD4BC0" w14:textId="77777777" w:rsidR="00E80B92" w:rsidRPr="005D3CA6" w:rsidRDefault="00E80B92" w:rsidP="00E80B92">
      <w:pPr>
        <w:jc w:val="both"/>
        <w:rPr>
          <w:rStyle w:val="Brak"/>
          <w:rFonts w:ascii="Tahoma" w:hAnsi="Tahoma" w:cs="Tahoma"/>
          <w:bCs/>
          <w:sz w:val="24"/>
          <w:szCs w:val="24"/>
        </w:rPr>
      </w:pPr>
      <w:r w:rsidRPr="005D3CA6">
        <w:rPr>
          <w:rStyle w:val="Brak"/>
          <w:rFonts w:ascii="Tahoma" w:hAnsi="Tahoma" w:cs="Tahoma"/>
          <w:bCs/>
          <w:sz w:val="24"/>
          <w:szCs w:val="24"/>
        </w:rPr>
        <w:t>Jednocześnie Zamawiający przypomina o obowiązku informacyjnym wynikającym z art. 14 RODO względem osób fizycznych, których dane przekazane zostaną Zamawiającemu w związku z prowadzonym postępowaniem i które Zamawiający pozyska od Wykonawcy biorącego udział w postępowaniu, chyba że ma zastosowanie co najmniej jedno z wyłączeń, o których mowa w art. 14 ust. 5 RODO.</w:t>
      </w:r>
    </w:p>
    <w:p w14:paraId="54004B66" w14:textId="77777777" w:rsidR="0046228A" w:rsidRPr="005D3CA6" w:rsidRDefault="0046228A" w:rsidP="0046228A">
      <w:pPr>
        <w:pStyle w:val="Akapitzlist"/>
        <w:shd w:val="clear" w:color="auto" w:fill="FFFFFF"/>
        <w:ind w:left="0" w:right="566"/>
        <w:jc w:val="both"/>
        <w:rPr>
          <w:rStyle w:val="None"/>
          <w:rFonts w:ascii="Tahoma" w:hAnsi="Tahoma" w:cs="Tahoma"/>
        </w:rPr>
      </w:pPr>
    </w:p>
    <w:p w14:paraId="28BE02A4" w14:textId="71164B8D" w:rsidR="008920E0" w:rsidRPr="005D3CA6" w:rsidRDefault="008920E0" w:rsidP="008920E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Wizja lokalna.</w:t>
      </w:r>
    </w:p>
    <w:p w14:paraId="4C4D0625" w14:textId="77777777" w:rsidR="008920E0" w:rsidRPr="005D3CA6" w:rsidRDefault="008920E0" w:rsidP="008920E0">
      <w:pPr>
        <w:jc w:val="both"/>
        <w:rPr>
          <w:rStyle w:val="Brak"/>
          <w:rFonts w:ascii="Tahoma" w:hAnsi="Tahoma" w:cs="Tahoma"/>
          <w:bCs/>
          <w:sz w:val="24"/>
          <w:szCs w:val="24"/>
        </w:rPr>
      </w:pPr>
    </w:p>
    <w:p w14:paraId="322DE711" w14:textId="6B764E8A" w:rsidR="00697E95" w:rsidRPr="005D3CA6" w:rsidRDefault="00697E95" w:rsidP="00697E95">
      <w:pPr>
        <w:autoSpaceDE w:val="0"/>
        <w:autoSpaceDN w:val="0"/>
        <w:adjustRightInd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 xml:space="preserve">Zamawiający </w:t>
      </w:r>
      <w:r w:rsidR="001B717E" w:rsidRPr="005D3CA6">
        <w:rPr>
          <w:rFonts w:ascii="Tahoma" w:eastAsia="Times New Roman" w:hAnsi="Tahoma" w:cs="Tahoma"/>
          <w:color w:val="000000"/>
          <w:sz w:val="24"/>
          <w:szCs w:val="24"/>
        </w:rPr>
        <w:t xml:space="preserve">nie </w:t>
      </w:r>
      <w:r w:rsidRPr="005D3CA6">
        <w:rPr>
          <w:rFonts w:ascii="Tahoma" w:eastAsia="Times New Roman" w:hAnsi="Tahoma" w:cs="Tahoma"/>
          <w:color w:val="000000"/>
          <w:sz w:val="24"/>
          <w:szCs w:val="24"/>
        </w:rPr>
        <w:t>wymaga odbyci</w:t>
      </w:r>
      <w:r w:rsidR="001B717E" w:rsidRPr="005D3CA6">
        <w:rPr>
          <w:rFonts w:ascii="Tahoma" w:eastAsia="Times New Roman" w:hAnsi="Tahoma" w:cs="Tahoma"/>
          <w:color w:val="000000"/>
          <w:sz w:val="24"/>
          <w:szCs w:val="24"/>
        </w:rPr>
        <w:t>a</w:t>
      </w:r>
      <w:r w:rsidRPr="005D3CA6">
        <w:rPr>
          <w:rFonts w:ascii="Tahoma" w:eastAsia="Times New Roman" w:hAnsi="Tahoma" w:cs="Tahoma"/>
          <w:color w:val="000000"/>
          <w:sz w:val="24"/>
          <w:szCs w:val="24"/>
        </w:rPr>
        <w:t xml:space="preserve"> przez Wykonawc</w:t>
      </w:r>
      <w:r w:rsidR="001B717E" w:rsidRPr="005D3CA6">
        <w:rPr>
          <w:rFonts w:ascii="Tahoma" w:eastAsia="Times New Roman" w:hAnsi="Tahoma" w:cs="Tahoma"/>
          <w:color w:val="000000"/>
          <w:sz w:val="24"/>
          <w:szCs w:val="24"/>
        </w:rPr>
        <w:t>ów</w:t>
      </w:r>
      <w:r w:rsidRPr="005D3CA6">
        <w:rPr>
          <w:rFonts w:ascii="Tahoma" w:eastAsia="Times New Roman" w:hAnsi="Tahoma" w:cs="Tahoma"/>
          <w:color w:val="000000"/>
          <w:sz w:val="24"/>
          <w:szCs w:val="24"/>
        </w:rPr>
        <w:t xml:space="preserve"> wizji lokalnej.</w:t>
      </w:r>
    </w:p>
    <w:p w14:paraId="26065789" w14:textId="77777777" w:rsidR="00697E95" w:rsidRPr="005D3CA6" w:rsidRDefault="00697E95" w:rsidP="00697E95">
      <w:pPr>
        <w:autoSpaceDE w:val="0"/>
        <w:autoSpaceDN w:val="0"/>
        <w:adjustRightInd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 xml:space="preserve"> </w:t>
      </w:r>
    </w:p>
    <w:p w14:paraId="44640628" w14:textId="77777777" w:rsidR="008920E0" w:rsidRPr="005D3CA6" w:rsidRDefault="008920E0" w:rsidP="0046228A">
      <w:pPr>
        <w:pStyle w:val="Akapitzlist"/>
        <w:shd w:val="clear" w:color="auto" w:fill="FFFFFF"/>
        <w:ind w:left="0" w:right="566"/>
        <w:jc w:val="both"/>
        <w:rPr>
          <w:rStyle w:val="None"/>
          <w:rFonts w:ascii="Tahoma" w:hAnsi="Tahoma" w:cs="Tahoma"/>
        </w:rPr>
      </w:pPr>
    </w:p>
    <w:p w14:paraId="2A5970E2" w14:textId="77777777" w:rsidR="008C3E57" w:rsidRPr="005D3CA6" w:rsidRDefault="008C3E57" w:rsidP="00C969B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444C4600"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u w:val="single"/>
        </w:rPr>
      </w:pPr>
      <w:r w:rsidRPr="005D3CA6">
        <w:rPr>
          <w:rStyle w:val="Brak"/>
          <w:rFonts w:ascii="Tahoma" w:hAnsi="Tahoma" w:cs="Tahoma"/>
          <w:u w:val="single"/>
        </w:rPr>
        <w:t xml:space="preserve">ZAŁĄCZNIKI DO </w:t>
      </w:r>
      <w:r w:rsidR="00090E5D" w:rsidRPr="005D3CA6">
        <w:rPr>
          <w:rStyle w:val="Brak"/>
          <w:rFonts w:ascii="Tahoma" w:hAnsi="Tahoma" w:cs="Tahoma"/>
          <w:u w:val="single"/>
        </w:rPr>
        <w:t>OGŁOSZENIA:</w:t>
      </w:r>
    </w:p>
    <w:p w14:paraId="3D2634CF" w14:textId="77777777" w:rsidR="00EF44C4" w:rsidRPr="005D3CA6"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D3CA6">
        <w:rPr>
          <w:rStyle w:val="Brak"/>
          <w:rFonts w:ascii="Tahoma" w:hAnsi="Tahoma" w:cs="Tahoma"/>
        </w:rPr>
        <w:t>nr 1</w:t>
      </w:r>
      <w:r w:rsidR="00EF44C4" w:rsidRPr="005D3CA6">
        <w:rPr>
          <w:rStyle w:val="Brak"/>
          <w:rFonts w:ascii="Tahoma" w:hAnsi="Tahoma" w:cs="Tahoma"/>
        </w:rPr>
        <w:t xml:space="preserve"> –</w:t>
      </w:r>
      <w:r w:rsidR="00EF44C4" w:rsidRPr="005D3CA6">
        <w:rPr>
          <w:rFonts w:ascii="Tahoma" w:hAnsi="Tahoma" w:cs="Tahoma"/>
        </w:rPr>
        <w:t xml:space="preserve"> </w:t>
      </w:r>
      <w:r w:rsidR="00EF44C4" w:rsidRPr="005D3CA6">
        <w:rPr>
          <w:rStyle w:val="Brak"/>
          <w:rFonts w:ascii="Tahoma" w:hAnsi="Tahoma" w:cs="Tahoma"/>
        </w:rPr>
        <w:t>formularz oferty,</w:t>
      </w:r>
    </w:p>
    <w:p w14:paraId="7DC4B59F" w14:textId="77777777" w:rsidR="00EF44C4" w:rsidRPr="005D3CA6"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D3CA6">
        <w:rPr>
          <w:rStyle w:val="Brak"/>
          <w:rFonts w:ascii="Tahoma" w:hAnsi="Tahoma" w:cs="Tahoma"/>
        </w:rPr>
        <w:t>nr 2</w:t>
      </w:r>
      <w:r w:rsidR="00EF44C4" w:rsidRPr="005D3CA6">
        <w:rPr>
          <w:rStyle w:val="Brak"/>
          <w:rFonts w:ascii="Tahoma" w:hAnsi="Tahoma" w:cs="Tahoma"/>
        </w:rPr>
        <w:t xml:space="preserve"> –</w:t>
      </w:r>
      <w:r w:rsidR="00EF44C4" w:rsidRPr="005D3CA6">
        <w:rPr>
          <w:rFonts w:ascii="Tahoma" w:hAnsi="Tahoma" w:cs="Tahoma"/>
        </w:rPr>
        <w:t xml:space="preserve"> </w:t>
      </w:r>
      <w:r w:rsidR="00EF44C4" w:rsidRPr="005D3CA6">
        <w:rPr>
          <w:rStyle w:val="Brak"/>
          <w:rFonts w:ascii="Tahoma" w:hAnsi="Tahoma" w:cs="Tahoma"/>
        </w:rPr>
        <w:t>formularz cenowy,</w:t>
      </w:r>
    </w:p>
    <w:p w14:paraId="7E789F73" w14:textId="77777777" w:rsidR="000E2DA3" w:rsidRPr="005D3CA6"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D3CA6">
        <w:rPr>
          <w:rStyle w:val="Brak"/>
          <w:rFonts w:ascii="Tahoma" w:hAnsi="Tahoma" w:cs="Tahoma"/>
        </w:rPr>
        <w:t>nr 3</w:t>
      </w:r>
      <w:r w:rsidR="00EF44C4" w:rsidRPr="005D3CA6">
        <w:rPr>
          <w:rStyle w:val="Brak"/>
          <w:rFonts w:ascii="Tahoma" w:hAnsi="Tahoma" w:cs="Tahoma"/>
        </w:rPr>
        <w:t xml:space="preserve"> –</w:t>
      </w:r>
      <w:r w:rsidR="00EF44C4" w:rsidRPr="005D3CA6">
        <w:rPr>
          <w:rFonts w:ascii="Tahoma" w:hAnsi="Tahoma" w:cs="Tahoma"/>
        </w:rPr>
        <w:t xml:space="preserve"> </w:t>
      </w:r>
      <w:r w:rsidR="00EF44C4" w:rsidRPr="005D3CA6">
        <w:rPr>
          <w:rStyle w:val="Brak"/>
          <w:rFonts w:ascii="Tahoma" w:hAnsi="Tahoma" w:cs="Tahoma"/>
        </w:rPr>
        <w:t xml:space="preserve">wzór </w:t>
      </w:r>
      <w:r w:rsidR="00747CCF" w:rsidRPr="005D3CA6">
        <w:rPr>
          <w:rStyle w:val="Brak"/>
          <w:rFonts w:ascii="Tahoma" w:hAnsi="Tahoma" w:cs="Tahoma"/>
        </w:rPr>
        <w:t>wykazu usług,</w:t>
      </w:r>
    </w:p>
    <w:p w14:paraId="748A075E" w14:textId="77777777" w:rsidR="00892AB1" w:rsidRPr="005D3CA6"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D3CA6">
        <w:rPr>
          <w:rStyle w:val="Brak"/>
          <w:rFonts w:ascii="Tahoma" w:hAnsi="Tahoma" w:cs="Tahoma"/>
        </w:rPr>
        <w:t xml:space="preserve">nr </w:t>
      </w:r>
      <w:r w:rsidR="000E2DA3" w:rsidRPr="005D3CA6">
        <w:rPr>
          <w:rStyle w:val="Brak"/>
          <w:rFonts w:ascii="Tahoma" w:hAnsi="Tahoma" w:cs="Tahoma"/>
        </w:rPr>
        <w:t>4</w:t>
      </w:r>
      <w:r w:rsidR="00EF44C4" w:rsidRPr="005D3CA6">
        <w:rPr>
          <w:rStyle w:val="Brak"/>
          <w:rFonts w:ascii="Tahoma" w:hAnsi="Tahoma" w:cs="Tahoma"/>
        </w:rPr>
        <w:t xml:space="preserve"> –</w:t>
      </w:r>
      <w:r w:rsidR="00EF44C4" w:rsidRPr="005D3CA6">
        <w:rPr>
          <w:rFonts w:ascii="Tahoma" w:hAnsi="Tahoma" w:cs="Tahoma"/>
        </w:rPr>
        <w:t xml:space="preserve"> </w:t>
      </w:r>
      <w:r w:rsidR="00EF44C4" w:rsidRPr="005D3CA6">
        <w:rPr>
          <w:rStyle w:val="Brak"/>
          <w:rFonts w:ascii="Tahoma" w:hAnsi="Tahoma" w:cs="Tahoma"/>
        </w:rPr>
        <w:t>wzór oświadczenia potwierdzającego brak podstaw do wykluczenia z przedmiotowego postępowania</w:t>
      </w:r>
      <w:r w:rsidR="004203E5" w:rsidRPr="005D3CA6">
        <w:rPr>
          <w:rStyle w:val="Brak"/>
          <w:rFonts w:ascii="Tahoma" w:hAnsi="Tahoma" w:cs="Tahoma"/>
        </w:rPr>
        <w:t>,</w:t>
      </w:r>
    </w:p>
    <w:p w14:paraId="6E49A672" w14:textId="77777777" w:rsidR="00B51C26" w:rsidRPr="005D3CA6" w:rsidRDefault="00B51C26"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D3CA6">
        <w:rPr>
          <w:rStyle w:val="Brak"/>
          <w:rFonts w:ascii="Tahoma" w:hAnsi="Tahoma" w:cs="Tahoma"/>
        </w:rPr>
        <w:t xml:space="preserve">nr </w:t>
      </w:r>
      <w:r w:rsidR="000E2DA3" w:rsidRPr="005D3CA6">
        <w:rPr>
          <w:rStyle w:val="Brak"/>
          <w:rFonts w:ascii="Tahoma" w:hAnsi="Tahoma" w:cs="Tahoma"/>
        </w:rPr>
        <w:t>5</w:t>
      </w:r>
      <w:r w:rsidRPr="005D3CA6">
        <w:rPr>
          <w:rStyle w:val="Brak"/>
          <w:rFonts w:ascii="Tahoma" w:hAnsi="Tahoma" w:cs="Tahoma"/>
        </w:rPr>
        <w:t xml:space="preserve"> – wzór umowy</w:t>
      </w:r>
      <w:r w:rsidR="008C3E57" w:rsidRPr="005D3CA6">
        <w:rPr>
          <w:rStyle w:val="Brak"/>
          <w:rFonts w:ascii="Tahoma" w:hAnsi="Tahoma" w:cs="Tahoma"/>
        </w:rPr>
        <w:t>,</w:t>
      </w:r>
    </w:p>
    <w:p w14:paraId="4D431C1A" w14:textId="77777777" w:rsidR="007616A0" w:rsidRPr="005D3CA6" w:rsidRDefault="008C3E57" w:rsidP="00A225AA">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D3CA6">
        <w:rPr>
          <w:rStyle w:val="Brak"/>
          <w:rFonts w:ascii="Tahoma" w:hAnsi="Tahoma" w:cs="Tahoma"/>
        </w:rPr>
        <w:t xml:space="preserve">nr </w:t>
      </w:r>
      <w:r w:rsidR="000E2DA3" w:rsidRPr="005D3CA6">
        <w:rPr>
          <w:rStyle w:val="Brak"/>
          <w:rFonts w:ascii="Tahoma" w:hAnsi="Tahoma" w:cs="Tahoma"/>
        </w:rPr>
        <w:t>6</w:t>
      </w:r>
      <w:r w:rsidRPr="005D3CA6">
        <w:rPr>
          <w:rStyle w:val="Brak"/>
          <w:rFonts w:ascii="Tahoma" w:hAnsi="Tahoma" w:cs="Tahoma"/>
        </w:rPr>
        <w:t xml:space="preserve"> – szczegółowy opis przedmiotu zamówienia</w:t>
      </w:r>
      <w:r w:rsidR="00A225AA" w:rsidRPr="005D3CA6">
        <w:rPr>
          <w:rStyle w:val="Brak"/>
          <w:rFonts w:ascii="Tahoma" w:hAnsi="Tahoma" w:cs="Tahoma"/>
        </w:rPr>
        <w:t>.</w:t>
      </w:r>
    </w:p>
    <w:p w14:paraId="076849E9" w14:textId="3CBDDD18" w:rsidR="00EF44C4" w:rsidRPr="005D3CA6" w:rsidRDefault="007616A0" w:rsidP="00A225AA">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rPr>
      </w:pPr>
      <w:r w:rsidRPr="005D3CA6">
        <w:rPr>
          <w:rStyle w:val="Brak"/>
          <w:rFonts w:ascii="Tahoma" w:hAnsi="Tahoma" w:cs="Tahoma"/>
        </w:rPr>
        <w:t>nr 7 - wzór wykazu osób.</w:t>
      </w:r>
      <w:r w:rsidR="000E2DA3" w:rsidRPr="005D3CA6">
        <w:rPr>
          <w:rStyle w:val="Hyperlink1"/>
          <w:rFonts w:cs="Tahoma"/>
          <w:bCs/>
        </w:rPr>
        <w:br w:type="page"/>
      </w:r>
      <w:r w:rsidR="002A0E7B" w:rsidRPr="005D3CA6">
        <w:rPr>
          <w:rStyle w:val="Hyperlink1"/>
          <w:rFonts w:cs="Tahoma"/>
          <w:bCs/>
        </w:rPr>
        <w:lastRenderedPageBreak/>
        <w:t>Załącznik nr 1</w:t>
      </w:r>
      <w:r w:rsidR="00EF44C4" w:rsidRPr="005D3CA6">
        <w:rPr>
          <w:rStyle w:val="Hyperlink1"/>
          <w:rFonts w:cs="Tahoma"/>
          <w:bCs/>
        </w:rPr>
        <w:t xml:space="preserve"> do </w:t>
      </w:r>
      <w:r w:rsidR="00D1157C" w:rsidRPr="005D3CA6">
        <w:rPr>
          <w:rStyle w:val="Hyperlink1"/>
          <w:rFonts w:cs="Tahoma"/>
          <w:bCs/>
        </w:rPr>
        <w:t>Ogłoszenia</w:t>
      </w:r>
      <w:r w:rsidR="00EF44C4" w:rsidRPr="005D3CA6">
        <w:rPr>
          <w:rFonts w:ascii="Tahoma" w:hAnsi="Tahoma" w:cs="Tahoma"/>
        </w:rPr>
        <w:t xml:space="preserve"> </w:t>
      </w:r>
      <w:r w:rsidR="00EF44C4" w:rsidRPr="005D3CA6">
        <w:rPr>
          <w:rStyle w:val="Brak"/>
          <w:rFonts w:ascii="Tahoma" w:hAnsi="Tahoma" w:cs="Tahoma"/>
        </w:rPr>
        <w:t>–</w:t>
      </w:r>
      <w:r w:rsidR="00EF44C4" w:rsidRPr="005D3CA6">
        <w:rPr>
          <w:rFonts w:ascii="Tahoma" w:hAnsi="Tahoma" w:cs="Tahoma"/>
        </w:rPr>
        <w:t xml:space="preserve"> </w:t>
      </w:r>
      <w:r w:rsidR="00EF44C4" w:rsidRPr="005D3CA6">
        <w:rPr>
          <w:rStyle w:val="Hyperlink1"/>
          <w:rFonts w:cs="Tahoma"/>
          <w:bCs/>
        </w:rPr>
        <w:t xml:space="preserve">wzór formularza oferty. </w:t>
      </w:r>
      <w:r w:rsidR="00EF44C4" w:rsidRPr="005D3CA6">
        <w:rPr>
          <w:rStyle w:val="Hyperlink1"/>
          <w:rFonts w:cs="Tahoma"/>
          <w:bCs/>
        </w:rPr>
        <w:tab/>
      </w:r>
      <w:r w:rsidR="00EF44C4" w:rsidRPr="005D3CA6">
        <w:rPr>
          <w:rStyle w:val="Hyperlink1"/>
          <w:rFonts w:cs="Tahoma"/>
          <w:bCs/>
        </w:rPr>
        <w:tab/>
      </w:r>
      <w:r w:rsidR="00EF44C4" w:rsidRPr="005D3CA6">
        <w:rPr>
          <w:rStyle w:val="Hyperlink1"/>
          <w:rFonts w:cs="Tahoma"/>
          <w:bCs/>
        </w:rPr>
        <w:tab/>
      </w:r>
      <w:r w:rsidR="00EF44C4" w:rsidRPr="005D3CA6">
        <w:rPr>
          <w:rStyle w:val="Hyperlink1"/>
          <w:rFonts w:cs="Tahoma"/>
          <w:bCs/>
        </w:rPr>
        <w:tab/>
      </w:r>
      <w:r w:rsidR="00EF44C4" w:rsidRPr="005D3CA6">
        <w:rPr>
          <w:rStyle w:val="Brak"/>
          <w:rFonts w:ascii="Tahoma" w:hAnsi="Tahoma" w:cs="Tahoma"/>
          <w:b/>
          <w:bCs/>
          <w:sz w:val="20"/>
          <w:szCs w:val="20"/>
        </w:rPr>
        <w:tab/>
      </w:r>
    </w:p>
    <w:p w14:paraId="46E82E5C"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sz w:val="20"/>
          <w:szCs w:val="20"/>
        </w:rPr>
      </w:pPr>
    </w:p>
    <w:p w14:paraId="54475A89" w14:textId="7BCD0733" w:rsidR="00602545" w:rsidRPr="005D3CA6" w:rsidRDefault="00602545" w:rsidP="00602545">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D3CA6">
        <w:rPr>
          <w:rStyle w:val="Brak"/>
          <w:rFonts w:ascii="Tahoma" w:hAnsi="Tahoma" w:cs="Tahoma"/>
          <w:b/>
          <w:sz w:val="20"/>
          <w:szCs w:val="20"/>
        </w:rPr>
        <w:t xml:space="preserve">POSTĘPOWANIE NR </w:t>
      </w:r>
      <w:r w:rsidR="00A81784" w:rsidRPr="005D3CA6">
        <w:rPr>
          <w:rStyle w:val="Brak"/>
          <w:rFonts w:ascii="Tahoma" w:hAnsi="Tahoma" w:cs="Tahoma"/>
          <w:b/>
          <w:sz w:val="20"/>
          <w:szCs w:val="20"/>
        </w:rPr>
        <w:t>5/K/2025</w:t>
      </w:r>
    </w:p>
    <w:p w14:paraId="50690ED0" w14:textId="77777777" w:rsidR="009F02E9" w:rsidRPr="005D3CA6" w:rsidRDefault="009F02E9" w:rsidP="00D1157C">
      <w:pPr>
        <w:pStyle w:val="TreA"/>
        <w:pBdr>
          <w:top w:val="none" w:sz="0" w:space="0" w:color="auto"/>
          <w:left w:val="none" w:sz="0" w:space="0" w:color="auto"/>
          <w:bottom w:val="none" w:sz="0" w:space="0" w:color="auto"/>
          <w:right w:val="none" w:sz="0" w:space="0" w:color="auto"/>
          <w:bar w:val="none" w:sz="0" w:color="auto"/>
        </w:pBdr>
        <w:jc w:val="right"/>
        <w:rPr>
          <w:rStyle w:val="Brak"/>
          <w:rFonts w:ascii="Tahoma" w:hAnsi="Tahoma" w:cs="Tahoma"/>
          <w:sz w:val="20"/>
          <w:szCs w:val="20"/>
        </w:rPr>
      </w:pPr>
    </w:p>
    <w:p w14:paraId="696A219E" w14:textId="77777777" w:rsidR="00EF44C4" w:rsidRPr="005D3CA6" w:rsidRDefault="00EF44C4" w:rsidP="00D1157C">
      <w:pPr>
        <w:pStyle w:val="TreA"/>
        <w:pBdr>
          <w:top w:val="none" w:sz="0" w:space="0" w:color="auto"/>
          <w:left w:val="none" w:sz="0" w:space="0" w:color="auto"/>
          <w:bottom w:val="none" w:sz="0" w:space="0" w:color="auto"/>
          <w:right w:val="none" w:sz="0" w:space="0" w:color="auto"/>
          <w:bar w:val="none" w:sz="0" w:color="auto"/>
        </w:pBdr>
        <w:jc w:val="right"/>
        <w:rPr>
          <w:rFonts w:ascii="Tahoma" w:hAnsi="Tahoma" w:cs="Tahoma"/>
          <w:sz w:val="20"/>
          <w:szCs w:val="20"/>
        </w:rPr>
      </w:pPr>
      <w:r w:rsidRPr="005D3CA6">
        <w:rPr>
          <w:rStyle w:val="Brak"/>
          <w:rFonts w:ascii="Tahoma" w:hAnsi="Tahoma" w:cs="Tahoma"/>
          <w:sz w:val="20"/>
          <w:szCs w:val="20"/>
        </w:rPr>
        <w:t xml:space="preserve">Miejscowość, data </w:t>
      </w:r>
      <w:r w:rsidR="00B75E18" w:rsidRPr="005D3CA6">
        <w:rPr>
          <w:rStyle w:val="Brak"/>
          <w:rFonts w:ascii="Tahoma" w:hAnsi="Tahoma" w:cs="Tahoma"/>
          <w:sz w:val="20"/>
          <w:szCs w:val="20"/>
        </w:rPr>
        <w:t>………</w:t>
      </w:r>
      <w:r w:rsidRPr="005D3CA6">
        <w:rPr>
          <w:rStyle w:val="Brak"/>
          <w:rFonts w:ascii="Tahoma" w:hAnsi="Tahoma" w:cs="Tahoma"/>
          <w:sz w:val="20"/>
          <w:szCs w:val="20"/>
        </w:rPr>
        <w:t>………</w:t>
      </w:r>
      <w:r w:rsidRPr="005D3CA6">
        <w:rPr>
          <w:rStyle w:val="Brak"/>
          <w:rFonts w:ascii="Tahoma" w:hAnsi="Tahoma" w:cs="Tahoma"/>
          <w:sz w:val="20"/>
          <w:szCs w:val="20"/>
        </w:rPr>
        <w:tab/>
      </w:r>
    </w:p>
    <w:p w14:paraId="2798A55C" w14:textId="77777777" w:rsidR="00D1157C" w:rsidRPr="005D3CA6" w:rsidRDefault="00D1157C"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sz w:val="22"/>
          <w:szCs w:val="22"/>
        </w:rPr>
      </w:pPr>
    </w:p>
    <w:p w14:paraId="260C70AC"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rPr>
      </w:pPr>
      <w:r w:rsidRPr="005D3CA6">
        <w:rPr>
          <w:rStyle w:val="Brak"/>
          <w:rFonts w:ascii="Tahoma" w:hAnsi="Tahoma" w:cs="Tahoma"/>
        </w:rPr>
        <w:t xml:space="preserve">Oferta w postępowaniu o udzielenie zamówienia publicznego dla </w:t>
      </w:r>
      <w:r w:rsidR="00B75E18" w:rsidRPr="005D3CA6">
        <w:rPr>
          <w:rStyle w:val="Brak"/>
          <w:rFonts w:ascii="Tahoma" w:hAnsi="Tahoma" w:cs="Tahoma"/>
        </w:rPr>
        <w:t>Teatru Muzycznego ROMA</w:t>
      </w:r>
      <w:r w:rsidRPr="005D3CA6">
        <w:rPr>
          <w:rStyle w:val="Brak"/>
          <w:rFonts w:ascii="Tahoma" w:hAnsi="Tahoma" w:cs="Tahoma"/>
        </w:rPr>
        <w:t xml:space="preserve"> prowadzonego w trybie </w:t>
      </w:r>
      <w:r w:rsidR="00711173" w:rsidRPr="005D3CA6">
        <w:rPr>
          <w:rStyle w:val="Brak"/>
          <w:rFonts w:ascii="Tahoma" w:hAnsi="Tahoma" w:cs="Tahoma"/>
        </w:rPr>
        <w:t>zamówienia kulturalnego</w:t>
      </w:r>
      <w:r w:rsidRPr="005D3CA6">
        <w:rPr>
          <w:rStyle w:val="Brak"/>
          <w:rFonts w:ascii="Tahoma" w:hAnsi="Tahoma" w:cs="Tahoma"/>
        </w:rPr>
        <w:t>.</w:t>
      </w:r>
    </w:p>
    <w:p w14:paraId="464B3D71"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caps/>
        </w:rPr>
      </w:pPr>
    </w:p>
    <w:p w14:paraId="20E0A899" w14:textId="7C610F99" w:rsidR="0005325F" w:rsidRPr="005D3CA6" w:rsidRDefault="00A81784" w:rsidP="00A81784">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5D3CA6">
        <w:rPr>
          <w:rFonts w:ascii="Tahoma" w:hAnsi="Tahoma" w:cs="Tahoma"/>
          <w:b/>
          <w:bCs/>
          <w:caps/>
          <w:sz w:val="32"/>
          <w:szCs w:val="32"/>
        </w:rPr>
        <w:t>OBSŁUGA WIDOWNI, SZATNI, SKLEPIKU TEATRALNEGO ORAZ PROWADZENIE SPRZEDAŻY GADŻETÓW PODCZAS SPEKTAKLI I KONCERTÓW W TEATRZE MUZYCZNYM ROMA.</w:t>
      </w:r>
    </w:p>
    <w:p w14:paraId="7414C975" w14:textId="77777777" w:rsidR="00A81784" w:rsidRPr="005D3CA6" w:rsidRDefault="00A8178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0B21F"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D3CA6">
        <w:rPr>
          <w:rStyle w:val="Brak"/>
          <w:rFonts w:ascii="Tahoma" w:hAnsi="Tahoma" w:cs="Tahoma"/>
        </w:rPr>
        <w:t xml:space="preserve">Wszelką korespondencję w sprawie niniejszego postępowania należy kierować </w:t>
      </w:r>
      <w:r w:rsidR="00D1157C" w:rsidRPr="005D3CA6">
        <w:rPr>
          <w:rStyle w:val="Brak"/>
          <w:rFonts w:ascii="Tahoma" w:hAnsi="Tahoma" w:cs="Tahoma"/>
        </w:rPr>
        <w:t>pod</w:t>
      </w:r>
      <w:r w:rsidRPr="005D3CA6">
        <w:rPr>
          <w:rStyle w:val="Brak"/>
          <w:rFonts w:ascii="Tahoma" w:hAnsi="Tahoma" w:cs="Tahoma"/>
        </w:rPr>
        <w:t xml:space="preserve"> nasz adres:</w:t>
      </w:r>
    </w:p>
    <w:p w14:paraId="46AE4679"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D2696C"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D3CA6">
        <w:rPr>
          <w:rStyle w:val="Brak"/>
          <w:rFonts w:ascii="Tahoma" w:hAnsi="Tahoma" w:cs="Tahoma"/>
        </w:rPr>
        <w:t>Nazwa Wykonawcy: ……………………</w:t>
      </w:r>
    </w:p>
    <w:p w14:paraId="7123296D"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D3CA6">
        <w:rPr>
          <w:rStyle w:val="Brak"/>
          <w:rFonts w:ascii="Tahoma" w:hAnsi="Tahoma" w:cs="Tahoma"/>
        </w:rPr>
        <w:t>adres: ……………………</w:t>
      </w:r>
    </w:p>
    <w:p w14:paraId="6CF92897" w14:textId="77777777" w:rsidR="00EF44C4" w:rsidRPr="005D3CA6" w:rsidRDefault="00D72B2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D3CA6">
        <w:rPr>
          <w:rStyle w:val="Brak"/>
          <w:rFonts w:ascii="Tahoma" w:hAnsi="Tahoma" w:cs="Tahoma"/>
        </w:rPr>
        <w:t>telefon</w:t>
      </w:r>
      <w:r w:rsidR="00EF44C4" w:rsidRPr="005D3CA6">
        <w:rPr>
          <w:rStyle w:val="Brak"/>
          <w:rFonts w:ascii="Tahoma" w:hAnsi="Tahoma" w:cs="Tahoma"/>
        </w:rPr>
        <w:t>: ……………………</w:t>
      </w:r>
    </w:p>
    <w:p w14:paraId="2D971B92"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D3CA6">
        <w:rPr>
          <w:rStyle w:val="Brak"/>
          <w:rFonts w:ascii="Tahoma" w:hAnsi="Tahoma" w:cs="Tahoma"/>
        </w:rPr>
        <w:t>email: ……………………</w:t>
      </w:r>
    </w:p>
    <w:p w14:paraId="19098D7A" w14:textId="77777777" w:rsidR="00A0444C" w:rsidRPr="005D3CA6" w:rsidRDefault="00A0444C" w:rsidP="00A0444C">
      <w:pPr>
        <w:spacing w:line="360" w:lineRule="auto"/>
        <w:rPr>
          <w:rStyle w:val="Brak"/>
          <w:rFonts w:ascii="Tahoma" w:hAnsi="Tahoma" w:cs="Tahoma"/>
          <w:bCs/>
          <w:sz w:val="24"/>
          <w:szCs w:val="24"/>
        </w:rPr>
      </w:pPr>
      <w:r w:rsidRPr="005D3CA6">
        <w:rPr>
          <w:rStyle w:val="Brak"/>
          <w:rFonts w:ascii="Tahoma" w:hAnsi="Tahoma" w:cs="Tahoma"/>
          <w:bCs/>
          <w:sz w:val="24"/>
          <w:szCs w:val="24"/>
        </w:rPr>
        <w:t xml:space="preserve">REGON: </w:t>
      </w:r>
      <w:r w:rsidR="00103329" w:rsidRPr="005D3CA6">
        <w:rPr>
          <w:rStyle w:val="Brak"/>
          <w:rFonts w:ascii="Tahoma" w:hAnsi="Tahoma" w:cs="Tahoma"/>
          <w:bCs/>
          <w:sz w:val="24"/>
          <w:szCs w:val="24"/>
        </w:rPr>
        <w:t>……</w:t>
      </w:r>
      <w:r w:rsidRPr="005D3CA6">
        <w:rPr>
          <w:rStyle w:val="Brak"/>
          <w:rFonts w:ascii="Tahoma" w:hAnsi="Tahoma" w:cs="Tahoma"/>
          <w:bCs/>
          <w:sz w:val="24"/>
          <w:szCs w:val="24"/>
        </w:rPr>
        <w:t>…………………………</w:t>
      </w:r>
      <w:r w:rsidR="00103329" w:rsidRPr="005D3CA6">
        <w:rPr>
          <w:rStyle w:val="Brak"/>
          <w:rFonts w:ascii="Tahoma" w:hAnsi="Tahoma" w:cs="Tahoma"/>
          <w:bCs/>
          <w:sz w:val="24"/>
          <w:szCs w:val="24"/>
        </w:rPr>
        <w:t>……</w:t>
      </w:r>
      <w:r w:rsidRPr="005D3CA6">
        <w:rPr>
          <w:rStyle w:val="Brak"/>
          <w:rFonts w:ascii="Tahoma" w:hAnsi="Tahoma" w:cs="Tahoma"/>
          <w:bCs/>
          <w:sz w:val="24"/>
          <w:szCs w:val="24"/>
        </w:rPr>
        <w:t>.</w:t>
      </w:r>
    </w:p>
    <w:p w14:paraId="1E854834" w14:textId="77777777" w:rsidR="00A0444C" w:rsidRPr="005D3CA6" w:rsidRDefault="00A0444C" w:rsidP="00A0444C">
      <w:pPr>
        <w:spacing w:line="360" w:lineRule="auto"/>
        <w:rPr>
          <w:rStyle w:val="Brak"/>
          <w:rFonts w:ascii="Tahoma" w:hAnsi="Tahoma" w:cs="Tahoma"/>
          <w:bCs/>
          <w:sz w:val="24"/>
          <w:szCs w:val="24"/>
        </w:rPr>
      </w:pPr>
      <w:r w:rsidRPr="005D3CA6">
        <w:rPr>
          <w:rStyle w:val="Brak"/>
          <w:rFonts w:ascii="Tahoma" w:hAnsi="Tahoma" w:cs="Tahoma"/>
          <w:bCs/>
          <w:sz w:val="24"/>
          <w:szCs w:val="24"/>
        </w:rPr>
        <w:t>NIP: ………………………………….</w:t>
      </w:r>
    </w:p>
    <w:p w14:paraId="7A2FC648" w14:textId="77777777" w:rsidR="009E7799" w:rsidRPr="005D3CA6" w:rsidRDefault="009E7799"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D3CA6">
        <w:rPr>
          <w:rStyle w:val="Brak"/>
          <w:rFonts w:ascii="Tahoma" w:hAnsi="Tahoma" w:cs="Tahoma"/>
        </w:rPr>
        <w:t>osoba do kontaktów: ……………………</w:t>
      </w:r>
    </w:p>
    <w:p w14:paraId="2F516AA1" w14:textId="3EF44AD9" w:rsidR="00DD5BCE" w:rsidRPr="005D3CA6" w:rsidRDefault="00875913" w:rsidP="00DD5BCE">
      <w:pPr>
        <w:spacing w:line="360" w:lineRule="auto"/>
        <w:jc w:val="both"/>
        <w:rPr>
          <w:rStyle w:val="Brak"/>
          <w:rFonts w:ascii="Tahoma" w:hAnsi="Tahoma" w:cs="Tahoma"/>
          <w:b/>
          <w:bCs/>
          <w:i/>
          <w:color w:val="FF0000"/>
          <w:sz w:val="24"/>
          <w:szCs w:val="24"/>
        </w:rPr>
      </w:pPr>
      <w:r w:rsidRPr="005D3CA6">
        <w:rPr>
          <w:rStyle w:val="Brak"/>
          <w:rFonts w:ascii="Tahoma" w:hAnsi="Tahoma" w:cs="Tahoma"/>
          <w:u w:val="single"/>
        </w:rPr>
        <w:t>rodzaj Wykonawcy</w:t>
      </w:r>
      <w:r w:rsidRPr="005D3CA6">
        <w:rPr>
          <w:rStyle w:val="Brak"/>
          <w:rFonts w:ascii="Tahoma" w:hAnsi="Tahoma" w:cs="Tahoma"/>
        </w:rPr>
        <w:t xml:space="preserve">: </w:t>
      </w:r>
      <w:r w:rsidR="00DD5BCE" w:rsidRPr="005D3CA6">
        <w:rPr>
          <w:rStyle w:val="Brak"/>
          <w:rFonts w:ascii="Tahoma" w:hAnsi="Tahoma" w:cs="Tahoma"/>
          <w:b/>
          <w:bCs/>
          <w:i/>
          <w:sz w:val="24"/>
          <w:szCs w:val="24"/>
        </w:rPr>
        <w:t xml:space="preserve">Wykonawca jest: </w:t>
      </w:r>
      <w:r w:rsidR="00DD5BCE" w:rsidRPr="005D3CA6">
        <w:rPr>
          <w:rStyle w:val="Brak"/>
          <w:rFonts w:ascii="Tahoma" w:hAnsi="Tahoma" w:cs="Tahoma"/>
          <w:b/>
          <w:bCs/>
          <w:i/>
          <w:color w:val="FF0000"/>
          <w:sz w:val="24"/>
          <w:szCs w:val="24"/>
        </w:rPr>
        <w:t xml:space="preserve">mikro, małym, średnim, dużym przedsiębiorcą, jednoosobowa działalność gospodarcza, osoba fizyczna nieprowadząca działalności gospodarczej, inny rodzaj </w:t>
      </w:r>
      <w:r w:rsidR="00DD5BCE" w:rsidRPr="005D3CA6">
        <w:rPr>
          <w:rStyle w:val="Brak"/>
          <w:rFonts w:ascii="Tahoma" w:hAnsi="Tahoma" w:cs="Tahoma"/>
          <w:b/>
          <w:bCs/>
          <w:i/>
          <w:sz w:val="24"/>
          <w:szCs w:val="24"/>
        </w:rPr>
        <w:t>(należy wskazać).</w:t>
      </w:r>
    </w:p>
    <w:p w14:paraId="6A5FC819"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78C61D0"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W odpowiedzi na ogłoszenie o zamówieniu, składam/składamy ofertę</w:t>
      </w:r>
      <w:r w:rsidRPr="005D3CA6">
        <w:rPr>
          <w:rFonts w:ascii="Tahoma" w:hAnsi="Tahoma" w:cs="Tahoma"/>
        </w:rPr>
        <w:t xml:space="preserve"> </w:t>
      </w:r>
      <w:r w:rsidRPr="005D3CA6">
        <w:rPr>
          <w:rStyle w:val="Brak"/>
          <w:rFonts w:ascii="Tahoma" w:hAnsi="Tahoma" w:cs="Tahoma"/>
        </w:rPr>
        <w:t>wykonania zamówienia publicznego w ww. postępowaniu. Oferta została przygotowania zgodnie z</w:t>
      </w:r>
      <w:r w:rsidR="00D1157C" w:rsidRPr="005D3CA6">
        <w:rPr>
          <w:rStyle w:val="Brak"/>
          <w:rFonts w:ascii="Tahoma" w:hAnsi="Tahoma" w:cs="Tahoma"/>
        </w:rPr>
        <w:t xml:space="preserve"> Ogłoszeniem o udzielanym zamówieniu.</w:t>
      </w:r>
    </w:p>
    <w:p w14:paraId="5F9156A1"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5583F"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5D3CA6">
        <w:rPr>
          <w:rStyle w:val="Hyperlink1"/>
          <w:rFonts w:cs="Tahoma"/>
          <w:bCs/>
        </w:rPr>
        <w:t>1. Formularz cenowy oferty.</w:t>
      </w:r>
    </w:p>
    <w:p w14:paraId="79074917"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W formularzu cenowym podane jest całkowite wynagrodzenie brutto Wykonawcy za wykonanie przedmiotu zamówienia na rzecz Zamawiającego w złotych polskich –</w:t>
      </w:r>
      <w:r w:rsidRPr="005D3CA6">
        <w:rPr>
          <w:rFonts w:ascii="Tahoma" w:hAnsi="Tahoma" w:cs="Tahoma"/>
        </w:rPr>
        <w:t xml:space="preserve"> </w:t>
      </w:r>
      <w:r w:rsidRPr="005D3CA6">
        <w:rPr>
          <w:rStyle w:val="Brak"/>
          <w:rFonts w:ascii="Tahoma" w:hAnsi="Tahoma" w:cs="Tahoma"/>
        </w:rPr>
        <w:t>tj. wraz podatkiem VAT. Formularz został</w:t>
      </w:r>
      <w:r w:rsidRPr="005D3CA6">
        <w:rPr>
          <w:rFonts w:ascii="Tahoma" w:hAnsi="Tahoma" w:cs="Tahoma"/>
        </w:rPr>
        <w:t xml:space="preserve"> </w:t>
      </w:r>
      <w:r w:rsidRPr="005D3CA6">
        <w:rPr>
          <w:rStyle w:val="Brak"/>
          <w:rFonts w:ascii="Tahoma" w:hAnsi="Tahoma" w:cs="Tahoma"/>
        </w:rPr>
        <w:t>sporząd</w:t>
      </w:r>
      <w:r w:rsidR="008F3850" w:rsidRPr="005D3CA6">
        <w:rPr>
          <w:rStyle w:val="Brak"/>
          <w:rFonts w:ascii="Tahoma" w:hAnsi="Tahoma" w:cs="Tahoma"/>
        </w:rPr>
        <w:t>zony zgodnie z Załącznikiem nr 2</w:t>
      </w:r>
      <w:r w:rsidRPr="005D3CA6">
        <w:rPr>
          <w:rStyle w:val="Brak"/>
          <w:rFonts w:ascii="Tahoma" w:hAnsi="Tahoma" w:cs="Tahoma"/>
        </w:rPr>
        <w:t xml:space="preserve"> do </w:t>
      </w:r>
      <w:r w:rsidR="00D1157C" w:rsidRPr="005D3CA6">
        <w:rPr>
          <w:rStyle w:val="Brak"/>
          <w:rFonts w:ascii="Tahoma" w:hAnsi="Tahoma" w:cs="Tahoma"/>
        </w:rPr>
        <w:t>Ogłoszenia</w:t>
      </w:r>
      <w:r w:rsidRPr="005D3CA6">
        <w:rPr>
          <w:rStyle w:val="Brak"/>
          <w:rFonts w:ascii="Tahoma" w:hAnsi="Tahoma" w:cs="Tahoma"/>
        </w:rPr>
        <w:t xml:space="preserve">. </w:t>
      </w:r>
    </w:p>
    <w:p w14:paraId="278C0040"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0F26BB2"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Jednocześnie oświadczamy, że w przypadku wyboru naszej oferty zobowiązujemy się</w:t>
      </w:r>
      <w:r w:rsidRPr="005D3CA6">
        <w:rPr>
          <w:rFonts w:ascii="Tahoma" w:hAnsi="Tahoma" w:cs="Tahoma"/>
        </w:rPr>
        <w:t xml:space="preserve"> </w:t>
      </w:r>
      <w:r w:rsidRPr="005D3CA6">
        <w:rPr>
          <w:rStyle w:val="Brak"/>
          <w:rFonts w:ascii="Tahoma" w:hAnsi="Tahoma" w:cs="Tahoma"/>
        </w:rPr>
        <w:t>do wykonywania zamówienia w czasie obowiązywania umowy za wynagrodzenie podane w formularzu.</w:t>
      </w:r>
    </w:p>
    <w:p w14:paraId="2F1A5A57" w14:textId="77777777" w:rsidR="00E75B9D" w:rsidRPr="005D3CA6" w:rsidRDefault="00E75B9D"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1088ACF"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5D3CA6">
        <w:rPr>
          <w:rStyle w:val="Hyperlink1"/>
          <w:rFonts w:cs="Tahoma"/>
          <w:bCs/>
        </w:rPr>
        <w:lastRenderedPageBreak/>
        <w:t>2.</w:t>
      </w:r>
      <w:r w:rsidRPr="005D3CA6">
        <w:rPr>
          <w:rStyle w:val="Hyperlink1"/>
          <w:rFonts w:cs="Tahoma"/>
          <w:bCs/>
        </w:rPr>
        <w:tab/>
        <w:t>Oświadczenia.</w:t>
      </w:r>
    </w:p>
    <w:p w14:paraId="5FC1DA73" w14:textId="77777777" w:rsidR="00EF44C4" w:rsidRPr="005D3CA6" w:rsidRDefault="00EF44C4" w:rsidP="00D1157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Oświadczamy, że zapoznaliśmy się</w:t>
      </w:r>
      <w:r w:rsidRPr="005D3CA6">
        <w:rPr>
          <w:rFonts w:ascii="Tahoma" w:hAnsi="Tahoma" w:cs="Tahoma"/>
        </w:rPr>
        <w:t xml:space="preserve"> </w:t>
      </w:r>
      <w:r w:rsidRPr="005D3CA6">
        <w:rPr>
          <w:rStyle w:val="Brak"/>
          <w:rFonts w:ascii="Tahoma" w:hAnsi="Tahoma" w:cs="Tahoma"/>
        </w:rPr>
        <w:t xml:space="preserve">z </w:t>
      </w:r>
      <w:r w:rsidR="00D1157C" w:rsidRPr="005D3CA6">
        <w:rPr>
          <w:rStyle w:val="Brak"/>
          <w:rFonts w:ascii="Tahoma" w:hAnsi="Tahoma" w:cs="Tahoma"/>
        </w:rPr>
        <w:t>Ogłoszeniem</w:t>
      </w:r>
      <w:r w:rsidRPr="005D3CA6">
        <w:rPr>
          <w:rStyle w:val="Brak"/>
          <w:rFonts w:ascii="Tahoma" w:hAnsi="Tahoma" w:cs="Tahoma"/>
        </w:rPr>
        <w:t xml:space="preserve"> i uznajemy się</w:t>
      </w:r>
      <w:r w:rsidRPr="005D3CA6">
        <w:rPr>
          <w:rFonts w:ascii="Tahoma" w:hAnsi="Tahoma" w:cs="Tahoma"/>
        </w:rPr>
        <w:t xml:space="preserve"> </w:t>
      </w:r>
      <w:r w:rsidRPr="005D3CA6">
        <w:rPr>
          <w:rStyle w:val="Brak"/>
          <w:rFonts w:ascii="Tahoma" w:hAnsi="Tahoma" w:cs="Tahoma"/>
        </w:rPr>
        <w:t xml:space="preserve">za związanych określonymi w </w:t>
      </w:r>
      <w:r w:rsidR="00D1157C" w:rsidRPr="005D3CA6">
        <w:rPr>
          <w:rStyle w:val="Brak"/>
          <w:rFonts w:ascii="Tahoma" w:hAnsi="Tahoma" w:cs="Tahoma"/>
        </w:rPr>
        <w:t>nim</w:t>
      </w:r>
      <w:r w:rsidRPr="005D3CA6">
        <w:rPr>
          <w:rStyle w:val="Brak"/>
          <w:rFonts w:ascii="Tahoma" w:hAnsi="Tahoma" w:cs="Tahoma"/>
        </w:rPr>
        <w:t xml:space="preserve"> postanowieniami i zasadami postępowania.</w:t>
      </w:r>
    </w:p>
    <w:p w14:paraId="2AE650E9"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ind w:left="360"/>
        <w:rPr>
          <w:rFonts w:ascii="Tahoma" w:hAnsi="Tahoma" w:cs="Tahoma"/>
        </w:rPr>
      </w:pPr>
    </w:p>
    <w:p w14:paraId="60BABA08"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5D3CA6">
        <w:rPr>
          <w:rStyle w:val="Brak"/>
          <w:rFonts w:ascii="Tahoma" w:hAnsi="Tahoma" w:cs="Tahoma"/>
          <w:u w:val="single"/>
        </w:rPr>
        <w:t>2.1 Oświadczenie o związaniu ofertą.</w:t>
      </w:r>
    </w:p>
    <w:p w14:paraId="767FB85E"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Oświadczamy, że jesteśmy związani niniejszą</w:t>
      </w:r>
      <w:r w:rsidRPr="005D3CA6">
        <w:rPr>
          <w:rFonts w:ascii="Tahoma" w:hAnsi="Tahoma" w:cs="Tahoma"/>
        </w:rPr>
        <w:t xml:space="preserve"> </w:t>
      </w:r>
      <w:r w:rsidRPr="005D3CA6">
        <w:rPr>
          <w:rStyle w:val="Brak"/>
          <w:rFonts w:ascii="Tahoma" w:hAnsi="Tahoma" w:cs="Tahoma"/>
        </w:rPr>
        <w:t>ofertą</w:t>
      </w:r>
      <w:r w:rsidRPr="005D3CA6">
        <w:rPr>
          <w:rFonts w:ascii="Tahoma" w:hAnsi="Tahoma" w:cs="Tahoma"/>
        </w:rPr>
        <w:t xml:space="preserve"> </w:t>
      </w:r>
      <w:r w:rsidRPr="005D3CA6">
        <w:rPr>
          <w:rStyle w:val="Brak"/>
          <w:rFonts w:ascii="Tahoma" w:hAnsi="Tahoma" w:cs="Tahoma"/>
        </w:rPr>
        <w:t>przez okres 30 dni od daty upływu terminu składania ofert.</w:t>
      </w:r>
    </w:p>
    <w:p w14:paraId="1CD0EAD5"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5CDAA73" w14:textId="77777777" w:rsidR="00070060" w:rsidRPr="005D3CA6"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5D3CA6">
        <w:rPr>
          <w:rStyle w:val="Brak"/>
          <w:rFonts w:ascii="Tahoma" w:hAnsi="Tahoma" w:cs="Tahoma"/>
          <w:u w:val="single"/>
        </w:rPr>
        <w:t>2.2. Oświadczenie w sprawie Wzoru Umowy.</w:t>
      </w:r>
    </w:p>
    <w:p w14:paraId="0E10B2AE" w14:textId="77777777" w:rsidR="00070060" w:rsidRPr="005D3CA6" w:rsidRDefault="00070060" w:rsidP="0007006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Oświadczamy, że w przypadku wyboru naszej oferty zawrzemy umowę</w:t>
      </w:r>
      <w:r w:rsidRPr="005D3CA6">
        <w:rPr>
          <w:rFonts w:ascii="Tahoma" w:hAnsi="Tahoma" w:cs="Tahoma"/>
        </w:rPr>
        <w:t xml:space="preserve"> </w:t>
      </w:r>
      <w:r w:rsidRPr="005D3CA6">
        <w:rPr>
          <w:rStyle w:val="Brak"/>
          <w:rFonts w:ascii="Tahoma" w:hAnsi="Tahoma" w:cs="Tahoma"/>
        </w:rPr>
        <w:t xml:space="preserve">z Zamawiającym zgodnie ze Wzorem Umowy stanowiącym Załącznik nr </w:t>
      </w:r>
      <w:r w:rsidR="00AC76AD" w:rsidRPr="005D3CA6">
        <w:rPr>
          <w:rStyle w:val="Brak"/>
          <w:rFonts w:ascii="Tahoma" w:hAnsi="Tahoma" w:cs="Tahoma"/>
        </w:rPr>
        <w:t>5</w:t>
      </w:r>
      <w:r w:rsidRPr="005D3CA6">
        <w:rPr>
          <w:rStyle w:val="Brak"/>
          <w:rFonts w:ascii="Tahoma" w:hAnsi="Tahoma" w:cs="Tahoma"/>
        </w:rPr>
        <w:t xml:space="preserve"> do Ogłoszenia. Tym samym akceptujemy wzór umowy i w razie wybrania naszej oferty zobowiązujemy się</w:t>
      </w:r>
      <w:r w:rsidRPr="005D3CA6">
        <w:rPr>
          <w:rFonts w:ascii="Tahoma" w:hAnsi="Tahoma" w:cs="Tahoma"/>
        </w:rPr>
        <w:t xml:space="preserve"> </w:t>
      </w:r>
      <w:r w:rsidRPr="005D3CA6">
        <w:rPr>
          <w:rStyle w:val="Brak"/>
          <w:rFonts w:ascii="Tahoma" w:hAnsi="Tahoma" w:cs="Tahoma"/>
        </w:rPr>
        <w:t>do podpisania umowy na warunkach zawartych w opisie przedmiotu zamówienia, w miejscu i terminie wskazanym przez Zamawiającego.</w:t>
      </w:r>
    </w:p>
    <w:p w14:paraId="31A379D4" w14:textId="77777777" w:rsidR="00070060" w:rsidRPr="005D3CA6" w:rsidRDefault="00070060" w:rsidP="00070060">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rPr>
      </w:pPr>
    </w:p>
    <w:p w14:paraId="678591D4" w14:textId="77777777" w:rsidR="00070060" w:rsidRPr="005D3CA6"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5D3CA6">
        <w:rPr>
          <w:rStyle w:val="Brak"/>
          <w:rFonts w:ascii="Tahoma" w:hAnsi="Tahoma" w:cs="Tahoma"/>
          <w:u w:val="single"/>
        </w:rPr>
        <w:t>2.3. Klauzula informacyjna (RODO).</w:t>
      </w:r>
    </w:p>
    <w:p w14:paraId="0A386DBA" w14:textId="38B8DEAB" w:rsidR="00D31330" w:rsidRPr="005D3CA6" w:rsidRDefault="00D31330" w:rsidP="00D31330">
      <w:pPr>
        <w:jc w:val="both"/>
        <w:rPr>
          <w:rStyle w:val="Brak"/>
          <w:rFonts w:ascii="Tahoma" w:hAnsi="Tahoma" w:cs="Tahoma"/>
          <w:bCs/>
          <w:sz w:val="24"/>
          <w:szCs w:val="24"/>
        </w:rPr>
      </w:pPr>
      <w:r w:rsidRPr="005D3CA6">
        <w:rPr>
          <w:rStyle w:val="Brak"/>
          <w:rFonts w:ascii="Tahoma" w:hAnsi="Tahoma" w:cs="Tahoma"/>
          <w:bCs/>
          <w:sz w:val="24"/>
          <w:szCs w:val="24"/>
        </w:rPr>
        <w:t xml:space="preserve">OŚWIADCZAM, że wypełniłem obowiązki informacyjne przewidziane w art. 13 lub art. 14 RODO wobec osób fizycznych, od których dane osobowe bezpośrednio lub pośrednio pozyskałem w celu ubiegania się o udzielenie zamówienia publicznego w niniejszym </w:t>
      </w:r>
      <w:r w:rsidR="00103329" w:rsidRPr="005D3CA6">
        <w:rPr>
          <w:rStyle w:val="Brak"/>
          <w:rFonts w:ascii="Tahoma" w:hAnsi="Tahoma" w:cs="Tahoma"/>
          <w:bCs/>
          <w:sz w:val="24"/>
          <w:szCs w:val="24"/>
        </w:rPr>
        <w:t>postępowaniu.*</w:t>
      </w:r>
    </w:p>
    <w:p w14:paraId="31D627C7" w14:textId="77777777" w:rsidR="003C78CF" w:rsidRPr="005D3CA6" w:rsidRDefault="003C78CF" w:rsidP="00EF44C4">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sz w:val="20"/>
          <w:szCs w:val="20"/>
        </w:rPr>
      </w:pPr>
    </w:p>
    <w:p w14:paraId="7FC0C166"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16"/>
          <w:szCs w:val="16"/>
        </w:rPr>
      </w:pPr>
      <w:r w:rsidRPr="005D3CA6">
        <w:rPr>
          <w:rStyle w:val="Brak"/>
          <w:rFonts w:ascii="Tahoma" w:hAnsi="Tahoma" w:cs="Tahoma"/>
          <w:sz w:val="16"/>
          <w:szCs w:val="16"/>
        </w:rPr>
        <w:t>Załączniki do formularza oferty:</w:t>
      </w:r>
    </w:p>
    <w:p w14:paraId="20C86A88"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5D3CA6">
        <w:rPr>
          <w:rStyle w:val="Brak"/>
          <w:rFonts w:ascii="Tahoma" w:hAnsi="Tahoma" w:cs="Tahoma"/>
          <w:sz w:val="16"/>
          <w:szCs w:val="16"/>
        </w:rPr>
        <w:t>Nr 1 - Formularz cenowy oferty,</w:t>
      </w:r>
    </w:p>
    <w:p w14:paraId="43AB9C47" w14:textId="77777777" w:rsidR="00EF44C4" w:rsidRPr="005D3CA6" w:rsidRDefault="00EF44C4" w:rsidP="0008282B">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5D3CA6">
        <w:rPr>
          <w:rStyle w:val="Brak"/>
          <w:rFonts w:ascii="Tahoma" w:hAnsi="Tahoma" w:cs="Tahoma"/>
          <w:sz w:val="16"/>
          <w:szCs w:val="16"/>
        </w:rPr>
        <w:t>Nr 2 - Dokumenty i o</w:t>
      </w:r>
      <w:r w:rsidR="003C78CF" w:rsidRPr="005D3CA6">
        <w:rPr>
          <w:rStyle w:val="Brak"/>
          <w:rFonts w:ascii="Tahoma" w:hAnsi="Tahoma" w:cs="Tahoma"/>
          <w:sz w:val="16"/>
          <w:szCs w:val="16"/>
        </w:rPr>
        <w:t>świadczenia wskazane w punkcie 5 i 6</w:t>
      </w:r>
      <w:r w:rsidRPr="005D3CA6">
        <w:rPr>
          <w:rStyle w:val="Brak"/>
          <w:rFonts w:ascii="Tahoma" w:hAnsi="Tahoma" w:cs="Tahoma"/>
          <w:sz w:val="16"/>
          <w:szCs w:val="16"/>
        </w:rPr>
        <w:t xml:space="preserve"> </w:t>
      </w:r>
      <w:r w:rsidR="00BA7295" w:rsidRPr="005D3CA6">
        <w:rPr>
          <w:rStyle w:val="Brak"/>
          <w:rFonts w:ascii="Tahoma" w:hAnsi="Tahoma" w:cs="Tahoma"/>
          <w:sz w:val="16"/>
          <w:szCs w:val="16"/>
        </w:rPr>
        <w:t>Ogłoszenia</w:t>
      </w:r>
      <w:r w:rsidR="00E75B9D" w:rsidRPr="005D3CA6">
        <w:rPr>
          <w:rStyle w:val="Brak"/>
          <w:rFonts w:ascii="Tahoma" w:hAnsi="Tahoma" w:cs="Tahoma"/>
          <w:sz w:val="16"/>
          <w:szCs w:val="16"/>
        </w:rPr>
        <w:t>.</w:t>
      </w:r>
    </w:p>
    <w:p w14:paraId="29972477"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5EA673"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8244C9E"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39BFDC6"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D3CA6">
        <w:rPr>
          <w:rStyle w:val="Brak"/>
          <w:rFonts w:ascii="Tahoma" w:hAnsi="Tahoma" w:cs="Tahoma"/>
        </w:rPr>
        <w:t>................................................................</w:t>
      </w:r>
    </w:p>
    <w:p w14:paraId="52636D7E"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u w:val="single"/>
        </w:rPr>
      </w:pPr>
      <w:r w:rsidRPr="005D3CA6">
        <w:rPr>
          <w:rStyle w:val="Brak"/>
          <w:rFonts w:ascii="Tahoma" w:hAnsi="Tahoma" w:cs="Tahoma"/>
          <w:b/>
          <w:bCs/>
          <w:u w:val="single"/>
        </w:rPr>
        <w:t>Podpisy osób (osoby) upoważnionych</w:t>
      </w:r>
      <w:r w:rsidRPr="005D3CA6">
        <w:rPr>
          <w:rStyle w:val="Hyperlink1"/>
          <w:rFonts w:cs="Tahoma"/>
          <w:bCs/>
          <w:u w:val="single"/>
        </w:rPr>
        <w:t xml:space="preserve"> </w:t>
      </w:r>
    </w:p>
    <w:p w14:paraId="4B6C6F70" w14:textId="5460B57B" w:rsidR="00EF44C4" w:rsidRPr="005D3CA6" w:rsidRDefault="00443801"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u w:val="single"/>
        </w:rPr>
      </w:pPr>
      <w:r w:rsidRPr="005D3CA6">
        <w:rPr>
          <w:rStyle w:val="Hyperlink1"/>
          <w:rFonts w:cs="Tahoma"/>
          <w:bCs/>
          <w:u w:val="single"/>
        </w:rPr>
        <w:t>do reprezentowania</w:t>
      </w:r>
      <w:r w:rsidR="00EF44C4" w:rsidRPr="005D3CA6">
        <w:rPr>
          <w:rStyle w:val="Hyperlink1"/>
          <w:rFonts w:cs="Tahoma"/>
          <w:bCs/>
          <w:u w:val="single"/>
        </w:rPr>
        <w:t xml:space="preserve"> </w:t>
      </w:r>
      <w:r w:rsidR="00EF44C4" w:rsidRPr="005D3CA6">
        <w:rPr>
          <w:rStyle w:val="Brak"/>
          <w:rFonts w:ascii="Tahoma" w:hAnsi="Tahoma" w:cs="Tahoma"/>
          <w:b/>
          <w:bCs/>
          <w:u w:val="single"/>
        </w:rPr>
        <w:t>Wykonawcy</w:t>
      </w:r>
    </w:p>
    <w:p w14:paraId="19FBEE69"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0F5FA00" w14:textId="77777777" w:rsidR="007366B1" w:rsidRPr="005D3CA6" w:rsidRDefault="007366B1" w:rsidP="007366B1">
      <w:pPr>
        <w:autoSpaceDE w:val="0"/>
        <w:autoSpaceDN w:val="0"/>
        <w:adjustRightInd w:val="0"/>
        <w:jc w:val="both"/>
        <w:rPr>
          <w:rFonts w:ascii="Tahoma" w:eastAsia="Times New Roman" w:hAnsi="Tahoma" w:cs="Tahoma"/>
          <w:i/>
          <w:iCs/>
          <w:color w:val="000000"/>
        </w:rPr>
      </w:pPr>
      <w:r w:rsidRPr="005D3CA6">
        <w:rPr>
          <w:rFonts w:ascii="Tahoma" w:eastAsia="Times New Roman" w:hAnsi="Tahoma" w:cs="Tahoma"/>
          <w:i/>
          <w:iCs/>
          <w:color w:val="00000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784B342" w14:textId="77777777" w:rsidR="007366B1" w:rsidRPr="005D3CA6" w:rsidRDefault="007366B1" w:rsidP="007366B1">
      <w:pPr>
        <w:rPr>
          <w:rStyle w:val="Brak"/>
          <w:rFonts w:ascii="Tahoma" w:hAnsi="Tahoma" w:cs="Tahoma"/>
          <w:bCs/>
          <w:sz w:val="24"/>
          <w:szCs w:val="24"/>
        </w:rPr>
      </w:pPr>
    </w:p>
    <w:p w14:paraId="28DDBC20" w14:textId="77777777" w:rsidR="007366B1" w:rsidRPr="005D3CA6" w:rsidRDefault="007366B1" w:rsidP="007366B1">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5D3CA6">
        <w:rPr>
          <w:rFonts w:ascii="Tahoma" w:hAnsi="Tahoma" w:cs="Tahoma"/>
          <w:sz w:val="20"/>
          <w:szCs w:val="20"/>
          <w:lang w:eastAsia="zh-CN"/>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w:t>
      </w:r>
    </w:p>
    <w:p w14:paraId="5D86E699" w14:textId="77777777" w:rsidR="007E12B7" w:rsidRPr="005D3CA6" w:rsidRDefault="007366B1" w:rsidP="00AC76AD">
      <w:pPr>
        <w:pStyle w:val="TreA"/>
        <w:pBdr>
          <w:top w:val="none" w:sz="0" w:space="0" w:color="000000"/>
          <w:left w:val="none" w:sz="0" w:space="0" w:color="000000"/>
          <w:bottom w:val="none" w:sz="0" w:space="0" w:color="000000"/>
          <w:right w:val="none" w:sz="0" w:space="0" w:color="000000"/>
          <w:bar w:val="none" w:sz="0" w:color="auto"/>
        </w:pBdr>
        <w:jc w:val="both"/>
        <w:rPr>
          <w:rStyle w:val="Hyperlink1"/>
          <w:rFonts w:cs="Tahoma"/>
          <w:bCs/>
        </w:rPr>
      </w:pPr>
      <w:r w:rsidRPr="005D3CA6">
        <w:rPr>
          <w:rFonts w:ascii="Tahoma" w:hAnsi="Tahoma" w:cs="Tahoma"/>
          <w:sz w:val="20"/>
          <w:szCs w:val="20"/>
          <w:lang w:eastAsia="zh-CN"/>
        </w:rPr>
        <w:t xml:space="preserve"> </w:t>
      </w:r>
      <w:r w:rsidRPr="005D3CA6">
        <w:rPr>
          <w:rFonts w:ascii="Tahoma" w:hAnsi="Tahoma" w:cs="Tahoma"/>
          <w:lang w:eastAsia="zh-CN"/>
        </w:rPr>
        <w:br w:type="page"/>
      </w:r>
      <w:r w:rsidR="002A0E7B" w:rsidRPr="005D3CA6">
        <w:rPr>
          <w:rStyle w:val="Hyperlink1"/>
          <w:rFonts w:cs="Tahoma"/>
          <w:bCs/>
        </w:rPr>
        <w:lastRenderedPageBreak/>
        <w:t>Załącznik nr 2</w:t>
      </w:r>
      <w:r w:rsidR="007E12B7" w:rsidRPr="005D3CA6">
        <w:rPr>
          <w:rStyle w:val="Hyperlink1"/>
          <w:rFonts w:cs="Tahoma"/>
          <w:bCs/>
        </w:rPr>
        <w:t xml:space="preserve"> do </w:t>
      </w:r>
      <w:r w:rsidR="00711173" w:rsidRPr="005D3CA6">
        <w:rPr>
          <w:rStyle w:val="Hyperlink1"/>
          <w:rFonts w:cs="Tahoma"/>
          <w:bCs/>
        </w:rPr>
        <w:t>Ogłoszenia</w:t>
      </w:r>
      <w:r w:rsidR="007E12B7" w:rsidRPr="005D3CA6">
        <w:rPr>
          <w:rStyle w:val="Hyperlink1"/>
          <w:rFonts w:cs="Tahoma"/>
          <w:bCs/>
        </w:rPr>
        <w:t xml:space="preserve"> –</w:t>
      </w:r>
      <w:r w:rsidR="007E12B7" w:rsidRPr="005D3CA6">
        <w:rPr>
          <w:rStyle w:val="Brak"/>
          <w:rFonts w:ascii="Tahoma" w:hAnsi="Tahoma" w:cs="Tahoma"/>
          <w:b/>
          <w:bCs/>
        </w:rPr>
        <w:t xml:space="preserve"> </w:t>
      </w:r>
      <w:r w:rsidR="007E12B7" w:rsidRPr="005D3CA6">
        <w:rPr>
          <w:rStyle w:val="Hyperlink1"/>
          <w:rFonts w:cs="Tahoma"/>
          <w:bCs/>
        </w:rPr>
        <w:t>wzór formularza cenowego oferty.</w:t>
      </w:r>
    </w:p>
    <w:p w14:paraId="1B4966A8" w14:textId="77777777" w:rsidR="007E12B7" w:rsidRPr="005D3CA6"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sz w:val="20"/>
          <w:szCs w:val="20"/>
        </w:rPr>
      </w:pPr>
    </w:p>
    <w:p w14:paraId="69F40429" w14:textId="4A7F8933" w:rsidR="009F02E9" w:rsidRPr="005D3CA6"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D3CA6">
        <w:rPr>
          <w:rStyle w:val="Brak"/>
          <w:rFonts w:ascii="Tahoma" w:hAnsi="Tahoma" w:cs="Tahoma"/>
          <w:b/>
          <w:sz w:val="20"/>
          <w:szCs w:val="20"/>
        </w:rPr>
        <w:t xml:space="preserve">POSTĘPOWANIE NR </w:t>
      </w:r>
      <w:r w:rsidR="00A81784" w:rsidRPr="005D3CA6">
        <w:rPr>
          <w:rStyle w:val="Brak"/>
          <w:rFonts w:ascii="Tahoma" w:hAnsi="Tahoma" w:cs="Tahoma"/>
          <w:b/>
          <w:sz w:val="20"/>
          <w:szCs w:val="20"/>
        </w:rPr>
        <w:t>5/K/2025</w:t>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p>
    <w:p w14:paraId="51507D86" w14:textId="77777777" w:rsidR="00F84F9B" w:rsidRPr="005D3CA6" w:rsidRDefault="00F84F9B"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p>
    <w:p w14:paraId="17EC5559" w14:textId="77777777" w:rsidR="007E12B7" w:rsidRPr="005D3CA6" w:rsidRDefault="007E12B7"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r w:rsidRPr="005D3CA6">
        <w:rPr>
          <w:rStyle w:val="Brak"/>
          <w:rFonts w:ascii="Tahoma" w:hAnsi="Tahoma" w:cs="Tahoma"/>
          <w:b/>
          <w:bCs/>
          <w:smallCaps/>
          <w:lang w:val="pl-PL"/>
        </w:rPr>
        <w:t>FORMULARZ CENOWY OFERTY</w:t>
      </w:r>
    </w:p>
    <w:p w14:paraId="6092FEBD" w14:textId="77777777" w:rsidR="007E12B7" w:rsidRPr="005D3CA6"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2437679" w14:textId="77777777" w:rsidR="007E12B7" w:rsidRPr="005D3CA6" w:rsidRDefault="007E12B7" w:rsidP="007E12B7">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ind w:left="360"/>
        <w:jc w:val="center"/>
        <w:rPr>
          <w:rStyle w:val="Hyperlink1"/>
          <w:rFonts w:cs="Tahoma"/>
          <w:bCs/>
        </w:rPr>
      </w:pPr>
      <w:r w:rsidRPr="005D3CA6">
        <w:rPr>
          <w:rStyle w:val="Hyperlink1"/>
          <w:rFonts w:cs="Tahoma"/>
          <w:bCs/>
        </w:rPr>
        <w:t xml:space="preserve">Postępowanie prowadzone w trybie </w:t>
      </w:r>
      <w:r w:rsidR="00711173" w:rsidRPr="005D3CA6">
        <w:rPr>
          <w:rStyle w:val="Hyperlink1"/>
          <w:rFonts w:cs="Tahoma"/>
          <w:bCs/>
        </w:rPr>
        <w:t>zamówienia kulturalnego.</w:t>
      </w:r>
    </w:p>
    <w:p w14:paraId="692ACABE" w14:textId="77777777" w:rsidR="000E0FC7" w:rsidRPr="005D3CA6" w:rsidRDefault="000E0FC7" w:rsidP="007E12B7">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ind w:left="360"/>
        <w:jc w:val="center"/>
        <w:rPr>
          <w:rStyle w:val="Hyperlink1"/>
          <w:rFonts w:cs="Tahoma"/>
          <w:bCs/>
        </w:rPr>
      </w:pPr>
    </w:p>
    <w:p w14:paraId="16F65DAE" w14:textId="77777777" w:rsidR="00A81784" w:rsidRPr="005D3CA6" w:rsidRDefault="00A81784" w:rsidP="00A81784">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5D3CA6">
        <w:rPr>
          <w:rFonts w:ascii="Tahoma" w:hAnsi="Tahoma" w:cs="Tahoma"/>
          <w:b/>
          <w:bCs/>
          <w:caps/>
          <w:sz w:val="32"/>
          <w:szCs w:val="32"/>
        </w:rPr>
        <w:t>OBSŁUGA WIDOWNI, SZATNI, SKLEPIKU TEATRALNEGO ORAZ PROWADZENIE SPRZEDAŻY GADŻETÓW PODCZAS SPEKTAKLI I KONCERTÓW W TEATRZE MUZYCZNYM ROMA.</w:t>
      </w:r>
    </w:p>
    <w:p w14:paraId="2A65DF95" w14:textId="77777777" w:rsidR="00CC3140" w:rsidRPr="005D3CA6" w:rsidRDefault="00CC3140" w:rsidP="007E12B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16"/>
          <w:szCs w:val="16"/>
        </w:rPr>
      </w:pPr>
    </w:p>
    <w:p w14:paraId="7F5E82AE" w14:textId="77777777" w:rsidR="000E0FC7" w:rsidRPr="005D3CA6" w:rsidRDefault="000E0FC7"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bCs/>
          <w:sz w:val="16"/>
          <w:szCs w:val="16"/>
        </w:rPr>
      </w:pPr>
    </w:p>
    <w:p w14:paraId="0F3837ED" w14:textId="77777777" w:rsidR="00A01B9E" w:rsidRPr="005D3CA6" w:rsidRDefault="00A01B9E"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rPr>
      </w:pPr>
      <w:r w:rsidRPr="005D3CA6">
        <w:rPr>
          <w:rStyle w:val="Hyperlink1"/>
          <w:rFonts w:cs="Tahoma"/>
          <w:bCs/>
        </w:rPr>
        <w:t>OFERUJĘ</w:t>
      </w:r>
      <w:r w:rsidRPr="005D3CA6">
        <w:rPr>
          <w:rStyle w:val="Brak"/>
          <w:rFonts w:ascii="Tahoma" w:hAnsi="Tahoma" w:cs="Tahoma"/>
        </w:rPr>
        <w:t>/</w:t>
      </w:r>
      <w:r w:rsidRPr="005D3CA6">
        <w:rPr>
          <w:rStyle w:val="Hyperlink1"/>
          <w:rFonts w:cs="Tahoma"/>
          <w:bCs/>
        </w:rPr>
        <w:t>OFERUJEMY</w:t>
      </w:r>
      <w:r w:rsidRPr="005D3CA6">
        <w:rPr>
          <w:rStyle w:val="Brak"/>
          <w:rFonts w:ascii="Tahoma" w:hAnsi="Tahoma" w:cs="Tahoma"/>
        </w:rPr>
        <w:t xml:space="preserve"> wykonanie przedmiotu zamówienia w zakresie objętym w </w:t>
      </w:r>
      <w:r w:rsidR="007B7BE3" w:rsidRPr="005D3CA6">
        <w:rPr>
          <w:rStyle w:val="Brak"/>
          <w:rFonts w:ascii="Tahoma" w:hAnsi="Tahoma" w:cs="Tahoma"/>
        </w:rPr>
        <w:t>Ogłoszeniu o zamówieniu</w:t>
      </w:r>
      <w:r w:rsidRPr="005D3CA6">
        <w:rPr>
          <w:rStyle w:val="Brak"/>
          <w:rFonts w:ascii="Tahoma" w:hAnsi="Tahoma" w:cs="Tahoma"/>
        </w:rPr>
        <w:t xml:space="preserve"> za:</w:t>
      </w:r>
    </w:p>
    <w:p w14:paraId="7AC635DE" w14:textId="77777777" w:rsidR="00A01B9E" w:rsidRPr="005D3CA6" w:rsidRDefault="00A01B9E"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12"/>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1156"/>
        <w:gridCol w:w="1157"/>
        <w:gridCol w:w="1683"/>
        <w:gridCol w:w="1894"/>
      </w:tblGrid>
      <w:tr w:rsidR="00583583" w:rsidRPr="005D3CA6" w14:paraId="6309EDE6" w14:textId="77777777" w:rsidTr="00177F10">
        <w:tc>
          <w:tcPr>
            <w:tcW w:w="1835" w:type="pct"/>
          </w:tcPr>
          <w:p w14:paraId="60182DC2" w14:textId="77777777" w:rsidR="00583583" w:rsidRPr="005D3CA6" w:rsidRDefault="00583583" w:rsidP="00177F10">
            <w:pPr>
              <w:rPr>
                <w:rFonts w:ascii="Tahoma" w:hAnsi="Tahoma" w:cs="Tahoma"/>
                <w:b/>
              </w:rPr>
            </w:pPr>
            <w:r w:rsidRPr="005D3CA6">
              <w:rPr>
                <w:rFonts w:ascii="Tahoma" w:hAnsi="Tahoma" w:cs="Tahoma"/>
                <w:b/>
              </w:rPr>
              <w:t xml:space="preserve">Opis </w:t>
            </w:r>
          </w:p>
        </w:tc>
        <w:tc>
          <w:tcPr>
            <w:tcW w:w="628" w:type="pct"/>
          </w:tcPr>
          <w:p w14:paraId="1AA05414" w14:textId="77777777" w:rsidR="00583583" w:rsidRPr="005D3CA6" w:rsidRDefault="00583583" w:rsidP="00177F10">
            <w:pPr>
              <w:rPr>
                <w:rFonts w:ascii="Tahoma" w:hAnsi="Tahoma" w:cs="Tahoma"/>
                <w:b/>
              </w:rPr>
            </w:pPr>
            <w:r w:rsidRPr="005D3CA6">
              <w:rPr>
                <w:rFonts w:ascii="Tahoma" w:hAnsi="Tahoma" w:cs="Tahoma"/>
                <w:b/>
              </w:rPr>
              <w:t xml:space="preserve">Cenna netto za </w:t>
            </w:r>
          </w:p>
          <w:p w14:paraId="13C64CA0" w14:textId="77777777" w:rsidR="00583583" w:rsidRPr="005D3CA6" w:rsidRDefault="00583583" w:rsidP="00177F10">
            <w:pPr>
              <w:rPr>
                <w:rFonts w:ascii="Tahoma" w:hAnsi="Tahoma" w:cs="Tahoma"/>
                <w:b/>
              </w:rPr>
            </w:pPr>
            <w:r w:rsidRPr="005D3CA6">
              <w:rPr>
                <w:rFonts w:ascii="Tahoma" w:hAnsi="Tahoma" w:cs="Tahoma"/>
                <w:b/>
              </w:rPr>
              <w:t>jeden dyżur za 1 osobę</w:t>
            </w:r>
          </w:p>
        </w:tc>
        <w:tc>
          <w:tcPr>
            <w:tcW w:w="628" w:type="pct"/>
          </w:tcPr>
          <w:p w14:paraId="397642EF" w14:textId="77777777" w:rsidR="00583583" w:rsidRPr="005D3CA6" w:rsidRDefault="00583583" w:rsidP="00177F10">
            <w:pPr>
              <w:rPr>
                <w:rFonts w:ascii="Tahoma" w:hAnsi="Tahoma" w:cs="Tahoma"/>
                <w:b/>
              </w:rPr>
            </w:pPr>
            <w:r w:rsidRPr="005D3CA6">
              <w:rPr>
                <w:rFonts w:ascii="Tahoma" w:hAnsi="Tahoma" w:cs="Tahoma"/>
                <w:b/>
              </w:rPr>
              <w:t>Liczba osób na dyżurze</w:t>
            </w:r>
          </w:p>
        </w:tc>
        <w:tc>
          <w:tcPr>
            <w:tcW w:w="884" w:type="pct"/>
          </w:tcPr>
          <w:p w14:paraId="08F29621" w14:textId="77777777" w:rsidR="00583583" w:rsidRPr="005D3CA6" w:rsidRDefault="00583583" w:rsidP="00177F10">
            <w:pPr>
              <w:rPr>
                <w:rFonts w:ascii="Tahoma" w:hAnsi="Tahoma" w:cs="Tahoma"/>
                <w:b/>
              </w:rPr>
            </w:pPr>
            <w:r w:rsidRPr="005D3CA6">
              <w:rPr>
                <w:rFonts w:ascii="Tahoma" w:hAnsi="Tahoma" w:cs="Tahoma"/>
                <w:b/>
              </w:rPr>
              <w:t>Przewidywana</w:t>
            </w:r>
          </w:p>
          <w:p w14:paraId="5D763884" w14:textId="77777777" w:rsidR="00583583" w:rsidRPr="005D3CA6" w:rsidRDefault="00583583" w:rsidP="00177F10">
            <w:pPr>
              <w:rPr>
                <w:rFonts w:ascii="Tahoma" w:hAnsi="Tahoma" w:cs="Tahoma"/>
                <w:b/>
              </w:rPr>
            </w:pPr>
            <w:r w:rsidRPr="005D3CA6">
              <w:rPr>
                <w:rFonts w:ascii="Tahoma" w:hAnsi="Tahoma" w:cs="Tahoma"/>
                <w:b/>
              </w:rPr>
              <w:t>liczba dyżurów</w:t>
            </w:r>
          </w:p>
          <w:p w14:paraId="1B631990" w14:textId="77777777" w:rsidR="00583583" w:rsidRPr="005D3CA6" w:rsidRDefault="00583583" w:rsidP="00177F10">
            <w:pPr>
              <w:rPr>
                <w:rFonts w:ascii="Tahoma" w:hAnsi="Tahoma" w:cs="Tahoma"/>
                <w:b/>
              </w:rPr>
            </w:pPr>
          </w:p>
        </w:tc>
        <w:tc>
          <w:tcPr>
            <w:tcW w:w="1025" w:type="pct"/>
          </w:tcPr>
          <w:p w14:paraId="43D87B95" w14:textId="77777777" w:rsidR="00583583" w:rsidRPr="005D3CA6" w:rsidRDefault="00583583" w:rsidP="00177F10">
            <w:pPr>
              <w:rPr>
                <w:rFonts w:ascii="Tahoma" w:hAnsi="Tahoma" w:cs="Tahoma"/>
                <w:b/>
              </w:rPr>
            </w:pPr>
            <w:r w:rsidRPr="005D3CA6">
              <w:rPr>
                <w:rFonts w:ascii="Tahoma" w:hAnsi="Tahoma" w:cs="Tahoma"/>
                <w:b/>
              </w:rPr>
              <w:t>Cena netto w odniesieniu do przewidywanej liczby dyżurów i osób w PLN</w:t>
            </w:r>
          </w:p>
        </w:tc>
      </w:tr>
      <w:tr w:rsidR="00583583" w:rsidRPr="005D3CA6" w14:paraId="4D099327" w14:textId="77777777" w:rsidTr="00177F10">
        <w:tc>
          <w:tcPr>
            <w:tcW w:w="1835" w:type="pct"/>
          </w:tcPr>
          <w:p w14:paraId="0EF88A8B" w14:textId="77777777" w:rsidR="00583583" w:rsidRPr="005D3CA6" w:rsidRDefault="00583583" w:rsidP="00177F10">
            <w:pPr>
              <w:rPr>
                <w:rFonts w:ascii="Tahoma" w:hAnsi="Tahoma" w:cs="Tahoma"/>
              </w:rPr>
            </w:pPr>
            <w:r w:rsidRPr="005D3CA6">
              <w:rPr>
                <w:rFonts w:ascii="Tahoma" w:hAnsi="Tahoma" w:cs="Tahoma"/>
              </w:rPr>
              <w:t>Dyżur Duża Scena - powyżej 4 do 5 godzin</w:t>
            </w:r>
          </w:p>
        </w:tc>
        <w:tc>
          <w:tcPr>
            <w:tcW w:w="628" w:type="pct"/>
            <w:vAlign w:val="center"/>
          </w:tcPr>
          <w:p w14:paraId="6FE79EE1" w14:textId="77777777" w:rsidR="00583583" w:rsidRPr="005D3CA6" w:rsidRDefault="00583583" w:rsidP="00177F10">
            <w:pPr>
              <w:jc w:val="center"/>
              <w:rPr>
                <w:rFonts w:ascii="Tahoma" w:hAnsi="Tahoma" w:cs="Tahoma"/>
              </w:rPr>
            </w:pPr>
          </w:p>
        </w:tc>
        <w:tc>
          <w:tcPr>
            <w:tcW w:w="628" w:type="pct"/>
            <w:vAlign w:val="center"/>
          </w:tcPr>
          <w:p w14:paraId="23C71A45" w14:textId="77777777" w:rsidR="00583583" w:rsidRPr="005D3CA6" w:rsidRDefault="00583583" w:rsidP="00177F10">
            <w:pPr>
              <w:jc w:val="center"/>
              <w:rPr>
                <w:rFonts w:ascii="Tahoma" w:hAnsi="Tahoma" w:cs="Tahoma"/>
              </w:rPr>
            </w:pPr>
            <w:r w:rsidRPr="005D3CA6">
              <w:rPr>
                <w:rFonts w:ascii="Tahoma" w:hAnsi="Tahoma" w:cs="Tahoma"/>
              </w:rPr>
              <w:t>15</w:t>
            </w:r>
          </w:p>
        </w:tc>
        <w:tc>
          <w:tcPr>
            <w:tcW w:w="884" w:type="pct"/>
            <w:vAlign w:val="center"/>
          </w:tcPr>
          <w:p w14:paraId="28479EB6" w14:textId="23919C8F" w:rsidR="00583583" w:rsidRPr="005D3CA6" w:rsidRDefault="00E77F62" w:rsidP="00177F10">
            <w:pPr>
              <w:jc w:val="center"/>
              <w:rPr>
                <w:rFonts w:ascii="Tahoma" w:hAnsi="Tahoma" w:cs="Tahoma"/>
              </w:rPr>
            </w:pPr>
            <w:r w:rsidRPr="005D3CA6">
              <w:rPr>
                <w:rFonts w:ascii="Tahoma" w:hAnsi="Tahoma" w:cs="Tahoma"/>
              </w:rPr>
              <w:t>220</w:t>
            </w:r>
          </w:p>
        </w:tc>
        <w:tc>
          <w:tcPr>
            <w:tcW w:w="1025" w:type="pct"/>
            <w:vAlign w:val="center"/>
          </w:tcPr>
          <w:p w14:paraId="5EA07732" w14:textId="77777777" w:rsidR="00583583" w:rsidRPr="005D3CA6" w:rsidRDefault="00583583" w:rsidP="00177F10">
            <w:pPr>
              <w:jc w:val="center"/>
              <w:rPr>
                <w:rFonts w:ascii="Tahoma" w:hAnsi="Tahoma" w:cs="Tahoma"/>
              </w:rPr>
            </w:pPr>
          </w:p>
        </w:tc>
      </w:tr>
      <w:tr w:rsidR="00583583" w:rsidRPr="005D3CA6" w14:paraId="776E876E" w14:textId="77777777" w:rsidTr="00177F10">
        <w:tc>
          <w:tcPr>
            <w:tcW w:w="1835" w:type="pct"/>
          </w:tcPr>
          <w:p w14:paraId="035F1EC8" w14:textId="77777777" w:rsidR="00583583" w:rsidRPr="005D3CA6" w:rsidRDefault="00583583" w:rsidP="00177F10">
            <w:pPr>
              <w:rPr>
                <w:rFonts w:ascii="Tahoma" w:hAnsi="Tahoma" w:cs="Tahoma"/>
              </w:rPr>
            </w:pPr>
            <w:r w:rsidRPr="005D3CA6">
              <w:rPr>
                <w:rFonts w:ascii="Tahoma" w:hAnsi="Tahoma" w:cs="Tahoma"/>
              </w:rPr>
              <w:t>Dyżur Duża Scena - powyżej 3 do 4 godzin</w:t>
            </w:r>
          </w:p>
        </w:tc>
        <w:tc>
          <w:tcPr>
            <w:tcW w:w="628" w:type="pct"/>
            <w:vAlign w:val="center"/>
          </w:tcPr>
          <w:p w14:paraId="732C8970" w14:textId="77777777" w:rsidR="00583583" w:rsidRPr="005D3CA6" w:rsidRDefault="00583583" w:rsidP="00177F10">
            <w:pPr>
              <w:jc w:val="center"/>
              <w:rPr>
                <w:rFonts w:ascii="Tahoma" w:hAnsi="Tahoma" w:cs="Tahoma"/>
              </w:rPr>
            </w:pPr>
          </w:p>
        </w:tc>
        <w:tc>
          <w:tcPr>
            <w:tcW w:w="628" w:type="pct"/>
            <w:vAlign w:val="center"/>
          </w:tcPr>
          <w:p w14:paraId="0EA18307" w14:textId="77777777" w:rsidR="00583583" w:rsidRPr="005D3CA6" w:rsidRDefault="00583583" w:rsidP="00177F10">
            <w:pPr>
              <w:jc w:val="center"/>
              <w:rPr>
                <w:rFonts w:ascii="Tahoma" w:hAnsi="Tahoma" w:cs="Tahoma"/>
              </w:rPr>
            </w:pPr>
            <w:r w:rsidRPr="005D3CA6">
              <w:rPr>
                <w:rFonts w:ascii="Tahoma" w:hAnsi="Tahoma" w:cs="Tahoma"/>
              </w:rPr>
              <w:t>14</w:t>
            </w:r>
          </w:p>
        </w:tc>
        <w:tc>
          <w:tcPr>
            <w:tcW w:w="884" w:type="pct"/>
            <w:vAlign w:val="center"/>
          </w:tcPr>
          <w:p w14:paraId="652C6866" w14:textId="5B838244" w:rsidR="00583583" w:rsidRPr="005D3CA6" w:rsidRDefault="00E77F62" w:rsidP="00177F10">
            <w:pPr>
              <w:jc w:val="center"/>
              <w:rPr>
                <w:rFonts w:ascii="Tahoma" w:hAnsi="Tahoma" w:cs="Tahoma"/>
              </w:rPr>
            </w:pPr>
            <w:r w:rsidRPr="005D3CA6">
              <w:rPr>
                <w:rFonts w:ascii="Tahoma" w:hAnsi="Tahoma" w:cs="Tahoma"/>
              </w:rPr>
              <w:t>60</w:t>
            </w:r>
          </w:p>
        </w:tc>
        <w:tc>
          <w:tcPr>
            <w:tcW w:w="1025" w:type="pct"/>
            <w:vAlign w:val="center"/>
          </w:tcPr>
          <w:p w14:paraId="73AE0E7B" w14:textId="77777777" w:rsidR="00583583" w:rsidRPr="005D3CA6" w:rsidRDefault="00583583" w:rsidP="00177F10">
            <w:pPr>
              <w:jc w:val="center"/>
              <w:rPr>
                <w:rFonts w:ascii="Tahoma" w:hAnsi="Tahoma" w:cs="Tahoma"/>
              </w:rPr>
            </w:pPr>
          </w:p>
        </w:tc>
      </w:tr>
      <w:tr w:rsidR="00583583" w:rsidRPr="005D3CA6" w14:paraId="374E11F1" w14:textId="77777777" w:rsidTr="00177F10">
        <w:tc>
          <w:tcPr>
            <w:tcW w:w="1835" w:type="pct"/>
          </w:tcPr>
          <w:p w14:paraId="664E85D0" w14:textId="77777777" w:rsidR="00583583" w:rsidRPr="005D3CA6" w:rsidRDefault="00583583" w:rsidP="00177F10">
            <w:pPr>
              <w:tabs>
                <w:tab w:val="left" w:pos="720"/>
              </w:tabs>
              <w:jc w:val="both"/>
              <w:rPr>
                <w:rFonts w:ascii="Tahoma" w:hAnsi="Tahoma" w:cs="Tahoma"/>
              </w:rPr>
            </w:pPr>
            <w:r w:rsidRPr="005D3CA6">
              <w:rPr>
                <w:rFonts w:ascii="Tahoma" w:hAnsi="Tahoma" w:cs="Tahoma"/>
              </w:rPr>
              <w:t>Dyżur Nova Scena – do 3 godzin</w:t>
            </w:r>
          </w:p>
        </w:tc>
        <w:tc>
          <w:tcPr>
            <w:tcW w:w="628" w:type="pct"/>
            <w:vAlign w:val="center"/>
          </w:tcPr>
          <w:p w14:paraId="6D706A54" w14:textId="77777777" w:rsidR="00583583" w:rsidRPr="005D3CA6" w:rsidRDefault="00583583" w:rsidP="00177F10">
            <w:pPr>
              <w:jc w:val="center"/>
              <w:rPr>
                <w:rFonts w:ascii="Tahoma" w:hAnsi="Tahoma" w:cs="Tahoma"/>
              </w:rPr>
            </w:pPr>
          </w:p>
        </w:tc>
        <w:tc>
          <w:tcPr>
            <w:tcW w:w="628" w:type="pct"/>
            <w:vAlign w:val="center"/>
          </w:tcPr>
          <w:p w14:paraId="0CAC1CB1" w14:textId="77777777" w:rsidR="00583583" w:rsidRPr="005D3CA6" w:rsidRDefault="00583583" w:rsidP="00177F10">
            <w:pPr>
              <w:jc w:val="center"/>
              <w:rPr>
                <w:rFonts w:ascii="Tahoma" w:hAnsi="Tahoma" w:cs="Tahoma"/>
              </w:rPr>
            </w:pPr>
            <w:r w:rsidRPr="005D3CA6">
              <w:rPr>
                <w:rFonts w:ascii="Tahoma" w:hAnsi="Tahoma" w:cs="Tahoma"/>
              </w:rPr>
              <w:t>3</w:t>
            </w:r>
          </w:p>
        </w:tc>
        <w:tc>
          <w:tcPr>
            <w:tcW w:w="884" w:type="pct"/>
            <w:vAlign w:val="center"/>
          </w:tcPr>
          <w:p w14:paraId="41D575A9" w14:textId="4D9915C5" w:rsidR="00583583" w:rsidRPr="005D3CA6" w:rsidRDefault="00E77F62" w:rsidP="00177F10">
            <w:pPr>
              <w:jc w:val="center"/>
              <w:rPr>
                <w:rFonts w:ascii="Tahoma" w:hAnsi="Tahoma" w:cs="Tahoma"/>
              </w:rPr>
            </w:pPr>
            <w:r w:rsidRPr="005D3CA6">
              <w:rPr>
                <w:rFonts w:ascii="Tahoma" w:hAnsi="Tahoma" w:cs="Tahoma"/>
              </w:rPr>
              <w:t>60</w:t>
            </w:r>
          </w:p>
        </w:tc>
        <w:tc>
          <w:tcPr>
            <w:tcW w:w="1025" w:type="pct"/>
            <w:vAlign w:val="center"/>
          </w:tcPr>
          <w:p w14:paraId="350FB98C" w14:textId="77777777" w:rsidR="00583583" w:rsidRPr="005D3CA6" w:rsidRDefault="00583583" w:rsidP="00177F10">
            <w:pPr>
              <w:jc w:val="center"/>
              <w:rPr>
                <w:rFonts w:ascii="Tahoma" w:hAnsi="Tahoma" w:cs="Tahoma"/>
              </w:rPr>
            </w:pPr>
          </w:p>
        </w:tc>
      </w:tr>
      <w:tr w:rsidR="00583583" w:rsidRPr="005D3CA6" w14:paraId="67C9CF7F" w14:textId="77777777" w:rsidTr="00177F10">
        <w:tc>
          <w:tcPr>
            <w:tcW w:w="1835" w:type="pct"/>
          </w:tcPr>
          <w:p w14:paraId="49131B79" w14:textId="77777777" w:rsidR="00583583" w:rsidRPr="005D3CA6" w:rsidRDefault="00583583" w:rsidP="00177F10">
            <w:pPr>
              <w:tabs>
                <w:tab w:val="left" w:pos="720"/>
              </w:tabs>
              <w:jc w:val="both"/>
              <w:rPr>
                <w:rFonts w:ascii="Tahoma" w:hAnsi="Tahoma" w:cs="Tahoma"/>
              </w:rPr>
            </w:pPr>
            <w:r w:rsidRPr="005D3CA6">
              <w:rPr>
                <w:rFonts w:ascii="Tahoma" w:hAnsi="Tahoma" w:cs="Tahoma"/>
              </w:rPr>
              <w:t>Dyżur Nova Scena - powyżej 3 do 4 godzin</w:t>
            </w:r>
          </w:p>
        </w:tc>
        <w:tc>
          <w:tcPr>
            <w:tcW w:w="628" w:type="pct"/>
            <w:vAlign w:val="center"/>
          </w:tcPr>
          <w:p w14:paraId="7D11D163" w14:textId="77777777" w:rsidR="00583583" w:rsidRPr="005D3CA6" w:rsidRDefault="00583583" w:rsidP="00177F10">
            <w:pPr>
              <w:jc w:val="center"/>
              <w:rPr>
                <w:rFonts w:ascii="Tahoma" w:hAnsi="Tahoma" w:cs="Tahoma"/>
              </w:rPr>
            </w:pPr>
          </w:p>
        </w:tc>
        <w:tc>
          <w:tcPr>
            <w:tcW w:w="628" w:type="pct"/>
            <w:vAlign w:val="center"/>
          </w:tcPr>
          <w:p w14:paraId="2F9ABA67" w14:textId="77777777" w:rsidR="00583583" w:rsidRPr="005D3CA6" w:rsidRDefault="00583583" w:rsidP="00177F10">
            <w:pPr>
              <w:jc w:val="center"/>
              <w:rPr>
                <w:rFonts w:ascii="Tahoma" w:hAnsi="Tahoma" w:cs="Tahoma"/>
              </w:rPr>
            </w:pPr>
            <w:r w:rsidRPr="005D3CA6">
              <w:rPr>
                <w:rFonts w:ascii="Tahoma" w:hAnsi="Tahoma" w:cs="Tahoma"/>
              </w:rPr>
              <w:t>3</w:t>
            </w:r>
          </w:p>
        </w:tc>
        <w:tc>
          <w:tcPr>
            <w:tcW w:w="884" w:type="pct"/>
            <w:vAlign w:val="center"/>
          </w:tcPr>
          <w:p w14:paraId="5DEDC993" w14:textId="2BD5CBBA" w:rsidR="00583583" w:rsidRPr="005D3CA6" w:rsidRDefault="00E77F62" w:rsidP="00177F10">
            <w:pPr>
              <w:jc w:val="center"/>
              <w:rPr>
                <w:rFonts w:ascii="Tahoma" w:hAnsi="Tahoma" w:cs="Tahoma"/>
              </w:rPr>
            </w:pPr>
            <w:r w:rsidRPr="005D3CA6">
              <w:rPr>
                <w:rFonts w:ascii="Tahoma" w:hAnsi="Tahoma" w:cs="Tahoma"/>
              </w:rPr>
              <w:t>200</w:t>
            </w:r>
          </w:p>
        </w:tc>
        <w:tc>
          <w:tcPr>
            <w:tcW w:w="1025" w:type="pct"/>
            <w:vAlign w:val="center"/>
          </w:tcPr>
          <w:p w14:paraId="065AE32C" w14:textId="77777777" w:rsidR="00583583" w:rsidRPr="005D3CA6" w:rsidRDefault="00583583" w:rsidP="00177F10">
            <w:pPr>
              <w:jc w:val="center"/>
              <w:rPr>
                <w:rFonts w:ascii="Tahoma" w:hAnsi="Tahoma" w:cs="Tahoma"/>
              </w:rPr>
            </w:pPr>
          </w:p>
        </w:tc>
      </w:tr>
      <w:tr w:rsidR="00583583" w:rsidRPr="005D3CA6" w14:paraId="42A3DC67" w14:textId="77777777" w:rsidTr="00177F10">
        <w:tblPrEx>
          <w:tblLook w:val="01E0" w:firstRow="1" w:lastRow="1" w:firstColumn="1" w:lastColumn="1" w:noHBand="0" w:noVBand="0"/>
        </w:tblPrEx>
        <w:tc>
          <w:tcPr>
            <w:tcW w:w="1835" w:type="pct"/>
            <w:tcBorders>
              <w:top w:val="single" w:sz="4" w:space="0" w:color="auto"/>
              <w:left w:val="single" w:sz="4" w:space="0" w:color="auto"/>
              <w:bottom w:val="single" w:sz="4" w:space="0" w:color="auto"/>
              <w:right w:val="single" w:sz="4" w:space="0" w:color="auto"/>
            </w:tcBorders>
            <w:vAlign w:val="center"/>
          </w:tcPr>
          <w:p w14:paraId="442A2409" w14:textId="77777777" w:rsidR="00583583" w:rsidRPr="005D3CA6" w:rsidRDefault="00583583" w:rsidP="00177F10">
            <w:pPr>
              <w:pStyle w:val="Tekstpodstawowy31"/>
              <w:ind w:right="-2"/>
              <w:jc w:val="center"/>
              <w:rPr>
                <w:rFonts w:ascii="Tahoma" w:hAnsi="Tahoma" w:cs="Tahoma"/>
                <w:b/>
                <w:sz w:val="20"/>
              </w:rPr>
            </w:pPr>
          </w:p>
          <w:p w14:paraId="1FB55280" w14:textId="77777777" w:rsidR="00583583" w:rsidRPr="005D3CA6" w:rsidRDefault="00583583" w:rsidP="00177F10">
            <w:pPr>
              <w:pStyle w:val="Tekstpodstawowy31"/>
              <w:ind w:right="-2"/>
              <w:jc w:val="center"/>
              <w:rPr>
                <w:rFonts w:ascii="Tahoma" w:hAnsi="Tahoma" w:cs="Tahoma"/>
                <w:b/>
                <w:sz w:val="20"/>
              </w:rPr>
            </w:pPr>
            <w:r w:rsidRPr="005D3CA6">
              <w:rPr>
                <w:rFonts w:ascii="Tahoma" w:hAnsi="Tahoma" w:cs="Tahoma"/>
                <w:b/>
                <w:sz w:val="20"/>
              </w:rPr>
              <w:t>RAZEM</w:t>
            </w:r>
          </w:p>
          <w:p w14:paraId="0A2ABB31" w14:textId="77777777" w:rsidR="00583583" w:rsidRPr="005D3CA6" w:rsidRDefault="00583583" w:rsidP="00177F10">
            <w:pPr>
              <w:pStyle w:val="Tekstpodstawowy31"/>
              <w:ind w:right="-2"/>
              <w:jc w:val="center"/>
              <w:rPr>
                <w:rFonts w:ascii="Tahoma" w:hAnsi="Tahoma" w:cs="Tahoma"/>
                <w:b/>
                <w:sz w:val="20"/>
              </w:rPr>
            </w:pPr>
          </w:p>
        </w:tc>
        <w:tc>
          <w:tcPr>
            <w:tcW w:w="628" w:type="pct"/>
            <w:tcBorders>
              <w:top w:val="single" w:sz="4" w:space="0" w:color="auto"/>
              <w:left w:val="single" w:sz="4" w:space="0" w:color="auto"/>
              <w:bottom w:val="single" w:sz="4" w:space="0" w:color="auto"/>
              <w:right w:val="single" w:sz="4" w:space="0" w:color="auto"/>
            </w:tcBorders>
            <w:vAlign w:val="center"/>
          </w:tcPr>
          <w:p w14:paraId="245BED3E" w14:textId="77777777" w:rsidR="00583583" w:rsidRPr="005D3CA6" w:rsidRDefault="00583583" w:rsidP="00177F10">
            <w:pPr>
              <w:pStyle w:val="Tekstpodstawowy31"/>
              <w:ind w:right="-2"/>
              <w:jc w:val="center"/>
              <w:rPr>
                <w:rFonts w:ascii="Tahoma" w:hAnsi="Tahoma" w:cs="Tahoma"/>
                <w:b/>
                <w:sz w:val="20"/>
              </w:rPr>
            </w:pPr>
          </w:p>
          <w:p w14:paraId="75A91DF7" w14:textId="77777777" w:rsidR="00583583" w:rsidRPr="005D3CA6" w:rsidRDefault="00583583" w:rsidP="00177F10">
            <w:pPr>
              <w:pStyle w:val="Tekstpodstawowy31"/>
              <w:ind w:right="-2"/>
              <w:jc w:val="center"/>
              <w:rPr>
                <w:rFonts w:ascii="Tahoma" w:hAnsi="Tahoma" w:cs="Tahoma"/>
                <w:b/>
                <w:sz w:val="20"/>
              </w:rPr>
            </w:pPr>
            <w:r w:rsidRPr="005D3CA6">
              <w:rPr>
                <w:rFonts w:ascii="Tahoma" w:hAnsi="Tahoma" w:cs="Tahoma"/>
                <w:b/>
                <w:sz w:val="20"/>
              </w:rPr>
              <w:t>---</w:t>
            </w:r>
          </w:p>
          <w:p w14:paraId="73EF80A4" w14:textId="77777777" w:rsidR="00583583" w:rsidRPr="005D3CA6" w:rsidRDefault="00583583" w:rsidP="00177F10">
            <w:pPr>
              <w:pStyle w:val="Tekstpodstawowy31"/>
              <w:ind w:right="-2"/>
              <w:jc w:val="center"/>
              <w:rPr>
                <w:rFonts w:ascii="Tahoma" w:hAnsi="Tahoma" w:cs="Tahoma"/>
                <w:b/>
                <w:sz w:val="20"/>
              </w:rPr>
            </w:pPr>
          </w:p>
        </w:tc>
        <w:tc>
          <w:tcPr>
            <w:tcW w:w="628" w:type="pct"/>
            <w:tcBorders>
              <w:top w:val="single" w:sz="4" w:space="0" w:color="auto"/>
              <w:left w:val="single" w:sz="4" w:space="0" w:color="auto"/>
              <w:bottom w:val="single" w:sz="4" w:space="0" w:color="auto"/>
              <w:right w:val="single" w:sz="4" w:space="0" w:color="auto"/>
            </w:tcBorders>
            <w:vAlign w:val="center"/>
          </w:tcPr>
          <w:p w14:paraId="462713C8" w14:textId="77777777" w:rsidR="00583583" w:rsidRPr="005D3CA6" w:rsidRDefault="00583583" w:rsidP="00177F10">
            <w:pPr>
              <w:pStyle w:val="Tekstpodstawowy31"/>
              <w:ind w:right="-2"/>
              <w:jc w:val="center"/>
              <w:rPr>
                <w:rFonts w:ascii="Tahoma" w:hAnsi="Tahoma" w:cs="Tahoma"/>
                <w:b/>
                <w:sz w:val="20"/>
              </w:rPr>
            </w:pPr>
          </w:p>
          <w:p w14:paraId="642EB167" w14:textId="77777777" w:rsidR="00583583" w:rsidRPr="005D3CA6" w:rsidRDefault="00583583" w:rsidP="00177F10">
            <w:pPr>
              <w:pStyle w:val="Tekstpodstawowy31"/>
              <w:ind w:right="-2"/>
              <w:jc w:val="center"/>
              <w:rPr>
                <w:rFonts w:ascii="Tahoma" w:hAnsi="Tahoma" w:cs="Tahoma"/>
                <w:b/>
                <w:sz w:val="20"/>
              </w:rPr>
            </w:pPr>
            <w:r w:rsidRPr="005D3CA6">
              <w:rPr>
                <w:rFonts w:ascii="Tahoma" w:hAnsi="Tahoma" w:cs="Tahoma"/>
                <w:b/>
                <w:sz w:val="20"/>
              </w:rPr>
              <w:t>---</w:t>
            </w:r>
          </w:p>
          <w:p w14:paraId="6E589CC6" w14:textId="77777777" w:rsidR="00583583" w:rsidRPr="005D3CA6" w:rsidRDefault="00583583" w:rsidP="00177F10">
            <w:pPr>
              <w:pStyle w:val="Tekstpodstawowy31"/>
              <w:ind w:right="-2"/>
              <w:jc w:val="center"/>
              <w:rPr>
                <w:rFonts w:ascii="Tahoma" w:hAnsi="Tahoma" w:cs="Tahoma"/>
                <w:b/>
                <w:sz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58834865" w14:textId="77777777" w:rsidR="00583583" w:rsidRPr="005D3CA6" w:rsidRDefault="00583583" w:rsidP="00177F10">
            <w:pPr>
              <w:pStyle w:val="Tekstpodstawowy31"/>
              <w:ind w:right="-2"/>
              <w:jc w:val="center"/>
              <w:rPr>
                <w:rFonts w:ascii="Tahoma" w:hAnsi="Tahoma" w:cs="Tahoma"/>
                <w:b/>
                <w:sz w:val="20"/>
              </w:rPr>
            </w:pPr>
            <w:r w:rsidRPr="005D3CA6">
              <w:rPr>
                <w:rFonts w:ascii="Tahoma" w:hAnsi="Tahoma" w:cs="Tahoma"/>
                <w:b/>
                <w:sz w:val="20"/>
              </w:rPr>
              <w:t>---</w:t>
            </w:r>
          </w:p>
        </w:tc>
        <w:tc>
          <w:tcPr>
            <w:tcW w:w="1025" w:type="pct"/>
            <w:tcBorders>
              <w:top w:val="single" w:sz="4" w:space="0" w:color="auto"/>
              <w:left w:val="single" w:sz="4" w:space="0" w:color="auto"/>
              <w:bottom w:val="single" w:sz="4" w:space="0" w:color="auto"/>
              <w:right w:val="single" w:sz="4" w:space="0" w:color="auto"/>
            </w:tcBorders>
            <w:vAlign w:val="center"/>
          </w:tcPr>
          <w:p w14:paraId="3F7D3D42" w14:textId="77777777" w:rsidR="00583583" w:rsidRPr="005D3CA6" w:rsidRDefault="00583583" w:rsidP="00177F10">
            <w:pPr>
              <w:pStyle w:val="Tekstpodstawowy31"/>
              <w:ind w:right="-2"/>
              <w:jc w:val="center"/>
              <w:rPr>
                <w:rFonts w:ascii="Tahoma" w:hAnsi="Tahoma" w:cs="Tahoma"/>
                <w:b/>
                <w:sz w:val="20"/>
              </w:rPr>
            </w:pPr>
          </w:p>
        </w:tc>
      </w:tr>
    </w:tbl>
    <w:p w14:paraId="567B9F55" w14:textId="77777777" w:rsidR="00402479" w:rsidRPr="005D3CA6" w:rsidRDefault="00402479" w:rsidP="003E7FF8">
      <w:pPr>
        <w:spacing w:line="360" w:lineRule="auto"/>
        <w:jc w:val="both"/>
        <w:rPr>
          <w:rFonts w:ascii="Tahoma" w:hAnsi="Tahoma" w:cs="Tahoma"/>
          <w:b/>
          <w:sz w:val="22"/>
          <w:szCs w:val="22"/>
        </w:rPr>
      </w:pPr>
    </w:p>
    <w:p w14:paraId="5F9C628F" w14:textId="77777777" w:rsidR="003E7FF8" w:rsidRPr="005D3CA6" w:rsidRDefault="003E7FF8" w:rsidP="003E7FF8">
      <w:pPr>
        <w:spacing w:line="360" w:lineRule="auto"/>
        <w:jc w:val="both"/>
        <w:rPr>
          <w:rFonts w:ascii="Tahoma" w:hAnsi="Tahoma" w:cs="Tahoma"/>
          <w:sz w:val="22"/>
          <w:szCs w:val="22"/>
        </w:rPr>
      </w:pPr>
      <w:r w:rsidRPr="005D3CA6">
        <w:rPr>
          <w:rFonts w:ascii="Tahoma" w:hAnsi="Tahoma" w:cs="Tahoma"/>
          <w:b/>
          <w:sz w:val="22"/>
          <w:szCs w:val="22"/>
        </w:rPr>
        <w:t>CENA ŁĄCZNA:</w:t>
      </w:r>
    </w:p>
    <w:p w14:paraId="0D7DEA42" w14:textId="77777777" w:rsidR="003E7FF8" w:rsidRPr="005D3CA6" w:rsidRDefault="003E7FF8" w:rsidP="003E7FF8">
      <w:pPr>
        <w:widowControl w:val="0"/>
        <w:tabs>
          <w:tab w:val="left" w:pos="644"/>
        </w:tabs>
        <w:spacing w:line="360" w:lineRule="auto"/>
        <w:jc w:val="both"/>
        <w:rPr>
          <w:rFonts w:ascii="Tahoma" w:hAnsi="Tahoma" w:cs="Tahoma"/>
          <w:sz w:val="24"/>
          <w:szCs w:val="24"/>
        </w:rPr>
      </w:pPr>
      <w:r w:rsidRPr="005D3CA6">
        <w:rPr>
          <w:rFonts w:ascii="Tahoma" w:hAnsi="Tahoma" w:cs="Tahoma"/>
          <w:b/>
          <w:sz w:val="24"/>
          <w:szCs w:val="24"/>
        </w:rPr>
        <w:t xml:space="preserve">cenę netto </w:t>
      </w:r>
      <w:r w:rsidRPr="005D3CA6">
        <w:rPr>
          <w:rFonts w:ascii="Tahoma" w:hAnsi="Tahoma" w:cs="Tahoma"/>
          <w:sz w:val="24"/>
          <w:szCs w:val="24"/>
        </w:rPr>
        <w:t xml:space="preserve">w PLN (bez podatku VAT): </w:t>
      </w:r>
      <w:r w:rsidRPr="005D3CA6">
        <w:rPr>
          <w:rFonts w:ascii="Tahoma" w:hAnsi="Tahoma" w:cs="Tahoma"/>
          <w:b/>
          <w:sz w:val="24"/>
          <w:szCs w:val="24"/>
        </w:rPr>
        <w:t>..................................................</w:t>
      </w:r>
      <w:r w:rsidRPr="005D3CA6">
        <w:rPr>
          <w:rFonts w:ascii="Tahoma" w:hAnsi="Tahoma" w:cs="Tahoma"/>
          <w:sz w:val="24"/>
          <w:szCs w:val="24"/>
        </w:rPr>
        <w:t xml:space="preserve"> zł </w:t>
      </w:r>
    </w:p>
    <w:p w14:paraId="3290A571" w14:textId="77777777" w:rsidR="003E7FF8" w:rsidRPr="005D3CA6" w:rsidRDefault="003E7FF8" w:rsidP="003E7FF8">
      <w:pPr>
        <w:widowControl w:val="0"/>
        <w:spacing w:line="360" w:lineRule="auto"/>
        <w:jc w:val="both"/>
        <w:rPr>
          <w:rFonts w:ascii="Tahoma" w:hAnsi="Tahoma" w:cs="Tahoma"/>
          <w:sz w:val="24"/>
          <w:szCs w:val="24"/>
        </w:rPr>
      </w:pPr>
      <w:r w:rsidRPr="005D3CA6">
        <w:rPr>
          <w:rFonts w:ascii="Tahoma" w:hAnsi="Tahoma" w:cs="Tahoma"/>
          <w:sz w:val="24"/>
          <w:szCs w:val="24"/>
        </w:rPr>
        <w:t>plus</w:t>
      </w:r>
      <w:r w:rsidRPr="005D3CA6">
        <w:rPr>
          <w:rFonts w:ascii="Tahoma" w:hAnsi="Tahoma" w:cs="Tahoma"/>
          <w:b/>
          <w:sz w:val="24"/>
          <w:szCs w:val="24"/>
        </w:rPr>
        <w:t xml:space="preserve"> podatek VAT</w:t>
      </w:r>
      <w:r w:rsidRPr="005D3CA6">
        <w:rPr>
          <w:rFonts w:ascii="Tahoma" w:hAnsi="Tahoma" w:cs="Tahoma"/>
          <w:sz w:val="24"/>
          <w:szCs w:val="24"/>
        </w:rPr>
        <w:t xml:space="preserve"> w wysokości: </w:t>
      </w:r>
      <w:r w:rsidRPr="005D3CA6">
        <w:rPr>
          <w:rFonts w:ascii="Tahoma" w:hAnsi="Tahoma" w:cs="Tahoma"/>
          <w:b/>
          <w:sz w:val="24"/>
          <w:szCs w:val="24"/>
        </w:rPr>
        <w:t>..........</w:t>
      </w:r>
      <w:r w:rsidRPr="005D3CA6">
        <w:rPr>
          <w:rFonts w:ascii="Tahoma" w:hAnsi="Tahoma" w:cs="Tahoma"/>
          <w:sz w:val="24"/>
          <w:szCs w:val="24"/>
        </w:rPr>
        <w:t xml:space="preserve"> %, tj. </w:t>
      </w:r>
      <w:r w:rsidRPr="005D3CA6">
        <w:rPr>
          <w:rFonts w:ascii="Tahoma" w:hAnsi="Tahoma" w:cs="Tahoma"/>
          <w:b/>
          <w:sz w:val="24"/>
          <w:szCs w:val="24"/>
        </w:rPr>
        <w:t>..........................................</w:t>
      </w:r>
      <w:r w:rsidRPr="005D3CA6">
        <w:rPr>
          <w:rFonts w:ascii="Tahoma" w:hAnsi="Tahoma" w:cs="Tahoma"/>
          <w:sz w:val="24"/>
          <w:szCs w:val="24"/>
        </w:rPr>
        <w:t xml:space="preserve">zł </w:t>
      </w:r>
    </w:p>
    <w:p w14:paraId="7227B41E" w14:textId="77777777" w:rsidR="003E7FF8" w:rsidRPr="005D3CA6" w:rsidRDefault="003E7FF8" w:rsidP="003E7FF8">
      <w:pPr>
        <w:widowControl w:val="0"/>
        <w:spacing w:line="360" w:lineRule="auto"/>
        <w:jc w:val="both"/>
        <w:rPr>
          <w:rFonts w:ascii="Tahoma" w:hAnsi="Tahoma" w:cs="Tahoma"/>
          <w:sz w:val="24"/>
          <w:szCs w:val="24"/>
        </w:rPr>
      </w:pPr>
      <w:r w:rsidRPr="005D3CA6">
        <w:rPr>
          <w:rFonts w:ascii="Tahoma" w:hAnsi="Tahoma" w:cs="Tahoma"/>
          <w:sz w:val="24"/>
          <w:szCs w:val="24"/>
        </w:rPr>
        <w:t>tj. za łączną</w:t>
      </w:r>
      <w:r w:rsidRPr="005D3CA6">
        <w:rPr>
          <w:rFonts w:ascii="Tahoma" w:hAnsi="Tahoma" w:cs="Tahoma"/>
          <w:b/>
          <w:sz w:val="24"/>
          <w:szCs w:val="24"/>
        </w:rPr>
        <w:t xml:space="preserve"> cenę brutto</w:t>
      </w:r>
      <w:r w:rsidRPr="005D3CA6">
        <w:rPr>
          <w:rFonts w:ascii="Tahoma" w:hAnsi="Tahoma" w:cs="Tahoma"/>
          <w:sz w:val="24"/>
          <w:szCs w:val="24"/>
        </w:rPr>
        <w:t xml:space="preserve"> w PLN (łącznie z podatkiem VAT): </w:t>
      </w:r>
      <w:r w:rsidRPr="005D3CA6">
        <w:rPr>
          <w:rFonts w:ascii="Tahoma" w:hAnsi="Tahoma" w:cs="Tahoma"/>
          <w:b/>
          <w:sz w:val="24"/>
          <w:szCs w:val="24"/>
        </w:rPr>
        <w:t>..............................</w:t>
      </w:r>
      <w:r w:rsidRPr="005D3CA6">
        <w:rPr>
          <w:rFonts w:ascii="Tahoma" w:hAnsi="Tahoma" w:cs="Tahoma"/>
          <w:sz w:val="24"/>
          <w:szCs w:val="24"/>
        </w:rPr>
        <w:t xml:space="preserve"> zł </w:t>
      </w:r>
      <w:r w:rsidR="00DE74A3" w:rsidRPr="005D3CA6">
        <w:rPr>
          <w:rFonts w:ascii="Tahoma" w:hAnsi="Tahoma" w:cs="Tahoma"/>
          <w:sz w:val="24"/>
          <w:szCs w:val="24"/>
        </w:rPr>
        <w:t>*</w:t>
      </w:r>
    </w:p>
    <w:p w14:paraId="63FC37B3" w14:textId="77777777" w:rsidR="00583583" w:rsidRPr="005D3CA6" w:rsidRDefault="00583583" w:rsidP="0058358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i/>
          <w:sz w:val="20"/>
          <w:szCs w:val="20"/>
        </w:rPr>
      </w:pPr>
      <w:r w:rsidRPr="005D3CA6">
        <w:rPr>
          <w:rFonts w:ascii="Tahoma" w:hAnsi="Tahoma" w:cs="Tahoma"/>
        </w:rPr>
        <w:t xml:space="preserve">* </w:t>
      </w:r>
      <w:r w:rsidRPr="005D3CA6">
        <w:rPr>
          <w:rStyle w:val="Brak"/>
          <w:rFonts w:ascii="Tahoma" w:hAnsi="Tahoma" w:cs="Tahoma"/>
          <w:bCs/>
          <w:i/>
          <w:sz w:val="20"/>
          <w:szCs w:val="20"/>
        </w:rPr>
        <w:t>Wykonawca sporządzając ofertę powinien przyjąć do wyceny maksymalną długość dyżuru (dyżur trwający od 3 do 4 godzin – wycena dla 4 godzin, dyżur trwający od 4 do 5 godzin – wycena dla 5 godzin). Przyjęcie innego sposobu obliczenia ceny będzie skutkować odrzuceniem oferty.</w:t>
      </w:r>
    </w:p>
    <w:p w14:paraId="7835DB74" w14:textId="77777777" w:rsidR="00AC76AD" w:rsidRPr="005D3CA6" w:rsidRDefault="00AC76AD" w:rsidP="003E7FF8">
      <w:pPr>
        <w:autoSpaceDE w:val="0"/>
        <w:autoSpaceDN w:val="0"/>
        <w:adjustRightInd w:val="0"/>
        <w:rPr>
          <w:rFonts w:ascii="Tahoma" w:hAnsi="Tahoma" w:cs="Tahoma"/>
          <w:b/>
          <w:bCs/>
          <w:i/>
          <w:iCs/>
          <w:sz w:val="16"/>
          <w:szCs w:val="16"/>
        </w:rPr>
      </w:pPr>
    </w:p>
    <w:p w14:paraId="4530FB62" w14:textId="77777777" w:rsidR="003E7FF8" w:rsidRPr="005D3CA6" w:rsidRDefault="00AC76AD" w:rsidP="003E7FF8">
      <w:pPr>
        <w:autoSpaceDE w:val="0"/>
        <w:autoSpaceDN w:val="0"/>
        <w:adjustRightInd w:val="0"/>
        <w:rPr>
          <w:rFonts w:ascii="Tahoma" w:hAnsi="Tahoma" w:cs="Tahoma"/>
          <w:b/>
          <w:bCs/>
          <w:i/>
          <w:iCs/>
        </w:rPr>
      </w:pPr>
      <w:r w:rsidRPr="005D3CA6">
        <w:rPr>
          <w:rFonts w:ascii="Tahoma" w:hAnsi="Tahoma" w:cs="Tahoma"/>
          <w:b/>
          <w:bCs/>
          <w:i/>
          <w:iCs/>
        </w:rPr>
        <w:t xml:space="preserve">Określona w ofercie cena jest ceną zawierającą wszelkie koszty związane z wykonaniem przedmiotu zamówienia określone w Ogłoszeniu, a w szczególności w opisie przedmiotu zamówienia. </w:t>
      </w:r>
    </w:p>
    <w:p w14:paraId="0328BD64" w14:textId="77777777" w:rsidR="008C73AF" w:rsidRPr="005D3CA6" w:rsidRDefault="008C73AF" w:rsidP="003E7FF8">
      <w:pPr>
        <w:autoSpaceDE w:val="0"/>
        <w:autoSpaceDN w:val="0"/>
        <w:adjustRightInd w:val="0"/>
        <w:rPr>
          <w:rFonts w:ascii="Tahoma" w:hAnsi="Tahoma" w:cs="Tahoma"/>
          <w:b/>
          <w:bCs/>
          <w:color w:val="FF0000"/>
          <w:sz w:val="16"/>
          <w:szCs w:val="16"/>
        </w:rPr>
      </w:pPr>
    </w:p>
    <w:p w14:paraId="6391CBE5" w14:textId="77777777" w:rsidR="00A02C10" w:rsidRPr="005D3CA6" w:rsidRDefault="00A02C10" w:rsidP="00A02C10">
      <w:pPr>
        <w:jc w:val="both"/>
        <w:rPr>
          <w:rFonts w:ascii="Tahoma" w:hAnsi="Tahoma" w:cs="Tahoma"/>
          <w:b/>
          <w:bCs/>
          <w:i/>
          <w:color w:val="FF0000"/>
          <w:sz w:val="24"/>
          <w:szCs w:val="24"/>
          <w:u w:val="single"/>
        </w:rPr>
      </w:pPr>
    </w:p>
    <w:p w14:paraId="049AF68F" w14:textId="77777777" w:rsidR="00583583" w:rsidRPr="005D3CA6"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u w:val="single"/>
        </w:rPr>
      </w:pPr>
      <w:r w:rsidRPr="005D3CA6">
        <w:rPr>
          <w:rFonts w:ascii="Tahoma" w:hAnsi="Tahoma" w:cs="Tahoma"/>
          <w:b/>
          <w:bCs/>
          <w:color w:val="FF0000"/>
          <w:sz w:val="20"/>
          <w:szCs w:val="20"/>
          <w:u w:val="single"/>
        </w:rPr>
        <w:t>Doświadczenie Wykonawcy:</w:t>
      </w:r>
    </w:p>
    <w:p w14:paraId="2BB5C695" w14:textId="508831D3" w:rsidR="00583583" w:rsidRPr="005D3CA6"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5D3CA6">
        <w:rPr>
          <w:rFonts w:ascii="Tahoma" w:hAnsi="Tahoma" w:cs="Tahoma"/>
          <w:b/>
          <w:bCs/>
          <w:color w:val="FF0000"/>
          <w:sz w:val="20"/>
          <w:szCs w:val="20"/>
        </w:rPr>
        <w:t xml:space="preserve">- łączna wartość netto w PLN trzech najwyższych zamówień </w:t>
      </w:r>
      <w:r w:rsidR="00287720" w:rsidRPr="005D3CA6">
        <w:rPr>
          <w:rFonts w:ascii="Tahoma" w:hAnsi="Tahoma" w:cs="Tahoma"/>
          <w:b/>
          <w:bCs/>
          <w:color w:val="FF0000"/>
          <w:sz w:val="20"/>
          <w:szCs w:val="20"/>
        </w:rPr>
        <w:t xml:space="preserve">należycie zrealizowanych lub realizowanych w ciągu ostatnich trzech lat przed upływem terminu składania ofert, a jeżeli </w:t>
      </w:r>
      <w:r w:rsidR="00287720" w:rsidRPr="005D3CA6">
        <w:rPr>
          <w:rFonts w:ascii="Tahoma" w:hAnsi="Tahoma" w:cs="Tahoma"/>
          <w:b/>
          <w:bCs/>
          <w:color w:val="FF0000"/>
          <w:sz w:val="20"/>
          <w:szCs w:val="20"/>
        </w:rPr>
        <w:lastRenderedPageBreak/>
        <w:t>okres prowadzenia działalności jest krótszy – w tym okresie – dotyczących obsługi widowni w instytucjach kultury posiadających Salę widowiskową, która jest wyposażona w co najmniej 600 stałych miejsc na jednej Sali w obiekcie, przy czym każde z tych zamówień powinno obejmować realizację co najmniej 150 wydarzeń artystycznych w ciągu roku, przy obsłudze których pracowało minimum 10 osób:</w:t>
      </w:r>
    </w:p>
    <w:p w14:paraId="05BFF2FD" w14:textId="50E6D4CE" w:rsidR="00583583" w:rsidRPr="005D3CA6"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5D3CA6">
        <w:rPr>
          <w:rFonts w:ascii="Tahoma" w:hAnsi="Tahoma" w:cs="Tahoma"/>
          <w:b/>
          <w:bCs/>
          <w:color w:val="FF0000"/>
          <w:sz w:val="20"/>
          <w:szCs w:val="20"/>
        </w:rPr>
        <w:t>.…………….. zł netto</w:t>
      </w:r>
    </w:p>
    <w:p w14:paraId="2FD99673" w14:textId="77777777" w:rsidR="00583583" w:rsidRPr="005D3CA6"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5D3CA6">
        <w:rPr>
          <w:rFonts w:ascii="Tahoma" w:hAnsi="Tahoma" w:cs="Tahoma"/>
          <w:b/>
          <w:bCs/>
          <w:color w:val="FF0000"/>
          <w:sz w:val="20"/>
          <w:szCs w:val="20"/>
        </w:rPr>
        <w:t>(również obecnie wykonywanych - wartość uwzględniając najpóźniej dzień składania ofert).</w:t>
      </w:r>
    </w:p>
    <w:p w14:paraId="496D78A4" w14:textId="77777777" w:rsidR="00583583" w:rsidRPr="005D3CA6"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p>
    <w:p w14:paraId="12E47F7E" w14:textId="3ECB128C" w:rsidR="00287720" w:rsidRPr="005D3CA6" w:rsidRDefault="00287720"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u w:val="single"/>
        </w:rPr>
      </w:pPr>
      <w:r w:rsidRPr="005D3CA6">
        <w:rPr>
          <w:rFonts w:ascii="Tahoma" w:hAnsi="Tahoma" w:cs="Tahoma"/>
          <w:b/>
          <w:bCs/>
          <w:color w:val="FF0000"/>
          <w:sz w:val="20"/>
          <w:szCs w:val="20"/>
          <w:u w:val="single"/>
        </w:rPr>
        <w:t>Kwalifikacje i doświadczenie personelu:</w:t>
      </w:r>
    </w:p>
    <w:p w14:paraId="1EA6639A" w14:textId="089A3121" w:rsidR="00287720" w:rsidRPr="005D3CA6"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5D3CA6">
        <w:rPr>
          <w:rFonts w:ascii="Tahoma" w:hAnsi="Tahoma" w:cs="Tahoma"/>
          <w:b/>
          <w:bCs/>
          <w:color w:val="FF0000"/>
          <w:sz w:val="20"/>
          <w:szCs w:val="20"/>
        </w:rPr>
        <w:t xml:space="preserve">Doświadczenie co najmniej </w:t>
      </w:r>
      <w:r w:rsidRPr="005D3CA6">
        <w:rPr>
          <w:rFonts w:ascii="Tahoma" w:hAnsi="Tahoma" w:cs="Tahoma"/>
          <w:b/>
          <w:bCs/>
          <w:color w:val="FF0000"/>
          <w:sz w:val="20"/>
          <w:szCs w:val="20"/>
          <w:u w:val="single"/>
        </w:rPr>
        <w:t>7 osób</w:t>
      </w:r>
      <w:r w:rsidRPr="005D3CA6">
        <w:rPr>
          <w:rFonts w:ascii="Tahoma" w:hAnsi="Tahoma" w:cs="Tahoma"/>
          <w:b/>
          <w:bCs/>
          <w:color w:val="FF0000"/>
          <w:sz w:val="20"/>
          <w:szCs w:val="20"/>
        </w:rPr>
        <w:t xml:space="preserve"> </w:t>
      </w:r>
      <w:r w:rsidR="00287720" w:rsidRPr="005D3CA6">
        <w:rPr>
          <w:rFonts w:ascii="Tahoma" w:hAnsi="Tahoma" w:cs="Tahoma"/>
          <w:b/>
          <w:bCs/>
          <w:color w:val="FF0000"/>
          <w:sz w:val="20"/>
          <w:szCs w:val="20"/>
        </w:rPr>
        <w:t>przy obsłudze widowni w instytucjach kultury z salą widowiskową na co najmniej 600 stałych miejsc na jednej Sali w obiekcie gdzie odbywają się przedstawienia repertuarowe lub inne repertuarowe wydarzenia kulturalne, a także posiadających biegłą znajomość języka polskiego oraz znajomość języka angielskiego w stopniu co najmniej dobrym:</w:t>
      </w:r>
    </w:p>
    <w:p w14:paraId="07BA14A2" w14:textId="351C6DA0" w:rsidR="00583583" w:rsidRPr="005D3CA6"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5D3CA6">
        <w:rPr>
          <w:rFonts w:ascii="Tahoma" w:hAnsi="Tahoma" w:cs="Tahoma"/>
          <w:b/>
          <w:bCs/>
          <w:color w:val="FF0000"/>
          <w:sz w:val="20"/>
          <w:szCs w:val="20"/>
        </w:rPr>
        <w:t xml:space="preserve">- …. lat </w:t>
      </w:r>
    </w:p>
    <w:p w14:paraId="08B6314B" w14:textId="77777777" w:rsidR="00583583" w:rsidRPr="005D3CA6"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p>
    <w:p w14:paraId="4CC9345C" w14:textId="77777777" w:rsidR="00287720" w:rsidRPr="005D3CA6"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5D3CA6">
        <w:rPr>
          <w:rFonts w:ascii="Tahoma" w:hAnsi="Tahoma" w:cs="Tahoma"/>
          <w:b/>
          <w:bCs/>
          <w:color w:val="FF0000"/>
          <w:sz w:val="20"/>
          <w:szCs w:val="20"/>
        </w:rPr>
        <w:t>Co najmniej 7 wymienionych w wykazie osób ukończyło kurs udzielania pierwszej pomocy</w:t>
      </w:r>
      <w:r w:rsidR="00287720" w:rsidRPr="005D3CA6">
        <w:rPr>
          <w:rFonts w:ascii="Tahoma" w:hAnsi="Tahoma" w:cs="Tahoma"/>
          <w:b/>
          <w:bCs/>
          <w:color w:val="FF0000"/>
          <w:sz w:val="20"/>
          <w:szCs w:val="20"/>
        </w:rPr>
        <w:t xml:space="preserve"> medycznej:</w:t>
      </w:r>
    </w:p>
    <w:p w14:paraId="508DC4B1" w14:textId="5DEA866F" w:rsidR="00583583" w:rsidRPr="005D3CA6"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5D3CA6">
        <w:rPr>
          <w:rFonts w:ascii="Tahoma" w:hAnsi="Tahoma" w:cs="Tahoma"/>
          <w:b/>
          <w:bCs/>
          <w:color w:val="FF0000"/>
          <w:sz w:val="20"/>
          <w:szCs w:val="20"/>
        </w:rPr>
        <w:t>– TAK / NIE</w:t>
      </w:r>
    </w:p>
    <w:p w14:paraId="3AC74882" w14:textId="77777777" w:rsidR="00A02C10" w:rsidRPr="005D3CA6" w:rsidRDefault="00A02C10" w:rsidP="00A01B9E">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i/>
        </w:rPr>
      </w:pPr>
    </w:p>
    <w:p w14:paraId="15529B22" w14:textId="77777777" w:rsidR="00287720" w:rsidRPr="005D3CA6" w:rsidRDefault="00287720" w:rsidP="00A01B9E">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i/>
        </w:rPr>
      </w:pPr>
    </w:p>
    <w:p w14:paraId="781ADA21" w14:textId="77777777" w:rsidR="00287720" w:rsidRPr="005D3CA6" w:rsidRDefault="00287720" w:rsidP="00A01B9E">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i/>
        </w:rPr>
      </w:pPr>
    </w:p>
    <w:p w14:paraId="206F1763" w14:textId="77777777" w:rsidR="00AC76AD" w:rsidRPr="005D3CA6" w:rsidRDefault="00AC76AD"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5F5E3819" w14:textId="77777777" w:rsidR="00443801" w:rsidRPr="005D3CA6" w:rsidRDefault="00443801" w:rsidP="00443801">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D3CA6">
        <w:rPr>
          <w:rStyle w:val="Brak"/>
          <w:rFonts w:ascii="Tahoma" w:hAnsi="Tahoma" w:cs="Tahoma"/>
        </w:rPr>
        <w:t>................... dn. ................... .........................................................................</w:t>
      </w:r>
    </w:p>
    <w:p w14:paraId="3C9B0561" w14:textId="77777777" w:rsidR="00443801" w:rsidRPr="005D3CA6" w:rsidRDefault="00443801" w:rsidP="00443801">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5D3CA6">
        <w:rPr>
          <w:rStyle w:val="Brak"/>
          <w:rFonts w:ascii="Tahoma" w:hAnsi="Tahoma" w:cs="Tahoma"/>
          <w:sz w:val="20"/>
          <w:szCs w:val="20"/>
        </w:rPr>
        <w:t xml:space="preserve">     podpis Wykonawcy lub upełnomocnionego </w:t>
      </w:r>
    </w:p>
    <w:p w14:paraId="222A1C1A" w14:textId="77777777" w:rsidR="00443801" w:rsidRPr="005D3CA6" w:rsidRDefault="00443801" w:rsidP="00443801">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t xml:space="preserve">   przedstawiciela (przedstawicieli) Wykonawcy</w:t>
      </w:r>
    </w:p>
    <w:p w14:paraId="1F3B93BA" w14:textId="77777777" w:rsidR="007E12B7" w:rsidRPr="005D3CA6" w:rsidRDefault="00843181" w:rsidP="007E12B7">
      <w:pPr>
        <w:pStyle w:val="TreA"/>
        <w:pBdr>
          <w:top w:val="none" w:sz="0" w:space="0" w:color="auto"/>
          <w:left w:val="none" w:sz="0" w:space="0" w:color="auto"/>
          <w:bottom w:val="none" w:sz="0" w:space="0" w:color="auto"/>
          <w:right w:val="none" w:sz="0" w:space="0" w:color="auto"/>
          <w:bar w:val="none" w:sz="0" w:color="auto"/>
        </w:pBdr>
        <w:rPr>
          <w:rStyle w:val="Hyperlink1"/>
          <w:rFonts w:cs="Tahoma"/>
          <w:sz w:val="20"/>
          <w:szCs w:val="20"/>
        </w:rPr>
      </w:pPr>
      <w:r w:rsidRPr="005D3CA6">
        <w:rPr>
          <w:rStyle w:val="Hyperlink1"/>
          <w:rFonts w:cs="Tahoma"/>
          <w:bCs/>
        </w:rPr>
        <w:br w:type="page"/>
      </w:r>
      <w:r w:rsidR="002A0E7B" w:rsidRPr="005D3CA6">
        <w:rPr>
          <w:rStyle w:val="Hyperlink1"/>
          <w:rFonts w:cs="Tahoma"/>
          <w:bCs/>
        </w:rPr>
        <w:lastRenderedPageBreak/>
        <w:t>Załącznik nr 3</w:t>
      </w:r>
      <w:r w:rsidR="007E12B7" w:rsidRPr="005D3CA6">
        <w:rPr>
          <w:rStyle w:val="Hyperlink1"/>
          <w:rFonts w:cs="Tahoma"/>
          <w:bCs/>
        </w:rPr>
        <w:t xml:space="preserve"> - wzór </w:t>
      </w:r>
      <w:r w:rsidR="00640418" w:rsidRPr="005D3CA6">
        <w:rPr>
          <w:rStyle w:val="Hyperlink1"/>
          <w:rFonts w:cs="Tahoma"/>
          <w:bCs/>
        </w:rPr>
        <w:t xml:space="preserve">wykazu </w:t>
      </w:r>
      <w:r w:rsidR="00C73D98" w:rsidRPr="005D3CA6">
        <w:rPr>
          <w:rStyle w:val="Hyperlink1"/>
          <w:rFonts w:cs="Tahoma"/>
          <w:bCs/>
        </w:rPr>
        <w:t>usług</w:t>
      </w:r>
      <w:r w:rsidR="00640418" w:rsidRPr="005D3CA6">
        <w:rPr>
          <w:rStyle w:val="Hyperlink1"/>
          <w:rFonts w:cs="Tahoma"/>
          <w:bCs/>
        </w:rPr>
        <w:t>.</w:t>
      </w:r>
    </w:p>
    <w:p w14:paraId="4B9F08E2" w14:textId="77777777" w:rsidR="007E12B7" w:rsidRPr="005D3CA6"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2F24966D" w14:textId="5C87BC4A" w:rsidR="009F02E9" w:rsidRPr="005D3CA6"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D3CA6">
        <w:rPr>
          <w:rStyle w:val="Brak"/>
          <w:rFonts w:ascii="Tahoma" w:hAnsi="Tahoma" w:cs="Tahoma"/>
          <w:b/>
          <w:sz w:val="20"/>
          <w:szCs w:val="20"/>
        </w:rPr>
        <w:t xml:space="preserve">POSTĘPOWANIE NR </w:t>
      </w:r>
      <w:r w:rsidR="00A81784" w:rsidRPr="005D3CA6">
        <w:rPr>
          <w:rStyle w:val="Brak"/>
          <w:rFonts w:ascii="Tahoma" w:hAnsi="Tahoma" w:cs="Tahoma"/>
          <w:b/>
          <w:sz w:val="20"/>
          <w:szCs w:val="20"/>
        </w:rPr>
        <w:t>5/K/2025</w:t>
      </w:r>
    </w:p>
    <w:p w14:paraId="29ABA2A6" w14:textId="77777777" w:rsidR="007E12B7" w:rsidRPr="005D3CA6" w:rsidRDefault="007E12B7" w:rsidP="007E12B7">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14"/>
          <w:szCs w:val="14"/>
        </w:rPr>
      </w:pPr>
    </w:p>
    <w:p w14:paraId="64A77B7A" w14:textId="77777777" w:rsidR="00A81784" w:rsidRPr="005D3CA6" w:rsidRDefault="00A81784" w:rsidP="00A81784">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5D3CA6">
        <w:rPr>
          <w:rFonts w:ascii="Tahoma" w:hAnsi="Tahoma" w:cs="Tahoma"/>
          <w:b/>
          <w:bCs/>
          <w:caps/>
          <w:sz w:val="32"/>
          <w:szCs w:val="32"/>
        </w:rPr>
        <w:t>OBSŁUGA WIDOWNI, SZATNI, SKLEPIKU TEATRALNEGO ORAZ PROWADZENIE SPRZEDAŻY GADŻETÓW PODCZAS SPEKTAKLI I KONCERTÓW W TEATRZE MUZYCZNYM ROMA.</w:t>
      </w:r>
    </w:p>
    <w:p w14:paraId="1BEF810E" w14:textId="4575549C" w:rsidR="00956587" w:rsidRPr="005D3CA6" w:rsidRDefault="00956587"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p>
    <w:p w14:paraId="5B9FD98E" w14:textId="77777777" w:rsidR="006D6881" w:rsidRPr="005D3CA6" w:rsidRDefault="006D6881" w:rsidP="006422CD">
      <w:pPr>
        <w:jc w:val="center"/>
        <w:rPr>
          <w:rFonts w:ascii="Tahoma" w:hAnsi="Tahoma" w:cs="Tahoma"/>
          <w:b/>
          <w:u w:val="single"/>
        </w:rPr>
      </w:pPr>
    </w:p>
    <w:p w14:paraId="1E6A0197" w14:textId="2C71F938" w:rsidR="007E12B7" w:rsidRPr="005D3CA6" w:rsidRDefault="00C84AF6" w:rsidP="005016D6">
      <w:pPr>
        <w:pStyle w:val="TreA"/>
        <w:widowControl w:val="0"/>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0"/>
          <w:szCs w:val="20"/>
        </w:rPr>
      </w:pPr>
      <w:r w:rsidRPr="005D3CA6">
        <w:rPr>
          <w:rFonts w:ascii="Tahoma" w:hAnsi="Tahoma" w:cs="Tahoma"/>
          <w:sz w:val="20"/>
          <w:szCs w:val="20"/>
        </w:rPr>
        <w:t>W</w:t>
      </w:r>
      <w:r w:rsidR="005016D6" w:rsidRPr="005D3CA6">
        <w:rPr>
          <w:rFonts w:ascii="Tahoma" w:hAnsi="Tahoma" w:cs="Tahoma"/>
          <w:sz w:val="20"/>
          <w:szCs w:val="20"/>
        </w:rPr>
        <w:t xml:space="preserve">ykaz usług wykonanych, a w przypadku świadczeń powtarzających się lub ciągłych również wykonywanych, w okresie ostatnich </w:t>
      </w:r>
      <w:r w:rsidR="00364906" w:rsidRPr="005D3CA6">
        <w:rPr>
          <w:rFonts w:ascii="Tahoma" w:hAnsi="Tahoma" w:cs="Tahoma"/>
          <w:sz w:val="20"/>
          <w:szCs w:val="20"/>
        </w:rPr>
        <w:t>5</w:t>
      </w:r>
      <w:r w:rsidR="005016D6" w:rsidRPr="005D3CA6">
        <w:rPr>
          <w:rFonts w:ascii="Tahoma" w:hAnsi="Tahoma" w:cs="Tahoma"/>
          <w:sz w:val="20"/>
          <w:szCs w:val="20"/>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3CBD200" w14:textId="77777777" w:rsidR="005016D6" w:rsidRPr="005D3CA6" w:rsidRDefault="005016D6"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p w14:paraId="5A05E1F1" w14:textId="77777777" w:rsidR="0063074F" w:rsidRPr="005D3CA6" w:rsidRDefault="0063074F"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tbl>
      <w:tblPr>
        <w:tblW w:w="9524" w:type="dxa"/>
        <w:tblInd w:w="-10" w:type="dxa"/>
        <w:tblLayout w:type="fixed"/>
        <w:tblLook w:val="0000" w:firstRow="0" w:lastRow="0" w:firstColumn="0" w:lastColumn="0" w:noHBand="0" w:noVBand="0"/>
      </w:tblPr>
      <w:tblGrid>
        <w:gridCol w:w="603"/>
        <w:gridCol w:w="2107"/>
        <w:gridCol w:w="2296"/>
        <w:gridCol w:w="2071"/>
        <w:gridCol w:w="2447"/>
      </w:tblGrid>
      <w:tr w:rsidR="00C73D98" w:rsidRPr="005D3CA6" w14:paraId="779DA275" w14:textId="77777777" w:rsidTr="00D664CA">
        <w:tc>
          <w:tcPr>
            <w:tcW w:w="603" w:type="dxa"/>
            <w:tcBorders>
              <w:top w:val="single" w:sz="4" w:space="0" w:color="000000"/>
              <w:left w:val="single" w:sz="4" w:space="0" w:color="000000"/>
              <w:bottom w:val="single" w:sz="4" w:space="0" w:color="000000"/>
            </w:tcBorders>
            <w:shd w:val="clear" w:color="auto" w:fill="auto"/>
            <w:vAlign w:val="center"/>
          </w:tcPr>
          <w:p w14:paraId="2EB9B2AB" w14:textId="77777777" w:rsidR="00C73D98" w:rsidRPr="005D3CA6" w:rsidRDefault="00C73D98" w:rsidP="001B5D9A">
            <w:pPr>
              <w:snapToGrid w:val="0"/>
              <w:jc w:val="center"/>
              <w:rPr>
                <w:rFonts w:ascii="Tahoma" w:hAnsi="Tahoma" w:cs="Tahoma"/>
                <w:color w:val="000000"/>
              </w:rPr>
            </w:pPr>
            <w:r w:rsidRPr="005D3CA6">
              <w:rPr>
                <w:rFonts w:ascii="Tahoma" w:hAnsi="Tahoma" w:cs="Tahoma"/>
                <w:color w:val="000000"/>
              </w:rPr>
              <w:t>l.p.</w:t>
            </w:r>
          </w:p>
        </w:tc>
        <w:tc>
          <w:tcPr>
            <w:tcW w:w="2107" w:type="dxa"/>
            <w:tcBorders>
              <w:top w:val="single" w:sz="4" w:space="0" w:color="000000"/>
              <w:left w:val="single" w:sz="4" w:space="0" w:color="000000"/>
              <w:bottom w:val="single" w:sz="4" w:space="0" w:color="000000"/>
            </w:tcBorders>
            <w:shd w:val="clear" w:color="auto" w:fill="auto"/>
            <w:vAlign w:val="center"/>
          </w:tcPr>
          <w:p w14:paraId="250814FA" w14:textId="71B2BE99" w:rsidR="00C73D98" w:rsidRPr="005D3CA6" w:rsidRDefault="00C73D98" w:rsidP="00656737">
            <w:pPr>
              <w:snapToGrid w:val="0"/>
              <w:jc w:val="center"/>
              <w:rPr>
                <w:rFonts w:ascii="Tahoma" w:hAnsi="Tahoma" w:cs="Tahoma"/>
                <w:color w:val="000000"/>
              </w:rPr>
            </w:pPr>
            <w:r w:rsidRPr="005D3CA6">
              <w:rPr>
                <w:rFonts w:ascii="Tahoma" w:hAnsi="Tahoma" w:cs="Tahoma"/>
                <w:color w:val="000000"/>
              </w:rPr>
              <w:t xml:space="preserve">Wartość </w:t>
            </w:r>
            <w:r w:rsidR="003C64BE" w:rsidRPr="005D3CA6">
              <w:rPr>
                <w:rFonts w:ascii="Tahoma" w:hAnsi="Tahoma" w:cs="Tahoma"/>
                <w:color w:val="000000"/>
              </w:rPr>
              <w:t>netto</w:t>
            </w:r>
            <w:r w:rsidRPr="005D3CA6">
              <w:rPr>
                <w:rFonts w:ascii="Tahoma" w:hAnsi="Tahoma" w:cs="Tahoma"/>
                <w:color w:val="000000"/>
              </w:rPr>
              <w:t xml:space="preserve"> w PLN</w:t>
            </w:r>
          </w:p>
        </w:tc>
        <w:tc>
          <w:tcPr>
            <w:tcW w:w="2296" w:type="dxa"/>
            <w:tcBorders>
              <w:top w:val="single" w:sz="4" w:space="0" w:color="000000"/>
              <w:left w:val="single" w:sz="4" w:space="0" w:color="000000"/>
              <w:bottom w:val="single" w:sz="4" w:space="0" w:color="000000"/>
            </w:tcBorders>
            <w:shd w:val="clear" w:color="auto" w:fill="auto"/>
            <w:vAlign w:val="center"/>
          </w:tcPr>
          <w:p w14:paraId="42197FE8" w14:textId="77777777" w:rsidR="00C73D98" w:rsidRPr="005D3CA6" w:rsidRDefault="00C73D98" w:rsidP="001B5D9A">
            <w:pPr>
              <w:snapToGrid w:val="0"/>
              <w:jc w:val="center"/>
              <w:rPr>
                <w:rFonts w:ascii="Tahoma" w:hAnsi="Tahoma" w:cs="Tahoma"/>
                <w:color w:val="000000"/>
              </w:rPr>
            </w:pPr>
            <w:r w:rsidRPr="005D3CA6">
              <w:rPr>
                <w:rFonts w:ascii="Tahoma" w:hAnsi="Tahoma" w:cs="Tahoma"/>
                <w:color w:val="000000"/>
              </w:rPr>
              <w:t>Przedmiot zamówienia</w:t>
            </w:r>
          </w:p>
        </w:tc>
        <w:tc>
          <w:tcPr>
            <w:tcW w:w="2071" w:type="dxa"/>
            <w:tcBorders>
              <w:top w:val="single" w:sz="4" w:space="0" w:color="000000"/>
              <w:left w:val="single" w:sz="4" w:space="0" w:color="000000"/>
              <w:bottom w:val="single" w:sz="4" w:space="0" w:color="000000"/>
            </w:tcBorders>
            <w:shd w:val="clear" w:color="auto" w:fill="auto"/>
            <w:vAlign w:val="center"/>
          </w:tcPr>
          <w:p w14:paraId="674CACE3" w14:textId="77777777" w:rsidR="00C73D98" w:rsidRPr="005D3CA6" w:rsidRDefault="00C73D98" w:rsidP="001B5D9A">
            <w:pPr>
              <w:snapToGrid w:val="0"/>
              <w:jc w:val="center"/>
              <w:rPr>
                <w:rFonts w:ascii="Tahoma" w:hAnsi="Tahoma" w:cs="Tahoma"/>
                <w:color w:val="000000"/>
              </w:rPr>
            </w:pPr>
            <w:r w:rsidRPr="005D3CA6">
              <w:rPr>
                <w:rFonts w:ascii="Tahoma" w:hAnsi="Tahoma" w:cs="Tahoma"/>
                <w:color w:val="000000"/>
              </w:rPr>
              <w:t>Data</w:t>
            </w:r>
          </w:p>
          <w:p w14:paraId="039176DB" w14:textId="77777777" w:rsidR="00C73D98" w:rsidRPr="005D3CA6" w:rsidRDefault="00AF7D52" w:rsidP="007B4738">
            <w:pPr>
              <w:jc w:val="center"/>
              <w:rPr>
                <w:rFonts w:ascii="Tahoma" w:hAnsi="Tahoma" w:cs="Tahoma"/>
                <w:color w:val="000000"/>
              </w:rPr>
            </w:pPr>
            <w:r w:rsidRPr="005D3CA6">
              <w:rPr>
                <w:rFonts w:ascii="Tahoma" w:hAnsi="Tahoma" w:cs="Tahoma"/>
                <w:color w:val="000000"/>
              </w:rPr>
              <w:t>W</w:t>
            </w:r>
            <w:r w:rsidR="00C73D98" w:rsidRPr="005D3CA6">
              <w:rPr>
                <w:rFonts w:ascii="Tahoma" w:hAnsi="Tahoma" w:cs="Tahoma"/>
                <w:color w:val="000000"/>
              </w:rPr>
              <w:t>ykonania</w:t>
            </w:r>
            <w:r w:rsidRPr="005D3CA6">
              <w:rPr>
                <w:rFonts w:ascii="Tahoma" w:hAnsi="Tahoma" w:cs="Tahoma"/>
                <w:color w:val="000000"/>
              </w:rPr>
              <w:t>/wykonywania</w:t>
            </w:r>
            <w:r w:rsidR="007B4738" w:rsidRPr="005D3CA6">
              <w:rPr>
                <w:rFonts w:ascii="Tahoma" w:hAnsi="Tahoma" w:cs="Tahoma"/>
                <w:color w:val="000000"/>
              </w:rPr>
              <w:t xml:space="preserve"> </w:t>
            </w:r>
            <w:r w:rsidR="00C73D98" w:rsidRPr="005D3CA6">
              <w:rPr>
                <w:rFonts w:ascii="Tahoma" w:hAnsi="Tahoma" w:cs="Tahoma"/>
                <w:color w:val="000000"/>
              </w:rPr>
              <w:t>zamówienia</w:t>
            </w: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962BB" w14:textId="77777777" w:rsidR="00C73D98" w:rsidRPr="005D3CA6" w:rsidRDefault="00C73D98" w:rsidP="001B5D9A">
            <w:pPr>
              <w:snapToGrid w:val="0"/>
              <w:jc w:val="center"/>
              <w:rPr>
                <w:rFonts w:ascii="Tahoma" w:hAnsi="Tahoma" w:cs="Tahoma"/>
                <w:color w:val="000000"/>
              </w:rPr>
            </w:pPr>
            <w:r w:rsidRPr="005D3CA6">
              <w:rPr>
                <w:rFonts w:ascii="Tahoma" w:hAnsi="Tahoma" w:cs="Tahoma"/>
                <w:color w:val="000000"/>
              </w:rPr>
              <w:t>Odbiorca (zamawiający)</w:t>
            </w:r>
          </w:p>
        </w:tc>
      </w:tr>
      <w:tr w:rsidR="00190D18" w:rsidRPr="005D3CA6" w14:paraId="04C00DD7"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756E4C86" w14:textId="77777777" w:rsidR="00190D18" w:rsidRPr="005D3CA6" w:rsidRDefault="00190D18">
            <w:pPr>
              <w:jc w:val="center"/>
              <w:rPr>
                <w:rFonts w:ascii="Tahoma" w:hAnsi="Tahoma" w:cs="Tahoma"/>
                <w:color w:val="000000"/>
              </w:rPr>
            </w:pPr>
            <w:r w:rsidRPr="005D3CA6">
              <w:rPr>
                <w:rFonts w:ascii="Tahoma" w:hAnsi="Tahoma" w:cs="Tahoma"/>
                <w:color w:val="000000"/>
              </w:rPr>
              <w:t>1</w:t>
            </w:r>
          </w:p>
        </w:tc>
        <w:tc>
          <w:tcPr>
            <w:tcW w:w="2107" w:type="dxa"/>
            <w:tcBorders>
              <w:top w:val="single" w:sz="4" w:space="0" w:color="000000"/>
              <w:left w:val="single" w:sz="4" w:space="0" w:color="000000"/>
              <w:bottom w:val="single" w:sz="4" w:space="0" w:color="000000"/>
            </w:tcBorders>
            <w:shd w:val="clear" w:color="auto" w:fill="auto"/>
            <w:vAlign w:val="center"/>
          </w:tcPr>
          <w:p w14:paraId="237AB1C9" w14:textId="77777777" w:rsidR="00190D18" w:rsidRPr="005D3CA6"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35031E4C" w14:textId="77777777" w:rsidR="00190D18" w:rsidRPr="005D3CA6"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53AE1EE0" w14:textId="77777777" w:rsidR="00190D18" w:rsidRPr="005D3CA6"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6C56" w14:textId="77777777" w:rsidR="00190D18" w:rsidRPr="005D3CA6" w:rsidRDefault="00190D18">
            <w:pPr>
              <w:snapToGrid w:val="0"/>
              <w:jc w:val="center"/>
              <w:rPr>
                <w:rFonts w:ascii="Tahoma" w:hAnsi="Tahoma" w:cs="Tahoma"/>
                <w:color w:val="000000"/>
              </w:rPr>
            </w:pPr>
          </w:p>
        </w:tc>
      </w:tr>
      <w:tr w:rsidR="00190D18" w:rsidRPr="005D3CA6" w14:paraId="6E505614"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56DFA87A" w14:textId="77777777" w:rsidR="00190D18" w:rsidRPr="005D3CA6" w:rsidRDefault="00190D18">
            <w:pPr>
              <w:jc w:val="center"/>
              <w:rPr>
                <w:rFonts w:ascii="Tahoma" w:hAnsi="Tahoma" w:cs="Tahoma"/>
                <w:color w:val="000000"/>
              </w:rPr>
            </w:pPr>
            <w:r w:rsidRPr="005D3CA6">
              <w:rPr>
                <w:rFonts w:ascii="Tahoma" w:hAnsi="Tahoma" w:cs="Tahoma"/>
                <w:color w:val="000000"/>
              </w:rPr>
              <w:t>2</w:t>
            </w:r>
          </w:p>
        </w:tc>
        <w:tc>
          <w:tcPr>
            <w:tcW w:w="2107" w:type="dxa"/>
            <w:tcBorders>
              <w:top w:val="single" w:sz="4" w:space="0" w:color="000000"/>
              <w:left w:val="single" w:sz="4" w:space="0" w:color="000000"/>
              <w:bottom w:val="single" w:sz="4" w:space="0" w:color="000000"/>
            </w:tcBorders>
            <w:shd w:val="clear" w:color="auto" w:fill="auto"/>
            <w:vAlign w:val="center"/>
          </w:tcPr>
          <w:p w14:paraId="5D4F3313" w14:textId="77777777" w:rsidR="00190D18" w:rsidRPr="005D3CA6"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4267492D" w14:textId="77777777" w:rsidR="00190D18" w:rsidRPr="005D3CA6"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0F6F250F" w14:textId="77777777" w:rsidR="00190D18" w:rsidRPr="005D3CA6"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5E88" w14:textId="77777777" w:rsidR="00190D18" w:rsidRPr="005D3CA6" w:rsidRDefault="00190D18">
            <w:pPr>
              <w:snapToGrid w:val="0"/>
              <w:jc w:val="center"/>
              <w:rPr>
                <w:rFonts w:ascii="Tahoma" w:hAnsi="Tahoma" w:cs="Tahoma"/>
                <w:color w:val="000000"/>
              </w:rPr>
            </w:pPr>
          </w:p>
        </w:tc>
      </w:tr>
      <w:tr w:rsidR="0054040B" w:rsidRPr="005D3CA6" w14:paraId="1E10E85C" w14:textId="77777777" w:rsidTr="0054040B">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5E977B1C" w14:textId="74996586" w:rsidR="0054040B" w:rsidRPr="005D3CA6" w:rsidRDefault="0054040B" w:rsidP="00E750C1">
            <w:pPr>
              <w:jc w:val="center"/>
              <w:rPr>
                <w:rFonts w:ascii="Tahoma" w:hAnsi="Tahoma" w:cs="Tahoma"/>
                <w:color w:val="000000"/>
              </w:rPr>
            </w:pPr>
            <w:r w:rsidRPr="005D3CA6">
              <w:rPr>
                <w:rFonts w:ascii="Tahoma" w:hAnsi="Tahoma" w:cs="Tahoma"/>
                <w:color w:val="000000"/>
              </w:rPr>
              <w:t>…</w:t>
            </w:r>
          </w:p>
        </w:tc>
        <w:tc>
          <w:tcPr>
            <w:tcW w:w="2107" w:type="dxa"/>
            <w:tcBorders>
              <w:top w:val="single" w:sz="4" w:space="0" w:color="000000"/>
              <w:left w:val="single" w:sz="4" w:space="0" w:color="000000"/>
              <w:bottom w:val="single" w:sz="4" w:space="0" w:color="000000"/>
            </w:tcBorders>
            <w:shd w:val="clear" w:color="auto" w:fill="auto"/>
            <w:vAlign w:val="center"/>
          </w:tcPr>
          <w:p w14:paraId="745AC1C0" w14:textId="77777777" w:rsidR="0054040B" w:rsidRPr="005D3CA6" w:rsidRDefault="0054040B" w:rsidP="00E750C1">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58C7E81F" w14:textId="77777777" w:rsidR="0054040B" w:rsidRPr="005D3CA6" w:rsidRDefault="0054040B" w:rsidP="00E750C1">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0820D365" w14:textId="77777777" w:rsidR="0054040B" w:rsidRPr="005D3CA6" w:rsidRDefault="0054040B" w:rsidP="00E750C1">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A6CE8" w14:textId="77777777" w:rsidR="0054040B" w:rsidRPr="005D3CA6" w:rsidRDefault="0054040B" w:rsidP="00E750C1">
            <w:pPr>
              <w:snapToGrid w:val="0"/>
              <w:jc w:val="center"/>
              <w:rPr>
                <w:rFonts w:ascii="Tahoma" w:hAnsi="Tahoma" w:cs="Tahoma"/>
                <w:color w:val="000000"/>
              </w:rPr>
            </w:pPr>
          </w:p>
        </w:tc>
      </w:tr>
    </w:tbl>
    <w:p w14:paraId="1B0332D5" w14:textId="77777777" w:rsidR="0063074F" w:rsidRPr="005D3CA6" w:rsidRDefault="0063074F" w:rsidP="0063074F">
      <w:pPr>
        <w:rPr>
          <w:rFonts w:ascii="Tahoma" w:hAnsi="Tahoma" w:cs="Tahoma"/>
          <w:color w:val="FF0000"/>
          <w:u w:val="single"/>
        </w:rPr>
      </w:pPr>
    </w:p>
    <w:p w14:paraId="33CBE773" w14:textId="77777777" w:rsidR="0063074F" w:rsidRPr="005D3CA6" w:rsidRDefault="0063074F" w:rsidP="00CC08E5">
      <w:pPr>
        <w:jc w:val="both"/>
        <w:rPr>
          <w:rFonts w:ascii="Tahoma" w:hAnsi="Tahoma" w:cs="Tahoma"/>
          <w:color w:val="FF0000"/>
          <w:u w:val="single"/>
        </w:rPr>
      </w:pPr>
    </w:p>
    <w:p w14:paraId="307AEDBD" w14:textId="77777777" w:rsidR="0063074F" w:rsidRPr="005D3CA6" w:rsidRDefault="0063074F" w:rsidP="00CC08E5">
      <w:pPr>
        <w:jc w:val="both"/>
        <w:rPr>
          <w:rFonts w:ascii="Tahoma" w:hAnsi="Tahoma" w:cs="Tahoma"/>
          <w:color w:val="FF0000"/>
          <w:u w:val="single"/>
        </w:rPr>
      </w:pPr>
    </w:p>
    <w:p w14:paraId="76FF36A9" w14:textId="77777777" w:rsidR="00CC08E5" w:rsidRPr="005D3CA6" w:rsidRDefault="00CC08E5" w:rsidP="00CC08E5">
      <w:pPr>
        <w:jc w:val="both"/>
        <w:rPr>
          <w:rFonts w:ascii="Tahoma" w:eastAsia="Arial Unicode MS" w:hAnsi="Tahoma" w:cs="Tahoma"/>
          <w:b/>
          <w:bCs/>
          <w:color w:val="FF0000"/>
          <w:sz w:val="16"/>
          <w:szCs w:val="16"/>
          <w:u w:val="single"/>
        </w:rPr>
      </w:pPr>
      <w:r w:rsidRPr="005D3CA6">
        <w:rPr>
          <w:rFonts w:ascii="Tahoma" w:hAnsi="Tahoma" w:cs="Tahoma"/>
          <w:color w:val="FF0000"/>
          <w:u w:val="single"/>
        </w:rPr>
        <w:t xml:space="preserve">* Wykonawca jest zobowiązany do przedłożenia dowodu potwierdzającego, iż zamówienia zostały wykonane należycie. </w:t>
      </w:r>
    </w:p>
    <w:p w14:paraId="37E0EAC7" w14:textId="77777777" w:rsidR="00CC08E5" w:rsidRPr="005D3CA6" w:rsidRDefault="00CC08E5" w:rsidP="00C73D98">
      <w:pPr>
        <w:rPr>
          <w:rFonts w:ascii="Tahoma" w:hAnsi="Tahoma" w:cs="Tahoma"/>
          <w:color w:val="000000"/>
        </w:rPr>
      </w:pPr>
    </w:p>
    <w:p w14:paraId="4A9BB806" w14:textId="77777777" w:rsidR="00C73D98" w:rsidRPr="005D3CA6" w:rsidRDefault="00C73D98" w:rsidP="005D520E">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b/>
          <w:bCs/>
          <w:sz w:val="16"/>
          <w:szCs w:val="16"/>
        </w:rPr>
      </w:pPr>
    </w:p>
    <w:p w14:paraId="52EF8EF4" w14:textId="77777777" w:rsidR="007B4738" w:rsidRPr="005D3CA6" w:rsidRDefault="005D520E" w:rsidP="00B0444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
          <w:sz w:val="20"/>
          <w:szCs w:val="20"/>
        </w:rPr>
      </w:pPr>
      <w:r w:rsidRPr="005D3CA6">
        <w:rPr>
          <w:rFonts w:ascii="Tahoma" w:hAnsi="Tahoma" w:cs="Tahoma"/>
          <w:b/>
          <w:sz w:val="20"/>
          <w:szCs w:val="20"/>
        </w:rPr>
        <w:t xml:space="preserve">Oświadczam, że wszystkie informacje podane w powyższych </w:t>
      </w:r>
      <w:r w:rsidR="00640418" w:rsidRPr="005D3CA6">
        <w:rPr>
          <w:rFonts w:ascii="Tahoma" w:hAnsi="Tahoma" w:cs="Tahoma"/>
          <w:b/>
          <w:sz w:val="20"/>
          <w:szCs w:val="20"/>
        </w:rPr>
        <w:t>oświadczeniu</w:t>
      </w:r>
      <w:r w:rsidRPr="005D3CA6">
        <w:rPr>
          <w:rFonts w:ascii="Tahoma" w:hAnsi="Tahoma" w:cs="Tahoma"/>
          <w:b/>
          <w:sz w:val="20"/>
          <w:szCs w:val="20"/>
        </w:rPr>
        <w:t xml:space="preserve"> są aktualne i zgodne z prawdą oraz zostały przedstawione z pełną świadomością konsekwencji wprowadzenia zamawiającego w błąd przy przedstawianiu informacji.</w:t>
      </w:r>
    </w:p>
    <w:p w14:paraId="4B4BF923" w14:textId="77777777" w:rsidR="007B4738" w:rsidRPr="005D3CA6" w:rsidRDefault="007B473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EC7BF84" w14:textId="77777777" w:rsidR="00C4111B" w:rsidRPr="005D3CA6" w:rsidRDefault="00C4111B"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3CA18D08" w14:textId="77777777" w:rsidR="00190D18" w:rsidRPr="005D3CA6" w:rsidRDefault="00190D1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CAC332A" w14:textId="77777777" w:rsidR="005D520E" w:rsidRPr="005D3CA6" w:rsidRDefault="005D520E"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D3CA6">
        <w:rPr>
          <w:rStyle w:val="Brak"/>
          <w:rFonts w:ascii="Tahoma" w:hAnsi="Tahoma" w:cs="Tahoma"/>
        </w:rPr>
        <w:t>................... dn. ................... .........................................................................</w:t>
      </w:r>
    </w:p>
    <w:p w14:paraId="1533A222" w14:textId="476B4FFC" w:rsidR="005D520E" w:rsidRPr="005D3CA6" w:rsidRDefault="00443801" w:rsidP="005D520E">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5D3CA6">
        <w:rPr>
          <w:rStyle w:val="Brak"/>
          <w:rFonts w:ascii="Tahoma" w:hAnsi="Tahoma" w:cs="Tahoma"/>
          <w:sz w:val="20"/>
          <w:szCs w:val="20"/>
        </w:rPr>
        <w:t xml:space="preserve">    </w:t>
      </w:r>
      <w:r w:rsidR="005463CC" w:rsidRPr="005D3CA6">
        <w:rPr>
          <w:rStyle w:val="Brak"/>
          <w:rFonts w:ascii="Tahoma" w:hAnsi="Tahoma" w:cs="Tahoma"/>
          <w:sz w:val="20"/>
          <w:szCs w:val="20"/>
        </w:rPr>
        <w:t xml:space="preserve"> </w:t>
      </w:r>
      <w:r w:rsidR="005D520E" w:rsidRPr="005D3CA6">
        <w:rPr>
          <w:rStyle w:val="Brak"/>
          <w:rFonts w:ascii="Tahoma" w:hAnsi="Tahoma" w:cs="Tahoma"/>
          <w:sz w:val="20"/>
          <w:szCs w:val="20"/>
        </w:rPr>
        <w:t xml:space="preserve">podpis Wykonawcy lub upełnomocnionego </w:t>
      </w:r>
    </w:p>
    <w:p w14:paraId="78DFBDF3" w14:textId="73D8EA26" w:rsidR="008D3359" w:rsidRPr="005D3CA6" w:rsidRDefault="005D520E" w:rsidP="00B0444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443801" w:rsidRPr="005D3CA6">
        <w:rPr>
          <w:rStyle w:val="Brak"/>
          <w:rFonts w:ascii="Tahoma" w:hAnsi="Tahoma" w:cs="Tahoma"/>
          <w:sz w:val="20"/>
          <w:szCs w:val="20"/>
        </w:rPr>
        <w:t xml:space="preserve">   </w:t>
      </w:r>
      <w:r w:rsidRPr="005D3CA6">
        <w:rPr>
          <w:rStyle w:val="Brak"/>
          <w:rFonts w:ascii="Tahoma" w:hAnsi="Tahoma" w:cs="Tahoma"/>
          <w:sz w:val="20"/>
          <w:szCs w:val="20"/>
        </w:rPr>
        <w:t>przedstawiciela (przedstawicieli) Wykonawcy</w:t>
      </w:r>
    </w:p>
    <w:p w14:paraId="3A871E0C" w14:textId="77777777" w:rsidR="008D3359" w:rsidRPr="005D3CA6" w:rsidRDefault="008D3359" w:rsidP="008D335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D3CA6">
        <w:rPr>
          <w:rStyle w:val="Brak"/>
          <w:rFonts w:ascii="Tahoma" w:hAnsi="Tahoma" w:cs="Tahoma"/>
          <w:sz w:val="20"/>
          <w:szCs w:val="20"/>
        </w:rPr>
        <w:br w:type="page"/>
      </w:r>
      <w:r w:rsidRPr="005D3CA6">
        <w:rPr>
          <w:rStyle w:val="Brak"/>
          <w:rFonts w:ascii="Tahoma" w:hAnsi="Tahoma" w:cs="Tahoma"/>
          <w:b/>
          <w:sz w:val="20"/>
          <w:szCs w:val="20"/>
        </w:rPr>
        <w:lastRenderedPageBreak/>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p>
    <w:p w14:paraId="6C98751E" w14:textId="77777777" w:rsidR="007E12B7" w:rsidRPr="005D3CA6" w:rsidRDefault="009E7799" w:rsidP="00AF7D52">
      <w:pPr>
        <w:pStyle w:val="TreA"/>
        <w:pBdr>
          <w:top w:val="none" w:sz="0" w:space="0" w:color="auto"/>
          <w:left w:val="none" w:sz="0" w:space="0" w:color="auto"/>
          <w:bottom w:val="none" w:sz="0" w:space="0" w:color="auto"/>
          <w:right w:val="none" w:sz="0" w:space="0" w:color="auto"/>
          <w:bar w:val="none" w:sz="0" w:color="auto"/>
        </w:pBdr>
        <w:rPr>
          <w:rStyle w:val="Hyperlink1"/>
          <w:rFonts w:cs="Tahoma"/>
          <w:b w:val="0"/>
          <w:sz w:val="20"/>
          <w:szCs w:val="20"/>
        </w:rPr>
      </w:pPr>
      <w:r w:rsidRPr="005D3CA6">
        <w:rPr>
          <w:rStyle w:val="Hyperlink1"/>
          <w:rFonts w:cs="Tahoma"/>
          <w:bCs/>
        </w:rPr>
        <w:t>Z</w:t>
      </w:r>
      <w:r w:rsidR="002A0E7B" w:rsidRPr="005D3CA6">
        <w:rPr>
          <w:rStyle w:val="Hyperlink1"/>
          <w:rFonts w:cs="Tahoma"/>
          <w:bCs/>
        </w:rPr>
        <w:t xml:space="preserve">ałącznik nr </w:t>
      </w:r>
      <w:r w:rsidR="00DA2F3E" w:rsidRPr="005D3CA6">
        <w:rPr>
          <w:rStyle w:val="Hyperlink1"/>
          <w:rFonts w:cs="Tahoma"/>
          <w:bCs/>
        </w:rPr>
        <w:t>4</w:t>
      </w:r>
      <w:r w:rsidR="007E12B7" w:rsidRPr="005D3CA6">
        <w:rPr>
          <w:rStyle w:val="Hyperlink1"/>
          <w:rFonts w:cs="Tahoma"/>
          <w:bCs/>
        </w:rPr>
        <w:t xml:space="preserve"> –</w:t>
      </w:r>
      <w:r w:rsidR="007E12B7" w:rsidRPr="005D3CA6">
        <w:rPr>
          <w:rStyle w:val="Brak"/>
          <w:rFonts w:ascii="Tahoma" w:hAnsi="Tahoma" w:cs="Tahoma"/>
          <w:b/>
          <w:bCs/>
        </w:rPr>
        <w:t xml:space="preserve"> </w:t>
      </w:r>
      <w:r w:rsidR="00FB2C00" w:rsidRPr="005D3CA6">
        <w:rPr>
          <w:rStyle w:val="Hyperlink1"/>
          <w:rFonts w:cs="Tahoma"/>
          <w:bCs/>
        </w:rPr>
        <w:t>wzór oświadczenia potwierdzającego brak podstaw do wykluczenia z przedmiotowego postępowania.</w:t>
      </w:r>
    </w:p>
    <w:p w14:paraId="2FD1FA08" w14:textId="77777777" w:rsidR="007E12B7" w:rsidRPr="005D3CA6" w:rsidRDefault="007E12B7"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2571E1BF" w14:textId="229CA294" w:rsidR="009F02E9" w:rsidRPr="005D3CA6"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D3CA6">
        <w:rPr>
          <w:rStyle w:val="Brak"/>
          <w:rFonts w:ascii="Tahoma" w:hAnsi="Tahoma" w:cs="Tahoma"/>
          <w:b/>
          <w:sz w:val="20"/>
          <w:szCs w:val="20"/>
        </w:rPr>
        <w:t xml:space="preserve">POSTĘPOWANIE NR </w:t>
      </w:r>
      <w:r w:rsidR="00A81784" w:rsidRPr="005D3CA6">
        <w:rPr>
          <w:rStyle w:val="Brak"/>
          <w:rFonts w:ascii="Tahoma" w:hAnsi="Tahoma" w:cs="Tahoma"/>
          <w:b/>
          <w:sz w:val="20"/>
          <w:szCs w:val="20"/>
        </w:rPr>
        <w:t>5/K/2025</w:t>
      </w:r>
    </w:p>
    <w:p w14:paraId="1CEE11E3" w14:textId="77777777" w:rsidR="009F02E9" w:rsidRPr="005D3CA6" w:rsidRDefault="009F02E9"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0838D476" w14:textId="77777777" w:rsidR="00A81784" w:rsidRPr="005D3CA6" w:rsidRDefault="00A81784" w:rsidP="00A81784">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5D3CA6">
        <w:rPr>
          <w:rFonts w:ascii="Tahoma" w:hAnsi="Tahoma" w:cs="Tahoma"/>
          <w:b/>
          <w:bCs/>
          <w:caps/>
          <w:sz w:val="32"/>
          <w:szCs w:val="32"/>
        </w:rPr>
        <w:t>OBSŁUGA WIDOWNI, SZATNI, SKLEPIKU TEATRALNEGO ORAZ PROWADZENIE SPRZEDAŻY GADŻETÓW PODCZAS SPEKTAKLI I KONCERTÓW W TEATRZE MUZYCZNYM ROMA.</w:t>
      </w:r>
    </w:p>
    <w:p w14:paraId="16C55572" w14:textId="77777777" w:rsidR="007E12B7" w:rsidRPr="005D3CA6" w:rsidRDefault="007E12B7" w:rsidP="007E12B7">
      <w:pPr>
        <w:pStyle w:val="TreA"/>
        <w:pBdr>
          <w:top w:val="none" w:sz="0" w:space="0" w:color="auto"/>
          <w:left w:val="none" w:sz="0" w:space="0" w:color="auto"/>
          <w:bottom w:val="none" w:sz="0" w:space="0" w:color="auto"/>
          <w:right w:val="none" w:sz="0" w:space="0" w:color="auto"/>
          <w:bar w:val="none" w:sz="0" w:color="auto"/>
        </w:pBdr>
        <w:ind w:left="360"/>
        <w:jc w:val="center"/>
        <w:rPr>
          <w:rFonts w:ascii="Tahoma" w:hAnsi="Tahoma" w:cs="Tahoma"/>
          <w:b/>
          <w:bCs/>
          <w:sz w:val="20"/>
          <w:szCs w:val="20"/>
        </w:rPr>
      </w:pPr>
    </w:p>
    <w:p w14:paraId="2B6BA865" w14:textId="77777777" w:rsidR="007E12B7" w:rsidRPr="005D3CA6"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5C27E416" w14:textId="77777777" w:rsidR="008C3E57" w:rsidRPr="005D3CA6" w:rsidRDefault="008C3E57" w:rsidP="008C3E57">
      <w:pPr>
        <w:spacing w:line="360" w:lineRule="auto"/>
        <w:jc w:val="both"/>
        <w:rPr>
          <w:rFonts w:ascii="Tahoma" w:hAnsi="Tahoma" w:cs="Tahoma"/>
          <w:sz w:val="24"/>
          <w:szCs w:val="24"/>
        </w:rPr>
      </w:pPr>
      <w:r w:rsidRPr="005D3CA6">
        <w:rPr>
          <w:rFonts w:ascii="Tahoma" w:hAnsi="Tahoma" w:cs="Tahoma"/>
          <w:sz w:val="24"/>
          <w:szCs w:val="24"/>
        </w:rPr>
        <w:t>Oświadczam, że nie dotyczą mnie podstawy wykluczenia opisane w pkt. 5.5 oraz 5.6 Ogłoszenia o udzielanym zamówieniu kulturalnym, a tym samym nie podlegam wykluczeniu z przedmiotowego postępowania.</w:t>
      </w:r>
    </w:p>
    <w:p w14:paraId="0165FF15"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40F76900"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r w:rsidRPr="005D3CA6">
        <w:rPr>
          <w:rFonts w:ascii="Tahoma" w:hAnsi="Tahoma" w:cs="Tahoma"/>
          <w:sz w:val="20"/>
          <w:szCs w:val="20"/>
        </w:rPr>
        <w:t>Z postępowania o udzielenie zamówienia wyklucza się:</w:t>
      </w:r>
    </w:p>
    <w:p w14:paraId="6E83EA75"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sz w:val="20"/>
          <w:szCs w:val="20"/>
        </w:rPr>
      </w:pPr>
      <w:r w:rsidRPr="005D3CA6">
        <w:rPr>
          <w:rFonts w:ascii="Tahoma" w:hAnsi="Tahoma" w:cs="Tahoma"/>
          <w:sz w:val="20"/>
          <w:szCs w:val="20"/>
        </w:rPr>
        <w:t>1) Wykonawcę, który nie wykazał spełniania warunków udziału w postępowaniu lub nie wykazał braku podstaw wykluczenia;</w:t>
      </w:r>
    </w:p>
    <w:p w14:paraId="55C67E6B" w14:textId="77777777" w:rsidR="008C3E57" w:rsidRPr="005D3CA6" w:rsidRDefault="008C3E57" w:rsidP="008C3E57">
      <w:pPr>
        <w:ind w:left="284"/>
        <w:jc w:val="both"/>
        <w:rPr>
          <w:rFonts w:ascii="Tahoma" w:hAnsi="Tahoma" w:cs="Tahoma"/>
        </w:rPr>
      </w:pPr>
      <w:r w:rsidRPr="005D3CA6">
        <w:rPr>
          <w:rFonts w:ascii="Tahoma" w:hAnsi="Tahoma" w:cs="Tahoma"/>
        </w:rPr>
        <w:t>2)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AECA8B6" w14:textId="77777777" w:rsidR="008C3E57" w:rsidRPr="005D3CA6" w:rsidRDefault="008C3E57" w:rsidP="008C3E57">
      <w:pPr>
        <w:ind w:left="284"/>
        <w:jc w:val="both"/>
        <w:rPr>
          <w:rFonts w:ascii="Tahoma" w:hAnsi="Tahoma" w:cs="Tahoma"/>
        </w:rPr>
      </w:pPr>
      <w:r w:rsidRPr="005D3CA6">
        <w:rPr>
          <w:rFonts w:ascii="Tahoma" w:hAnsi="Tahoma" w:cs="Tahoma"/>
        </w:rPr>
        <w:t>3) Wykonawcę, który w wyniku lekkomyślności lub niedbalstwa przedstawił informacje wprowadzające w błąd Zamawiającego, mogące mieć istotny wpływ na decyzje podejmowane przez Zamawiającego w postępowaniu o udzielenie zamówienia;</w:t>
      </w:r>
    </w:p>
    <w:p w14:paraId="24111FCB" w14:textId="77777777" w:rsidR="008C3E57" w:rsidRPr="005D3CA6" w:rsidRDefault="008C3E57" w:rsidP="008C3E57">
      <w:pPr>
        <w:ind w:left="284"/>
        <w:jc w:val="both"/>
        <w:rPr>
          <w:rFonts w:ascii="Tahoma" w:hAnsi="Tahoma" w:cs="Tahoma"/>
        </w:rPr>
      </w:pPr>
      <w:r w:rsidRPr="005D3CA6">
        <w:rPr>
          <w:rFonts w:ascii="Tahoma" w:hAnsi="Tahoma" w:cs="Tahoma"/>
        </w:rPr>
        <w:t>4) Wykonawcę, który bezprawnie wpływał lub próbował wpłynąć na czynności Zamawiającego lub pozyskać informacje poufne, mogące dać mu przewagę w postępowaniu o udzielenie zamówienia;</w:t>
      </w:r>
    </w:p>
    <w:p w14:paraId="3FFD61C6" w14:textId="77777777" w:rsidR="008C3E57" w:rsidRPr="005D3CA6" w:rsidRDefault="008C3E57" w:rsidP="008C3E57">
      <w:pPr>
        <w:ind w:left="284"/>
        <w:jc w:val="both"/>
        <w:rPr>
          <w:rFonts w:ascii="Tahoma" w:hAnsi="Tahoma" w:cs="Tahoma"/>
        </w:rPr>
      </w:pPr>
      <w:r w:rsidRPr="005D3CA6">
        <w:rPr>
          <w:rFonts w:ascii="Tahoma" w:hAnsi="Tahoma" w:cs="Tahoma"/>
        </w:rPr>
        <w:t>5)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69CB727" w14:textId="77777777" w:rsidR="008C3E57" w:rsidRPr="005D3CA6" w:rsidRDefault="008C3E57" w:rsidP="008C3E57">
      <w:pPr>
        <w:ind w:left="284"/>
        <w:jc w:val="both"/>
        <w:rPr>
          <w:rFonts w:ascii="Tahoma" w:hAnsi="Tahoma" w:cs="Tahoma"/>
        </w:rPr>
      </w:pPr>
      <w:r w:rsidRPr="005D3CA6">
        <w:rPr>
          <w:rFonts w:ascii="Tahoma" w:hAnsi="Tahoma" w:cs="Tahoma"/>
        </w:rPr>
        <w:t>6)</w:t>
      </w:r>
      <w:r w:rsidRPr="005D3CA6">
        <w:rPr>
          <w:rFonts w:ascii="Tahoma" w:hAnsi="Tahoma" w:cs="Tahoma"/>
        </w:rPr>
        <w:tab/>
        <w:t xml:space="preserve">Wykonawcę, wobec którego sąd orzekł zakaz ubiegania się o zamówienia publiczne </w:t>
      </w:r>
    </w:p>
    <w:p w14:paraId="752B4548" w14:textId="77777777" w:rsidR="008C3E57" w:rsidRPr="005D3CA6" w:rsidRDefault="008C3E57" w:rsidP="008C3E57">
      <w:pPr>
        <w:ind w:left="284"/>
        <w:jc w:val="both"/>
        <w:rPr>
          <w:rFonts w:ascii="Tahoma" w:hAnsi="Tahoma" w:cs="Tahoma"/>
        </w:rPr>
      </w:pPr>
      <w:r w:rsidRPr="005D3CA6">
        <w:rPr>
          <w:rFonts w:ascii="Tahoma" w:hAnsi="Tahoma" w:cs="Tahoma"/>
        </w:rPr>
        <w:t>7)</w:t>
      </w:r>
      <w:r w:rsidRPr="005D3CA6">
        <w:rPr>
          <w:rFonts w:ascii="Tahoma" w:hAnsi="Tahoma" w:cs="Tahoma"/>
        </w:rPr>
        <w:tab/>
        <w:t>Wykonawcę, wobec którego orzeczono tytułem środka zapobiegawczego zakaz ubiegania się o zamówienia publiczne.</w:t>
      </w:r>
    </w:p>
    <w:p w14:paraId="180DCD93" w14:textId="77777777" w:rsidR="008C3E57" w:rsidRPr="005D3CA6" w:rsidRDefault="008C3E57" w:rsidP="0002289C">
      <w:pPr>
        <w:ind w:left="284"/>
        <w:jc w:val="both"/>
        <w:rPr>
          <w:rFonts w:ascii="Tahoma" w:hAnsi="Tahoma" w:cs="Tahoma"/>
        </w:rPr>
      </w:pPr>
    </w:p>
    <w:p w14:paraId="22D5EA48" w14:textId="0D42DCE3" w:rsidR="0002289C" w:rsidRPr="005D3CA6" w:rsidRDefault="0002289C" w:rsidP="0002289C">
      <w:pPr>
        <w:jc w:val="both"/>
        <w:rPr>
          <w:rFonts w:ascii="Tahoma" w:hAnsi="Tahoma" w:cs="Tahoma"/>
        </w:rPr>
      </w:pPr>
      <w:r w:rsidRPr="005D3CA6">
        <w:rPr>
          <w:rFonts w:ascii="Tahoma" w:hAnsi="Tahoma" w:cs="Tahoma"/>
        </w:rPr>
        <w:t>Zgodnie z art. 7 ust. 1 w zw. z art. 22 ustawy z dnia 13 kwietnia 2022 r. o szczególnych rozwiązaniach w zakresie przeciwdziałania wspieraniu agresji na Ukrainę oraz służących ochronie bezpieczeństwa narodowego (t.j. Dz. U. z 2024 r. poz. 507), z postępowania o udzielenie zamówienia publicznego wyklucza się:</w:t>
      </w:r>
    </w:p>
    <w:p w14:paraId="03899B36" w14:textId="77777777" w:rsidR="0002289C" w:rsidRPr="005D3CA6" w:rsidRDefault="0002289C" w:rsidP="0002289C">
      <w:pPr>
        <w:ind w:left="284"/>
        <w:jc w:val="both"/>
        <w:rPr>
          <w:rFonts w:ascii="Tahoma" w:hAnsi="Tahoma" w:cs="Tahoma"/>
        </w:rPr>
      </w:pPr>
    </w:p>
    <w:p w14:paraId="51140BEE" w14:textId="77777777" w:rsidR="0002289C" w:rsidRPr="005D3CA6" w:rsidRDefault="0002289C" w:rsidP="0002289C">
      <w:pPr>
        <w:ind w:left="284"/>
        <w:jc w:val="both"/>
        <w:rPr>
          <w:rFonts w:ascii="Tahoma" w:hAnsi="Tahoma" w:cs="Tahoma"/>
        </w:rPr>
      </w:pPr>
      <w:r w:rsidRPr="005D3CA6">
        <w:rPr>
          <w:rFonts w:ascii="Tahoma" w:hAnsi="Tahoma" w:cs="Tahoma"/>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91A94D6" w14:textId="77777777" w:rsidR="0002289C" w:rsidRPr="005D3CA6" w:rsidRDefault="0002289C" w:rsidP="0002289C">
      <w:pPr>
        <w:ind w:left="284"/>
        <w:jc w:val="both"/>
        <w:rPr>
          <w:rFonts w:ascii="Tahoma" w:hAnsi="Tahoma" w:cs="Tahoma"/>
        </w:rPr>
      </w:pPr>
      <w:r w:rsidRPr="005D3CA6">
        <w:rPr>
          <w:rFonts w:ascii="Tahoma" w:hAnsi="Tahoma" w:cs="Tahoma"/>
        </w:rPr>
        <w:t>2) wykonawcę oraz uczestnika konkursu, którego beneficjentem rzeczywistym w rozumieniu ustawy z dnia 1 marca 2018 r. o przeciwdziałaniu praniu pieniędzy oraz finansowaniu terroryzmu (t.j. Dz. U. z 2023 r. poz. 1124, 1285, 1723, 1843, z 2024 r. poz. 850, 1222)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BCC9462" w14:textId="77777777" w:rsidR="0002289C" w:rsidRPr="005D3CA6" w:rsidRDefault="0002289C" w:rsidP="0002289C">
      <w:pPr>
        <w:ind w:left="284"/>
        <w:jc w:val="both"/>
        <w:rPr>
          <w:rFonts w:ascii="Tahoma" w:hAnsi="Tahoma" w:cs="Tahoma"/>
        </w:rPr>
      </w:pPr>
      <w:r w:rsidRPr="005D3CA6">
        <w:rPr>
          <w:rFonts w:ascii="Tahoma" w:hAnsi="Tahoma" w:cs="Tahoma"/>
        </w:rPr>
        <w:lastRenderedPageBreak/>
        <w:t>3) wykonawcę oraz uczestnika konkursu, którego jednostką dominującą w rozumieniu art. 3 ust. 1 pkt 37 ustawy z dnia 29 września 1994 r. o rachunkowości (t.j. Dz. U. z 2023 r. poz. 120, 295, 1598, z 2024 r. poz. 619)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F1DDB67"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6776FEEB" w14:textId="77777777" w:rsidR="008C3E57" w:rsidRPr="005D3CA6" w:rsidRDefault="008C3E57" w:rsidP="008C3E57">
      <w:pPr>
        <w:spacing w:line="360" w:lineRule="auto"/>
        <w:jc w:val="both"/>
        <w:rPr>
          <w:rFonts w:ascii="Tahoma" w:hAnsi="Tahoma" w:cs="Tahoma"/>
          <w:sz w:val="22"/>
          <w:szCs w:val="22"/>
        </w:rPr>
      </w:pPr>
      <w:r w:rsidRPr="005D3CA6">
        <w:rPr>
          <w:rFonts w:ascii="Tahoma" w:hAnsi="Tahoma" w:cs="Tahoma"/>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B1E6AFD"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38FB6226"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1EF11769"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221BD530"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D3CA6">
        <w:rPr>
          <w:rStyle w:val="Brak"/>
          <w:rFonts w:ascii="Tahoma" w:hAnsi="Tahoma" w:cs="Tahoma"/>
        </w:rPr>
        <w:t>................... dn. ................... .........................................................................</w:t>
      </w:r>
    </w:p>
    <w:p w14:paraId="20CE5533" w14:textId="637A3C14"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5D3CA6">
        <w:rPr>
          <w:rStyle w:val="Brak"/>
          <w:rFonts w:ascii="Tahoma" w:hAnsi="Tahoma" w:cs="Tahoma"/>
          <w:sz w:val="20"/>
          <w:szCs w:val="20"/>
        </w:rPr>
        <w:t xml:space="preserve"> podpis Wykonawcy lub upełnomocnionego </w:t>
      </w:r>
    </w:p>
    <w:p w14:paraId="26A7594D" w14:textId="2C6834EB"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00443801" w:rsidRPr="005D3CA6">
        <w:rPr>
          <w:rStyle w:val="Brak"/>
          <w:rFonts w:ascii="Tahoma" w:hAnsi="Tahoma" w:cs="Tahoma"/>
          <w:sz w:val="20"/>
          <w:szCs w:val="20"/>
        </w:rPr>
        <w:t xml:space="preserve"> </w:t>
      </w:r>
      <w:r w:rsidRPr="005D3CA6">
        <w:rPr>
          <w:rStyle w:val="Brak"/>
          <w:rFonts w:ascii="Tahoma" w:hAnsi="Tahoma" w:cs="Tahoma"/>
          <w:sz w:val="20"/>
          <w:szCs w:val="20"/>
        </w:rPr>
        <w:t>przedstawiciela (przedstawicieli) Wykonawcy</w:t>
      </w:r>
    </w:p>
    <w:p w14:paraId="7D19954B" w14:textId="77777777" w:rsidR="00D07D17" w:rsidRPr="005D3CA6" w:rsidRDefault="00D07D17" w:rsidP="00D07D1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color w:val="FF0000"/>
        </w:rPr>
      </w:pPr>
    </w:p>
    <w:p w14:paraId="59815289" w14:textId="77777777" w:rsidR="00AF7D52" w:rsidRPr="005D3CA6" w:rsidRDefault="00874CF9"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r w:rsidRPr="005D3CA6">
        <w:rPr>
          <w:rFonts w:ascii="Tahoma" w:hAnsi="Tahoma" w:cs="Tahoma"/>
          <w:b/>
          <w:color w:val="FF0000"/>
        </w:rPr>
        <w:br w:type="page"/>
      </w:r>
      <w:r w:rsidRPr="005D3CA6">
        <w:rPr>
          <w:rStyle w:val="Hyperlink1"/>
          <w:rFonts w:cs="Tahoma"/>
          <w:bCs/>
        </w:rPr>
        <w:lastRenderedPageBreak/>
        <w:t xml:space="preserve">Załącznik nr </w:t>
      </w:r>
      <w:r w:rsidR="00DA2F3E" w:rsidRPr="005D3CA6">
        <w:rPr>
          <w:rStyle w:val="Hyperlink1"/>
          <w:rFonts w:cs="Tahoma"/>
          <w:bCs/>
        </w:rPr>
        <w:t>5</w:t>
      </w:r>
      <w:r w:rsidRPr="005D3CA6">
        <w:rPr>
          <w:rStyle w:val="Hyperlink1"/>
          <w:rFonts w:cs="Tahoma"/>
          <w:bCs/>
        </w:rPr>
        <w:t xml:space="preserve"> –</w:t>
      </w:r>
      <w:r w:rsidRPr="005D3CA6">
        <w:rPr>
          <w:rStyle w:val="Brak"/>
          <w:rFonts w:ascii="Tahoma" w:hAnsi="Tahoma" w:cs="Tahoma"/>
          <w:b/>
          <w:bCs/>
        </w:rPr>
        <w:t xml:space="preserve"> </w:t>
      </w:r>
      <w:r w:rsidRPr="005D3CA6">
        <w:rPr>
          <w:rStyle w:val="Hyperlink1"/>
          <w:rFonts w:cs="Tahoma"/>
          <w:bCs/>
        </w:rPr>
        <w:t>wzór umowy.</w:t>
      </w:r>
    </w:p>
    <w:p w14:paraId="7EFDAA8F" w14:textId="77777777" w:rsidR="007F5FA5" w:rsidRPr="005D3CA6" w:rsidRDefault="007F5FA5"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p>
    <w:p w14:paraId="2333090B" w14:textId="77777777" w:rsidR="002F5236" w:rsidRPr="005D3CA6" w:rsidRDefault="002F5236" w:rsidP="002F5236">
      <w:pPr>
        <w:autoSpaceDE w:val="0"/>
        <w:jc w:val="center"/>
        <w:rPr>
          <w:rFonts w:ascii="Tahoma" w:hAnsi="Tahoma" w:cs="Tahoma"/>
          <w:b/>
          <w:bCs/>
          <w:sz w:val="24"/>
          <w:szCs w:val="24"/>
        </w:rPr>
      </w:pPr>
      <w:r w:rsidRPr="005D3CA6">
        <w:rPr>
          <w:rFonts w:ascii="Tahoma" w:hAnsi="Tahoma" w:cs="Tahoma"/>
          <w:b/>
          <w:bCs/>
          <w:sz w:val="22"/>
          <w:szCs w:val="22"/>
        </w:rPr>
        <w:t>UMOWA nr ____________________</w:t>
      </w:r>
    </w:p>
    <w:p w14:paraId="77EEA00B" w14:textId="77777777" w:rsidR="002F5236" w:rsidRPr="005D3CA6" w:rsidRDefault="002F5236" w:rsidP="002F5236">
      <w:pPr>
        <w:autoSpaceDE w:val="0"/>
        <w:jc w:val="both"/>
        <w:rPr>
          <w:rFonts w:ascii="Tahoma" w:hAnsi="Tahoma" w:cs="Tahoma"/>
          <w:b/>
          <w:bCs/>
          <w:sz w:val="22"/>
          <w:szCs w:val="22"/>
        </w:rPr>
      </w:pPr>
    </w:p>
    <w:p w14:paraId="187EB6EA" w14:textId="77777777" w:rsidR="002F5236" w:rsidRPr="005D3CA6" w:rsidRDefault="002F5236" w:rsidP="002F5236">
      <w:pPr>
        <w:autoSpaceDE w:val="0"/>
        <w:jc w:val="both"/>
        <w:rPr>
          <w:rFonts w:ascii="Tahoma" w:hAnsi="Tahoma" w:cs="Tahoma"/>
          <w:b/>
          <w:sz w:val="22"/>
          <w:szCs w:val="22"/>
        </w:rPr>
      </w:pPr>
      <w:r w:rsidRPr="005D3CA6">
        <w:rPr>
          <w:rFonts w:ascii="Tahoma" w:hAnsi="Tahoma" w:cs="Tahoma"/>
          <w:sz w:val="22"/>
          <w:szCs w:val="22"/>
        </w:rPr>
        <w:t>zawarta w dniu _____________________roku w Warszawie pomiędzy:</w:t>
      </w:r>
    </w:p>
    <w:p w14:paraId="503BFEA8" w14:textId="77777777" w:rsidR="002F5236" w:rsidRPr="005D3CA6" w:rsidRDefault="002F5236" w:rsidP="002F5236">
      <w:pPr>
        <w:autoSpaceDE w:val="0"/>
        <w:jc w:val="both"/>
        <w:rPr>
          <w:rFonts w:ascii="Tahoma" w:hAnsi="Tahoma" w:cs="Tahoma"/>
          <w:b/>
          <w:sz w:val="22"/>
          <w:szCs w:val="22"/>
        </w:rPr>
      </w:pPr>
    </w:p>
    <w:p w14:paraId="28A55018" w14:textId="77777777" w:rsidR="002F5236" w:rsidRPr="005D3CA6" w:rsidRDefault="002F5236" w:rsidP="002F5236">
      <w:pPr>
        <w:autoSpaceDE w:val="0"/>
        <w:spacing w:line="360" w:lineRule="auto"/>
        <w:jc w:val="both"/>
        <w:rPr>
          <w:rFonts w:ascii="Tahoma" w:hAnsi="Tahoma" w:cs="Tahoma"/>
          <w:sz w:val="22"/>
          <w:szCs w:val="22"/>
        </w:rPr>
      </w:pPr>
      <w:r w:rsidRPr="005D3CA6">
        <w:rPr>
          <w:rFonts w:ascii="Tahoma" w:hAnsi="Tahoma" w:cs="Tahoma"/>
          <w:b/>
          <w:sz w:val="22"/>
          <w:szCs w:val="22"/>
        </w:rPr>
        <w:t>Teatrem Muzycznym ROMA</w:t>
      </w:r>
      <w:r w:rsidRPr="005D3CA6">
        <w:rPr>
          <w:rFonts w:ascii="Tahoma" w:hAnsi="Tahoma" w:cs="Tahoma"/>
          <w:sz w:val="22"/>
          <w:szCs w:val="22"/>
        </w:rPr>
        <w:t xml:space="preserve"> z siedzibą w Warszawie przy ul. Nowogrodzkiej 49, wpisanym do rejestru instytucji kultury pod numerem RIA/119/85, NIP: 526-030-78-50; REGON: 000278072, reprezentowanym przez:</w:t>
      </w:r>
    </w:p>
    <w:p w14:paraId="68FE731F" w14:textId="77777777" w:rsidR="002F5236" w:rsidRPr="005D3CA6" w:rsidRDefault="002F5236" w:rsidP="002F5236">
      <w:pPr>
        <w:autoSpaceDE w:val="0"/>
        <w:spacing w:line="360" w:lineRule="auto"/>
        <w:jc w:val="both"/>
        <w:rPr>
          <w:rFonts w:ascii="Tahoma" w:hAnsi="Tahoma" w:cs="Tahoma"/>
          <w:sz w:val="22"/>
          <w:szCs w:val="22"/>
        </w:rPr>
      </w:pPr>
      <w:r w:rsidRPr="005D3CA6">
        <w:rPr>
          <w:rFonts w:ascii="Tahoma" w:hAnsi="Tahoma" w:cs="Tahoma"/>
          <w:sz w:val="22"/>
          <w:szCs w:val="22"/>
        </w:rPr>
        <w:t>_____________________,</w:t>
      </w:r>
    </w:p>
    <w:p w14:paraId="04935444" w14:textId="77777777" w:rsidR="002F5236" w:rsidRPr="005D3CA6" w:rsidRDefault="002F5236" w:rsidP="002F5236">
      <w:pPr>
        <w:autoSpaceDE w:val="0"/>
        <w:spacing w:line="360" w:lineRule="auto"/>
        <w:jc w:val="both"/>
        <w:rPr>
          <w:rFonts w:ascii="Tahoma" w:hAnsi="Tahoma" w:cs="Tahoma"/>
          <w:b/>
          <w:sz w:val="22"/>
          <w:szCs w:val="22"/>
        </w:rPr>
      </w:pPr>
      <w:r w:rsidRPr="005D3CA6">
        <w:rPr>
          <w:rFonts w:ascii="Tahoma" w:hAnsi="Tahoma" w:cs="Tahoma"/>
          <w:sz w:val="22"/>
          <w:szCs w:val="22"/>
        </w:rPr>
        <w:t>zwanym dalej „</w:t>
      </w:r>
      <w:r w:rsidRPr="005D3CA6">
        <w:rPr>
          <w:rFonts w:ascii="Tahoma" w:hAnsi="Tahoma" w:cs="Tahoma"/>
          <w:b/>
          <w:sz w:val="22"/>
          <w:szCs w:val="22"/>
        </w:rPr>
        <w:t xml:space="preserve">Zamawiającym” </w:t>
      </w:r>
      <w:r w:rsidRPr="005D3CA6">
        <w:rPr>
          <w:rFonts w:ascii="Tahoma" w:hAnsi="Tahoma" w:cs="Tahoma"/>
          <w:sz w:val="22"/>
          <w:szCs w:val="22"/>
        </w:rPr>
        <w:t>lub</w:t>
      </w:r>
      <w:r w:rsidRPr="005D3CA6">
        <w:rPr>
          <w:rFonts w:ascii="Tahoma" w:hAnsi="Tahoma" w:cs="Tahoma"/>
          <w:b/>
          <w:sz w:val="22"/>
          <w:szCs w:val="22"/>
        </w:rPr>
        <w:t xml:space="preserve"> „Teatrem”</w:t>
      </w:r>
      <w:r w:rsidRPr="005D3CA6">
        <w:rPr>
          <w:rFonts w:ascii="Tahoma" w:hAnsi="Tahoma" w:cs="Tahoma"/>
          <w:sz w:val="22"/>
          <w:szCs w:val="22"/>
        </w:rPr>
        <w:t>,</w:t>
      </w:r>
    </w:p>
    <w:p w14:paraId="23146CAD" w14:textId="77777777" w:rsidR="002F5236" w:rsidRPr="005D3CA6" w:rsidRDefault="002F5236" w:rsidP="002F5236">
      <w:pPr>
        <w:autoSpaceDE w:val="0"/>
        <w:spacing w:line="360" w:lineRule="auto"/>
        <w:jc w:val="both"/>
        <w:rPr>
          <w:rFonts w:ascii="Tahoma" w:hAnsi="Tahoma" w:cs="Tahoma"/>
          <w:sz w:val="22"/>
          <w:szCs w:val="22"/>
        </w:rPr>
      </w:pPr>
      <w:r w:rsidRPr="005D3CA6">
        <w:rPr>
          <w:rFonts w:ascii="Tahoma" w:hAnsi="Tahoma" w:cs="Tahoma"/>
          <w:sz w:val="22"/>
          <w:szCs w:val="22"/>
        </w:rPr>
        <w:t>a</w:t>
      </w:r>
    </w:p>
    <w:p w14:paraId="6199F69F" w14:textId="77777777" w:rsidR="002F5236" w:rsidRPr="005D3CA6" w:rsidRDefault="002F5236" w:rsidP="002F5236">
      <w:pPr>
        <w:autoSpaceDE w:val="0"/>
        <w:spacing w:line="360" w:lineRule="auto"/>
        <w:jc w:val="both"/>
        <w:rPr>
          <w:rFonts w:ascii="Tahoma" w:eastAsia="Cambria" w:hAnsi="Tahoma" w:cs="Tahoma"/>
          <w:sz w:val="22"/>
          <w:szCs w:val="22"/>
        </w:rPr>
      </w:pPr>
      <w:r w:rsidRPr="005D3CA6">
        <w:rPr>
          <w:rFonts w:ascii="Tahoma" w:eastAsia="Cambria" w:hAnsi="Tahoma" w:cs="Tahoma"/>
          <w:b/>
          <w:sz w:val="22"/>
          <w:szCs w:val="22"/>
        </w:rPr>
        <w:t>_____________________________</w:t>
      </w:r>
      <w:r w:rsidRPr="005D3CA6">
        <w:rPr>
          <w:rFonts w:ascii="Tahoma" w:eastAsia="Cambria" w:hAnsi="Tahoma" w:cs="Tahoma"/>
          <w:sz w:val="22"/>
          <w:szCs w:val="22"/>
        </w:rPr>
        <w:t>zwanym/ą dalej „</w:t>
      </w:r>
      <w:r w:rsidRPr="005D3CA6">
        <w:rPr>
          <w:rFonts w:ascii="Tahoma" w:eastAsia="Cambria" w:hAnsi="Tahoma" w:cs="Tahoma"/>
          <w:b/>
          <w:bCs/>
          <w:sz w:val="22"/>
          <w:szCs w:val="22"/>
        </w:rPr>
        <w:t>Wykonawcą</w:t>
      </w:r>
      <w:r w:rsidRPr="005D3CA6">
        <w:rPr>
          <w:rFonts w:ascii="Tahoma" w:eastAsia="Cambria" w:hAnsi="Tahoma" w:cs="Tahoma"/>
          <w:sz w:val="22"/>
          <w:szCs w:val="22"/>
        </w:rPr>
        <w:t>”.</w:t>
      </w:r>
    </w:p>
    <w:p w14:paraId="6A97206E" w14:textId="77777777" w:rsidR="002F5236" w:rsidRPr="005D3CA6" w:rsidRDefault="002F5236" w:rsidP="002F5236">
      <w:pPr>
        <w:jc w:val="both"/>
        <w:rPr>
          <w:rFonts w:ascii="Tahoma" w:eastAsia="Cambria" w:hAnsi="Tahoma" w:cs="Tahoma"/>
          <w:sz w:val="22"/>
          <w:szCs w:val="22"/>
        </w:rPr>
      </w:pPr>
      <w:r w:rsidRPr="005D3CA6">
        <w:rPr>
          <w:rFonts w:ascii="Tahoma" w:eastAsia="Cambria" w:hAnsi="Tahoma" w:cs="Tahoma"/>
          <w:sz w:val="22"/>
          <w:szCs w:val="22"/>
        </w:rPr>
        <w:br/>
        <w:t xml:space="preserve">zwanymi dalej każda z osobna </w:t>
      </w:r>
      <w:r w:rsidRPr="005D3CA6">
        <w:rPr>
          <w:rFonts w:ascii="Tahoma" w:eastAsia="Cambria" w:hAnsi="Tahoma" w:cs="Tahoma"/>
          <w:b/>
          <w:bCs/>
          <w:sz w:val="22"/>
          <w:szCs w:val="22"/>
        </w:rPr>
        <w:t>Stroną</w:t>
      </w:r>
      <w:r w:rsidRPr="005D3CA6">
        <w:rPr>
          <w:rFonts w:ascii="Tahoma" w:eastAsia="Cambria" w:hAnsi="Tahoma" w:cs="Tahoma"/>
          <w:sz w:val="22"/>
          <w:szCs w:val="22"/>
        </w:rPr>
        <w:t xml:space="preserve"> lub łącznie </w:t>
      </w:r>
      <w:r w:rsidRPr="005D3CA6">
        <w:rPr>
          <w:rFonts w:ascii="Tahoma" w:eastAsia="Cambria" w:hAnsi="Tahoma" w:cs="Tahoma"/>
          <w:b/>
          <w:bCs/>
          <w:sz w:val="22"/>
          <w:szCs w:val="22"/>
        </w:rPr>
        <w:t>Stronami</w:t>
      </w:r>
      <w:r w:rsidRPr="005D3CA6">
        <w:rPr>
          <w:rFonts w:ascii="Tahoma" w:eastAsia="Cambria" w:hAnsi="Tahoma" w:cs="Tahoma"/>
          <w:sz w:val="22"/>
          <w:szCs w:val="22"/>
        </w:rPr>
        <w:t>.</w:t>
      </w:r>
    </w:p>
    <w:p w14:paraId="42C400AA" w14:textId="77777777" w:rsidR="002F5236" w:rsidRPr="005D3CA6" w:rsidRDefault="002F5236" w:rsidP="002F5236">
      <w:pPr>
        <w:jc w:val="both"/>
        <w:rPr>
          <w:rFonts w:ascii="Tahoma" w:eastAsia="Cambria" w:hAnsi="Tahoma" w:cs="Tahoma"/>
          <w:sz w:val="22"/>
          <w:szCs w:val="22"/>
        </w:rPr>
      </w:pPr>
    </w:p>
    <w:p w14:paraId="745A5864" w14:textId="77777777" w:rsidR="002F5236" w:rsidRPr="005D3CA6" w:rsidRDefault="002F5236" w:rsidP="002F5236">
      <w:pPr>
        <w:jc w:val="both"/>
        <w:rPr>
          <w:rFonts w:ascii="Tahoma" w:hAnsi="Tahoma" w:cs="Tahoma"/>
          <w:sz w:val="22"/>
          <w:szCs w:val="22"/>
        </w:rPr>
      </w:pPr>
    </w:p>
    <w:p w14:paraId="48FDDDFA" w14:textId="68C8D084" w:rsidR="002F5236" w:rsidRPr="005D3CA6" w:rsidRDefault="002F5236" w:rsidP="002F5236">
      <w:pPr>
        <w:suppressAutoHyphens/>
        <w:jc w:val="center"/>
        <w:rPr>
          <w:rFonts w:ascii="Tahoma" w:eastAsia="Times New Roman" w:hAnsi="Tahoma" w:cs="Tahoma"/>
          <w:b/>
          <w:i/>
          <w:lang w:eastAsia="ar-SA"/>
        </w:rPr>
      </w:pPr>
      <w:r w:rsidRPr="005D3CA6">
        <w:rPr>
          <w:rFonts w:ascii="Tahoma" w:eastAsia="Times New Roman" w:hAnsi="Tahoma" w:cs="Tahoma"/>
          <w:b/>
          <w:i/>
          <w:lang w:eastAsia="ar-SA"/>
        </w:rPr>
        <w:t>Na podstawie dokonanego przez Zamawiającego wyboru oferty Wykonawcy prowadzonego w trybie zmówienia kulturalnego określonego w art. 11 ust. 5 pkt. 2 ustawy z dnia 11 września 2019 roku Prawo zamówień publicznych (</w:t>
      </w:r>
      <w:r w:rsidRPr="005D3CA6">
        <w:rPr>
          <w:rFonts w:ascii="Tahoma" w:hAnsi="Tahoma" w:cs="Tahoma"/>
          <w:b/>
          <w:i/>
        </w:rPr>
        <w:t>Dz. U. z 2024 r. poz.1320</w:t>
      </w:r>
      <w:r w:rsidR="00D712E2" w:rsidRPr="005D3CA6">
        <w:rPr>
          <w:rFonts w:ascii="Tahoma" w:hAnsi="Tahoma" w:cs="Tahoma"/>
          <w:b/>
          <w:i/>
        </w:rPr>
        <w:t xml:space="preserve"> t.j.</w:t>
      </w:r>
      <w:r w:rsidRPr="005D3CA6">
        <w:rPr>
          <w:rFonts w:ascii="Tahoma" w:eastAsia="Times New Roman" w:hAnsi="Tahoma" w:cs="Tahoma"/>
          <w:b/>
          <w:i/>
          <w:lang w:eastAsia="ar-SA"/>
        </w:rPr>
        <w:t>) w zw. z art. 37a ustawy o organizowaniu i prowadzeniu działalności kulturalnej (Dz. U. z 2024 r. poz. 87 t.j.), została zawarta umowa o następującej treści:</w:t>
      </w:r>
    </w:p>
    <w:p w14:paraId="4E399E28" w14:textId="77777777" w:rsidR="002F5236" w:rsidRPr="005D3CA6" w:rsidRDefault="002F5236" w:rsidP="002F5236">
      <w:pPr>
        <w:jc w:val="both"/>
        <w:rPr>
          <w:rFonts w:ascii="Tahoma" w:eastAsia="Tahoma" w:hAnsi="Tahoma" w:cs="Tahoma"/>
          <w:b/>
          <w:sz w:val="22"/>
          <w:szCs w:val="22"/>
        </w:rPr>
      </w:pPr>
    </w:p>
    <w:p w14:paraId="1375324F" w14:textId="77777777" w:rsidR="002F5236" w:rsidRPr="005D3CA6" w:rsidRDefault="002F5236" w:rsidP="002F5236">
      <w:pPr>
        <w:jc w:val="center"/>
        <w:rPr>
          <w:rFonts w:ascii="Tahoma" w:eastAsia="Tahoma" w:hAnsi="Tahoma" w:cs="Tahoma"/>
          <w:b/>
          <w:sz w:val="22"/>
          <w:szCs w:val="22"/>
        </w:rPr>
      </w:pPr>
      <w:r w:rsidRPr="005D3CA6">
        <w:rPr>
          <w:rFonts w:ascii="Tahoma" w:eastAsia="Tahoma" w:hAnsi="Tahoma" w:cs="Tahoma"/>
          <w:b/>
          <w:sz w:val="22"/>
          <w:szCs w:val="22"/>
        </w:rPr>
        <w:t>§ 1</w:t>
      </w:r>
    </w:p>
    <w:p w14:paraId="1217C902" w14:textId="77777777" w:rsidR="002F5236" w:rsidRPr="005D3CA6" w:rsidRDefault="002F5236" w:rsidP="002F5236">
      <w:pPr>
        <w:jc w:val="center"/>
        <w:rPr>
          <w:rFonts w:ascii="Tahoma" w:eastAsia="Tahoma" w:hAnsi="Tahoma" w:cs="Tahoma"/>
          <w:b/>
          <w:sz w:val="22"/>
          <w:szCs w:val="22"/>
        </w:rPr>
      </w:pPr>
      <w:r w:rsidRPr="005D3CA6">
        <w:rPr>
          <w:rFonts w:ascii="Tahoma" w:eastAsia="Tahoma" w:hAnsi="Tahoma" w:cs="Tahoma"/>
          <w:b/>
          <w:sz w:val="22"/>
          <w:szCs w:val="22"/>
        </w:rPr>
        <w:t>Przedmiot umowy</w:t>
      </w:r>
    </w:p>
    <w:p w14:paraId="35871011" w14:textId="77777777" w:rsidR="002F5236" w:rsidRPr="005D3CA6" w:rsidRDefault="002F5236" w:rsidP="002F5236">
      <w:pPr>
        <w:jc w:val="center"/>
        <w:rPr>
          <w:rFonts w:ascii="Tahoma" w:eastAsia="Tahoma" w:hAnsi="Tahoma" w:cs="Tahoma"/>
          <w:b/>
          <w:sz w:val="22"/>
          <w:szCs w:val="22"/>
        </w:rPr>
      </w:pPr>
    </w:p>
    <w:p w14:paraId="19803AD0" w14:textId="77777777" w:rsidR="002F5236" w:rsidRPr="005D3CA6" w:rsidRDefault="002F5236" w:rsidP="00215A6E">
      <w:pPr>
        <w:widowControl w:val="0"/>
        <w:numPr>
          <w:ilvl w:val="0"/>
          <w:numId w:val="32"/>
        </w:numPr>
        <w:pBdr>
          <w:top w:val="nil"/>
          <w:left w:val="nil"/>
          <w:bottom w:val="nil"/>
          <w:right w:val="nil"/>
          <w:between w:val="nil"/>
        </w:pBdr>
        <w:suppressAutoHyphens/>
        <w:ind w:left="0" w:right="70" w:firstLine="0"/>
        <w:jc w:val="both"/>
        <w:rPr>
          <w:rFonts w:ascii="Tahoma" w:eastAsia="Tahoma" w:hAnsi="Tahoma" w:cs="Tahoma"/>
          <w:sz w:val="22"/>
          <w:szCs w:val="22"/>
        </w:rPr>
      </w:pPr>
      <w:r w:rsidRPr="005D3CA6">
        <w:rPr>
          <w:rFonts w:ascii="Tahoma" w:eastAsia="Tahoma" w:hAnsi="Tahoma" w:cs="Tahoma"/>
          <w:sz w:val="22"/>
          <w:szCs w:val="22"/>
        </w:rPr>
        <w:t>Zamawiający powierza, a Wykonawca przyjmuje do wykonania usługi polegające na:</w:t>
      </w:r>
    </w:p>
    <w:p w14:paraId="675D00D9" w14:textId="7AF45801" w:rsidR="002F5236" w:rsidRPr="005D3CA6" w:rsidRDefault="002F5236" w:rsidP="00215A6E">
      <w:pPr>
        <w:widowControl w:val="0"/>
        <w:numPr>
          <w:ilvl w:val="0"/>
          <w:numId w:val="34"/>
        </w:numPr>
        <w:pBdr>
          <w:top w:val="nil"/>
          <w:left w:val="nil"/>
          <w:bottom w:val="nil"/>
          <w:right w:val="nil"/>
          <w:between w:val="nil"/>
        </w:pBdr>
        <w:suppressAutoHyphens/>
        <w:ind w:right="70"/>
        <w:jc w:val="both"/>
        <w:rPr>
          <w:rFonts w:ascii="Tahoma" w:eastAsia="Tahoma" w:hAnsi="Tahoma" w:cs="Tahoma"/>
          <w:sz w:val="22"/>
          <w:szCs w:val="22"/>
        </w:rPr>
      </w:pPr>
      <w:r w:rsidRPr="005D3CA6">
        <w:rPr>
          <w:rFonts w:ascii="Tahoma" w:eastAsia="Tahoma" w:hAnsi="Tahoma" w:cs="Tahoma"/>
          <w:sz w:val="22"/>
          <w:szCs w:val="22"/>
        </w:rPr>
        <w:t xml:space="preserve">obsłudze widowni, szatni oraz sprawowaniu dyżurów porządkowych podczas wydarzeń artystycznych repertuarowych i pozarepertuarowych odbywających się na Dużej Scenie i Novej Scenie Teatru Muzycznego Roma, m.in. spektaklach, koncertach, pokazach przedpremierowych, konferencjach prasowych, zwanych dalej Spektaklami repertuarowymi oraz innych wydarzeniach artystycznych organizowanych przez zewnętrznych organizatorów w siedzibie Zamawiającego, zwanych dalej Spektaklami obcymi. Spektakle repertuarowe oraz Spektakle Obce zwane będą dalej łącznie Spektaklami;   </w:t>
      </w:r>
    </w:p>
    <w:p w14:paraId="75F66304" w14:textId="77777777" w:rsidR="002F5236" w:rsidRPr="005D3CA6" w:rsidRDefault="002F5236" w:rsidP="00215A6E">
      <w:pPr>
        <w:widowControl w:val="0"/>
        <w:numPr>
          <w:ilvl w:val="0"/>
          <w:numId w:val="34"/>
        </w:numPr>
        <w:pBdr>
          <w:top w:val="nil"/>
          <w:left w:val="nil"/>
          <w:bottom w:val="nil"/>
          <w:right w:val="nil"/>
          <w:between w:val="nil"/>
        </w:pBdr>
        <w:suppressAutoHyphens/>
        <w:ind w:right="70"/>
        <w:jc w:val="both"/>
        <w:rPr>
          <w:rFonts w:ascii="Tahoma" w:eastAsia="Tahoma" w:hAnsi="Tahoma" w:cs="Tahoma"/>
          <w:sz w:val="22"/>
          <w:szCs w:val="22"/>
        </w:rPr>
      </w:pPr>
      <w:r w:rsidRPr="005D3CA6">
        <w:rPr>
          <w:rFonts w:ascii="Tahoma" w:eastAsia="Tahoma" w:hAnsi="Tahoma" w:cs="Tahoma"/>
          <w:sz w:val="22"/>
          <w:szCs w:val="22"/>
        </w:rPr>
        <w:t xml:space="preserve">obsłudze sklepiku teatralnego oraz prowadzenie sprzedaży gadżetów podczas Spektakli repertuarowych. </w:t>
      </w:r>
    </w:p>
    <w:p w14:paraId="084176A9" w14:textId="77777777" w:rsidR="002F5236" w:rsidRPr="005D3CA6" w:rsidRDefault="002F5236" w:rsidP="002F5236">
      <w:pPr>
        <w:widowControl w:val="0"/>
        <w:pBdr>
          <w:top w:val="nil"/>
          <w:left w:val="nil"/>
          <w:bottom w:val="nil"/>
          <w:right w:val="nil"/>
          <w:between w:val="nil"/>
        </w:pBdr>
        <w:suppressAutoHyphens/>
        <w:ind w:right="70"/>
        <w:jc w:val="both"/>
        <w:rPr>
          <w:rFonts w:ascii="Tahoma" w:eastAsia="Tahoma" w:hAnsi="Tahoma" w:cs="Tahoma"/>
          <w:sz w:val="22"/>
          <w:szCs w:val="22"/>
        </w:rPr>
      </w:pPr>
      <w:r w:rsidRPr="005D3CA6">
        <w:rPr>
          <w:rFonts w:ascii="Tahoma" w:eastAsia="Tahoma" w:hAnsi="Tahoma" w:cs="Tahoma"/>
          <w:sz w:val="22"/>
          <w:szCs w:val="22"/>
        </w:rPr>
        <w:t>2. Wykonawca zobowiązuje się do świadczenia usług określonych w ust. 1 na wskazanych przez Zamawiającego Spektaklach – według wykazu ustalonego przez Zamawiającego.</w:t>
      </w:r>
    </w:p>
    <w:p w14:paraId="5271DB94" w14:textId="77777777" w:rsidR="002F5236" w:rsidRPr="005D3CA6" w:rsidRDefault="002F5236" w:rsidP="002F5236">
      <w:pPr>
        <w:widowControl w:val="0"/>
        <w:ind w:right="70"/>
        <w:jc w:val="both"/>
        <w:rPr>
          <w:rFonts w:ascii="Tahoma" w:eastAsia="Tahoma" w:hAnsi="Tahoma" w:cs="Tahoma"/>
          <w:sz w:val="22"/>
          <w:szCs w:val="22"/>
        </w:rPr>
      </w:pPr>
      <w:r w:rsidRPr="005D3CA6">
        <w:rPr>
          <w:rFonts w:ascii="Tahoma" w:eastAsia="Tahoma" w:hAnsi="Tahoma" w:cs="Tahoma"/>
          <w:sz w:val="22"/>
          <w:szCs w:val="22"/>
        </w:rPr>
        <w:t>3. Szczegółowy opis oraz zakres świadczonych usług w ramach wykonywania zamówienia określa opis przedmiotu zamówienia, stanowiący załącznik nr 1 do niniejszej umowy.</w:t>
      </w:r>
    </w:p>
    <w:p w14:paraId="7501A0B8" w14:textId="77777777" w:rsidR="002F5236" w:rsidRPr="005D3CA6" w:rsidRDefault="002F5236" w:rsidP="002F5236">
      <w:pPr>
        <w:widowControl w:val="0"/>
        <w:ind w:right="70"/>
        <w:jc w:val="center"/>
        <w:rPr>
          <w:rFonts w:ascii="Tahoma" w:eastAsia="Tahoma" w:hAnsi="Tahoma" w:cs="Tahoma"/>
          <w:sz w:val="22"/>
          <w:szCs w:val="22"/>
        </w:rPr>
      </w:pPr>
    </w:p>
    <w:p w14:paraId="5A7F9885" w14:textId="77777777" w:rsidR="002F5236" w:rsidRPr="005D3CA6" w:rsidRDefault="002F5236" w:rsidP="002F5236">
      <w:pPr>
        <w:pStyle w:val="Akapitzlist"/>
        <w:suppressAutoHyphens/>
        <w:ind w:left="0"/>
        <w:jc w:val="center"/>
        <w:rPr>
          <w:rFonts w:ascii="Tahoma" w:hAnsi="Tahoma" w:cs="Tahoma"/>
          <w:b/>
          <w:sz w:val="22"/>
          <w:szCs w:val="22"/>
        </w:rPr>
      </w:pPr>
      <w:r w:rsidRPr="005D3CA6">
        <w:rPr>
          <w:rFonts w:ascii="Tahoma" w:hAnsi="Tahoma" w:cs="Tahoma"/>
          <w:b/>
          <w:sz w:val="22"/>
          <w:szCs w:val="22"/>
        </w:rPr>
        <w:t>§ 2</w:t>
      </w:r>
    </w:p>
    <w:p w14:paraId="6C0B12E3" w14:textId="77777777" w:rsidR="002F5236" w:rsidRPr="005D3CA6" w:rsidRDefault="002F5236" w:rsidP="002F5236">
      <w:pPr>
        <w:pStyle w:val="Akapitzlist"/>
        <w:suppressAutoHyphens/>
        <w:ind w:left="0"/>
        <w:jc w:val="center"/>
        <w:rPr>
          <w:rFonts w:ascii="Tahoma" w:hAnsi="Tahoma" w:cs="Tahoma"/>
          <w:b/>
          <w:sz w:val="22"/>
          <w:szCs w:val="22"/>
        </w:rPr>
      </w:pPr>
      <w:r w:rsidRPr="005D3CA6">
        <w:rPr>
          <w:rFonts w:ascii="Tahoma" w:hAnsi="Tahoma" w:cs="Tahoma"/>
          <w:b/>
          <w:sz w:val="22"/>
          <w:szCs w:val="22"/>
        </w:rPr>
        <w:t>Obowiązki Wykonawcy</w:t>
      </w:r>
    </w:p>
    <w:p w14:paraId="7FE06FDE" w14:textId="77777777" w:rsidR="002F5236" w:rsidRPr="005D3CA6" w:rsidRDefault="002F5236" w:rsidP="002F5236">
      <w:pPr>
        <w:pStyle w:val="Akapitzlist"/>
        <w:suppressAutoHyphens/>
        <w:ind w:left="0"/>
        <w:jc w:val="both"/>
        <w:rPr>
          <w:rFonts w:ascii="Tahoma" w:hAnsi="Tahoma" w:cs="Tahoma"/>
          <w:sz w:val="22"/>
          <w:szCs w:val="22"/>
        </w:rPr>
      </w:pPr>
    </w:p>
    <w:p w14:paraId="60309CF2" w14:textId="77777777" w:rsidR="002F5236" w:rsidRPr="005D3CA6" w:rsidRDefault="002F5236" w:rsidP="00215A6E">
      <w:pPr>
        <w:pStyle w:val="Akapitzlist"/>
        <w:numPr>
          <w:ilvl w:val="0"/>
          <w:numId w:val="25"/>
        </w:numPr>
        <w:suppressAutoHyphens/>
        <w:ind w:left="0" w:firstLine="0"/>
        <w:jc w:val="both"/>
        <w:rPr>
          <w:rFonts w:ascii="Tahoma" w:hAnsi="Tahoma" w:cs="Tahoma"/>
          <w:sz w:val="22"/>
          <w:szCs w:val="22"/>
        </w:rPr>
      </w:pPr>
      <w:r w:rsidRPr="005D3CA6">
        <w:rPr>
          <w:rFonts w:ascii="Tahoma" w:hAnsi="Tahoma" w:cs="Tahoma"/>
          <w:sz w:val="22"/>
          <w:szCs w:val="22"/>
        </w:rPr>
        <w:t>Wykonawca oświadcza, że posiada odpowiednie kwalifikacje, umiejętności, wiedzę, zasoby kadrowe, odpowiedni sprzęt, materiały i narzędzia do prawidłowego wykonania przedmiotu umowy i że przedmiot umowy zrealizuje z najwyższą starannością zgodnie z obowiązującymi przepisami.</w:t>
      </w:r>
    </w:p>
    <w:p w14:paraId="4401CF26" w14:textId="77777777" w:rsidR="002F5236" w:rsidRPr="005D3CA6" w:rsidRDefault="002F5236" w:rsidP="00215A6E">
      <w:pPr>
        <w:pStyle w:val="Akapitzlist"/>
        <w:numPr>
          <w:ilvl w:val="0"/>
          <w:numId w:val="25"/>
        </w:numPr>
        <w:pBdr>
          <w:top w:val="nil"/>
          <w:left w:val="nil"/>
          <w:bottom w:val="nil"/>
          <w:right w:val="nil"/>
          <w:between w:val="nil"/>
          <w:bar w:val="nil"/>
        </w:pBdr>
        <w:suppressAutoHyphens/>
        <w:ind w:left="0" w:firstLine="0"/>
        <w:jc w:val="both"/>
        <w:rPr>
          <w:rFonts w:ascii="Tahoma" w:eastAsia="Times New Roman" w:hAnsi="Tahoma" w:cs="Tahoma"/>
          <w:sz w:val="22"/>
          <w:szCs w:val="22"/>
          <w:lang w:eastAsia="ar-SA"/>
        </w:rPr>
      </w:pPr>
      <w:r w:rsidRPr="005D3CA6">
        <w:rPr>
          <w:rFonts w:ascii="Tahoma" w:eastAsia="Times New Roman" w:hAnsi="Tahoma" w:cs="Tahoma"/>
          <w:iCs/>
          <w:sz w:val="22"/>
          <w:szCs w:val="22"/>
          <w:lang w:eastAsia="ar-SA"/>
        </w:rPr>
        <w:t xml:space="preserve">Wykonawca zobowiązuje się do wykonywania usług zgodnie z powszechnie obowiązującymi przepisami prawa, </w:t>
      </w:r>
      <w:r w:rsidRPr="005D3CA6">
        <w:rPr>
          <w:rFonts w:ascii="Tahoma" w:eastAsia="Times New Roman" w:hAnsi="Tahoma" w:cs="Tahoma"/>
          <w:sz w:val="22"/>
          <w:szCs w:val="22"/>
          <w:lang w:eastAsia="ar-SA"/>
        </w:rPr>
        <w:t xml:space="preserve">a w szczególności z </w:t>
      </w:r>
      <w:r w:rsidRPr="005D3CA6">
        <w:rPr>
          <w:rFonts w:ascii="Tahoma" w:eastAsia="Times New Roman" w:hAnsi="Tahoma" w:cs="Tahoma"/>
          <w:iCs/>
          <w:sz w:val="22"/>
          <w:szCs w:val="22"/>
          <w:lang w:eastAsia="ar-SA"/>
        </w:rPr>
        <w:t xml:space="preserve">Rozporządzeniem </w:t>
      </w:r>
      <w:r w:rsidRPr="005D3CA6">
        <w:rPr>
          <w:rFonts w:ascii="Tahoma" w:eastAsia="Times New Roman" w:hAnsi="Tahoma" w:cs="Tahoma"/>
          <w:sz w:val="22"/>
          <w:szCs w:val="22"/>
          <w:lang w:eastAsia="ar-SA"/>
        </w:rPr>
        <w:t xml:space="preserve">Ministra Kultury i Dziedzictwa </w:t>
      </w:r>
      <w:r w:rsidRPr="005D3CA6">
        <w:rPr>
          <w:rFonts w:ascii="Tahoma" w:eastAsia="Times New Roman" w:hAnsi="Tahoma" w:cs="Tahoma"/>
          <w:sz w:val="22"/>
          <w:szCs w:val="22"/>
          <w:lang w:eastAsia="ar-SA"/>
        </w:rPr>
        <w:lastRenderedPageBreak/>
        <w:t>Narodowego z dnia 15 września 2010 r. w sprawie bezpieczeństwa i higieny pracy przy organizacji i realizacji widowisk.</w:t>
      </w:r>
    </w:p>
    <w:p w14:paraId="1474B97A" w14:textId="77777777" w:rsidR="002F5236" w:rsidRPr="005D3CA6" w:rsidRDefault="002F5236" w:rsidP="00215A6E">
      <w:pPr>
        <w:pStyle w:val="Akapitzlist"/>
        <w:numPr>
          <w:ilvl w:val="0"/>
          <w:numId w:val="25"/>
        </w:numPr>
        <w:pBdr>
          <w:top w:val="nil"/>
          <w:left w:val="nil"/>
          <w:bottom w:val="nil"/>
          <w:right w:val="nil"/>
          <w:between w:val="nil"/>
          <w:bar w:val="nil"/>
        </w:pBdr>
        <w:suppressAutoHyphens/>
        <w:ind w:left="0" w:firstLine="0"/>
        <w:jc w:val="both"/>
        <w:rPr>
          <w:rFonts w:ascii="Tahoma" w:eastAsia="Times New Roman" w:hAnsi="Tahoma" w:cs="Tahoma"/>
          <w:sz w:val="22"/>
          <w:szCs w:val="22"/>
          <w:lang w:eastAsia="ar-SA"/>
        </w:rPr>
      </w:pPr>
      <w:r w:rsidRPr="005D3CA6">
        <w:rPr>
          <w:rFonts w:ascii="Tahoma" w:eastAsia="Times New Roman" w:hAnsi="Tahoma" w:cs="Tahoma"/>
          <w:sz w:val="22"/>
          <w:szCs w:val="22"/>
          <w:lang w:eastAsia="ar-SA"/>
        </w:rPr>
        <w:t xml:space="preserve">Wykonawca zobowiązany będzie do świadczenia usług, o których mowa w ust. 1 w siedzibie Zamawiającego w ramach dyżurów porządkowych (dalej zwane „dyżurami”). </w:t>
      </w:r>
    </w:p>
    <w:p w14:paraId="5CFC3A89" w14:textId="77777777" w:rsidR="002F5236" w:rsidRPr="005D3CA6" w:rsidRDefault="002F5236" w:rsidP="002F5236">
      <w:pPr>
        <w:pStyle w:val="Akapitzlist"/>
        <w:suppressAutoHyphens/>
        <w:ind w:left="0"/>
        <w:jc w:val="both"/>
        <w:rPr>
          <w:rFonts w:ascii="Tahoma" w:eastAsia="Times New Roman" w:hAnsi="Tahoma" w:cs="Tahoma"/>
          <w:sz w:val="22"/>
          <w:szCs w:val="22"/>
          <w:lang w:eastAsia="ar-SA"/>
        </w:rPr>
      </w:pPr>
    </w:p>
    <w:p w14:paraId="535E82F8" w14:textId="77777777" w:rsidR="002F5236" w:rsidRPr="005D3CA6" w:rsidRDefault="002F5236" w:rsidP="002F5236">
      <w:pPr>
        <w:jc w:val="center"/>
        <w:rPr>
          <w:rFonts w:ascii="Tahoma" w:hAnsi="Tahoma" w:cs="Tahoma"/>
          <w:b/>
          <w:bCs/>
          <w:sz w:val="22"/>
          <w:szCs w:val="22"/>
        </w:rPr>
      </w:pPr>
      <w:r w:rsidRPr="005D3CA6">
        <w:rPr>
          <w:rFonts w:ascii="Tahoma" w:hAnsi="Tahoma" w:cs="Tahoma"/>
          <w:b/>
          <w:bCs/>
          <w:sz w:val="22"/>
          <w:szCs w:val="22"/>
        </w:rPr>
        <w:t>§ 3</w:t>
      </w:r>
    </w:p>
    <w:p w14:paraId="6BD33ED4" w14:textId="77777777" w:rsidR="002F5236" w:rsidRPr="005D3CA6" w:rsidRDefault="002F5236" w:rsidP="002F5236">
      <w:pPr>
        <w:jc w:val="both"/>
        <w:rPr>
          <w:rFonts w:ascii="Tahoma" w:hAnsi="Tahoma" w:cs="Tahoma"/>
          <w:sz w:val="22"/>
          <w:szCs w:val="22"/>
        </w:rPr>
      </w:pPr>
    </w:p>
    <w:p w14:paraId="221E49F2" w14:textId="77777777" w:rsidR="002F5236" w:rsidRPr="005D3CA6" w:rsidRDefault="002F5236" w:rsidP="00215A6E">
      <w:pPr>
        <w:pStyle w:val="Akapitzlist"/>
        <w:widowControl w:val="0"/>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hAnsi="Tahoma" w:cs="Tahoma"/>
          <w:sz w:val="22"/>
          <w:szCs w:val="22"/>
          <w:lang w:bidi="pl-PL"/>
        </w:rPr>
        <w:t>W ramach przedmiotu umowy Wykonawca będzie zobowiązany, że</w:t>
      </w:r>
      <w:r w:rsidRPr="005D3CA6">
        <w:rPr>
          <w:rFonts w:ascii="Tahoma" w:eastAsia="Tahoma" w:hAnsi="Tahoma" w:cs="Tahoma"/>
          <w:sz w:val="22"/>
          <w:szCs w:val="22"/>
        </w:rPr>
        <w:t>:</w:t>
      </w:r>
    </w:p>
    <w:p w14:paraId="7F07975C" w14:textId="77777777" w:rsidR="002F5236" w:rsidRPr="005D3CA6" w:rsidRDefault="002F5236" w:rsidP="00215A6E">
      <w:pPr>
        <w:pStyle w:val="Akapitzlist"/>
        <w:numPr>
          <w:ilvl w:val="0"/>
          <w:numId w:val="38"/>
        </w:numPr>
        <w:pBdr>
          <w:top w:val="nil"/>
          <w:left w:val="nil"/>
          <w:bottom w:val="nil"/>
          <w:right w:val="nil"/>
          <w:between w:val="nil"/>
          <w:bar w:val="nil"/>
        </w:pBdr>
        <w:ind w:left="284" w:firstLine="0"/>
        <w:jc w:val="both"/>
        <w:rPr>
          <w:rFonts w:ascii="Tahoma" w:eastAsia="Tahoma" w:hAnsi="Tahoma" w:cs="Tahoma"/>
          <w:sz w:val="22"/>
          <w:szCs w:val="22"/>
        </w:rPr>
      </w:pPr>
      <w:r w:rsidRPr="005D3CA6">
        <w:rPr>
          <w:rFonts w:ascii="Tahoma" w:eastAsia="Tahoma" w:hAnsi="Tahoma" w:cs="Tahoma"/>
          <w:sz w:val="22"/>
          <w:szCs w:val="22"/>
        </w:rPr>
        <w:t>na każdym regularnym Spektaklu repertuarowym na Dużej Scenie dyżur pełnić będzie do 15 (piętnastu) osób oraz nie więcej niż 14 (czternaście) osób przy wydarzeniach poza repertuarowych oraz Spektaklach obcych.</w:t>
      </w:r>
    </w:p>
    <w:p w14:paraId="6146AB71" w14:textId="77777777" w:rsidR="002F5236" w:rsidRPr="005D3CA6" w:rsidRDefault="002F5236" w:rsidP="00215A6E">
      <w:pPr>
        <w:pStyle w:val="Akapitzlist"/>
        <w:numPr>
          <w:ilvl w:val="0"/>
          <w:numId w:val="38"/>
        </w:numPr>
        <w:pBdr>
          <w:top w:val="nil"/>
          <w:left w:val="nil"/>
          <w:bottom w:val="nil"/>
          <w:right w:val="nil"/>
          <w:between w:val="nil"/>
          <w:bar w:val="nil"/>
        </w:pBdr>
        <w:ind w:left="284" w:firstLine="0"/>
        <w:jc w:val="both"/>
        <w:rPr>
          <w:rFonts w:ascii="Tahoma" w:eastAsia="Tahoma" w:hAnsi="Tahoma" w:cs="Tahoma"/>
          <w:sz w:val="22"/>
          <w:szCs w:val="22"/>
        </w:rPr>
      </w:pPr>
      <w:r w:rsidRPr="005D3CA6">
        <w:rPr>
          <w:rFonts w:ascii="Tahoma" w:eastAsia="Tahoma" w:hAnsi="Tahoma" w:cs="Tahoma"/>
          <w:sz w:val="22"/>
          <w:szCs w:val="22"/>
        </w:rPr>
        <w:t>na każdym Spektaklu repertuarowym na Novej Scenie dyżur pełnić będą 3 (trzy) osoby oraz nie więcej niż 3 (trzy osoby) osoby przy  wydarzeniach poza repertuarowych oraz Spektaklach obcych.</w:t>
      </w:r>
    </w:p>
    <w:p w14:paraId="6F2BF42D" w14:textId="4E38E713"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Style w:val="Odwoaniedokomentarza"/>
          <w:rFonts w:ascii="Tahoma" w:eastAsia="Tahoma" w:hAnsi="Tahoma" w:cs="Tahoma"/>
          <w:sz w:val="22"/>
          <w:szCs w:val="22"/>
        </w:rPr>
      </w:pPr>
      <w:r w:rsidRPr="005D3CA6">
        <w:rPr>
          <w:rFonts w:ascii="Tahoma" w:eastAsia="Tahoma" w:hAnsi="Tahoma" w:cs="Tahoma"/>
          <w:sz w:val="22"/>
          <w:szCs w:val="22"/>
        </w:rPr>
        <w:t xml:space="preserve">Zamawiający na 3 dni przed takim Spektaklem przedstawi Wykonawcy w formie elektronicznej liczbę osób niezbędną do obsługi tego Spektaklu, jeżeli byłaby mniejsza niż 14 osób. </w:t>
      </w:r>
      <w:r w:rsidRPr="005D3CA6" w:rsidDel="00D40F25">
        <w:rPr>
          <w:rStyle w:val="Odwoaniedokomentarza"/>
          <w:rFonts w:ascii="Tahoma" w:hAnsi="Tahoma" w:cs="Tahoma"/>
          <w:sz w:val="22"/>
          <w:szCs w:val="22"/>
          <w:lang w:eastAsia="en-US"/>
        </w:rPr>
        <w:t xml:space="preserve"> </w:t>
      </w:r>
    </w:p>
    <w:p w14:paraId="0443524B"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Style w:val="Odwoaniedokomentarza"/>
          <w:rFonts w:ascii="Tahoma" w:eastAsia="Tahoma" w:hAnsi="Tahoma" w:cs="Tahoma"/>
          <w:sz w:val="22"/>
          <w:szCs w:val="22"/>
        </w:rPr>
      </w:pPr>
      <w:r w:rsidRPr="005D3CA6">
        <w:rPr>
          <w:rFonts w:ascii="Tahoma" w:eastAsia="Tahoma" w:hAnsi="Tahoma" w:cs="Tahoma"/>
          <w:sz w:val="22"/>
          <w:szCs w:val="22"/>
        </w:rPr>
        <w:t>W przypadkach wynikających z przyczyn, których wcześniej nie można było przewidzieć, Zamawiający jest uprawniony do wprowadzenia zmian w wykazie dyżurów. Ze względu na specyfikę Teatru, zmiany mogą być wprowadzane nawet na jeden dzień przed planowanym dyżurem.</w:t>
      </w:r>
    </w:p>
    <w:p w14:paraId="25B8C91C"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hAnsi="Tahoma" w:cs="Tahoma"/>
          <w:sz w:val="22"/>
          <w:szCs w:val="22"/>
        </w:rPr>
      </w:pPr>
      <w:r w:rsidRPr="005D3CA6">
        <w:rPr>
          <w:rFonts w:ascii="Tahoma" w:hAnsi="Tahoma" w:cs="Tahoma"/>
          <w:sz w:val="22"/>
          <w:szCs w:val="22"/>
        </w:rPr>
        <w:t>Zamawiający zastrzega sobie prawo do zmniejszania liczby osób zaangażowanych do dyżurów, w szczególności:</w:t>
      </w:r>
    </w:p>
    <w:p w14:paraId="3D08040C" w14:textId="77777777" w:rsidR="002F5236" w:rsidRPr="005D3CA6" w:rsidRDefault="002F5236" w:rsidP="00215A6E">
      <w:pPr>
        <w:pStyle w:val="Akapitzlist"/>
        <w:numPr>
          <w:ilvl w:val="0"/>
          <w:numId w:val="39"/>
        </w:numPr>
        <w:pBdr>
          <w:top w:val="nil"/>
          <w:left w:val="nil"/>
          <w:bottom w:val="nil"/>
          <w:right w:val="nil"/>
          <w:between w:val="nil"/>
          <w:bar w:val="nil"/>
        </w:pBdr>
        <w:ind w:left="284" w:firstLine="0"/>
        <w:jc w:val="both"/>
        <w:rPr>
          <w:rFonts w:ascii="Tahoma" w:hAnsi="Tahoma" w:cs="Tahoma"/>
          <w:sz w:val="22"/>
          <w:szCs w:val="22"/>
        </w:rPr>
      </w:pPr>
      <w:r w:rsidRPr="005D3CA6">
        <w:rPr>
          <w:rFonts w:ascii="Tahoma" w:hAnsi="Tahoma" w:cs="Tahoma"/>
          <w:sz w:val="22"/>
          <w:szCs w:val="22"/>
        </w:rPr>
        <w:t xml:space="preserve">z powodu zaistnienia przyczyn związanych z wystąpieniem siły wyższej, przez co rozumie się </w:t>
      </w:r>
      <w:r w:rsidRPr="005D3CA6">
        <w:rPr>
          <w:rFonts w:ascii="Tahoma" w:eastAsia="Times New Roman" w:hAnsi="Tahoma" w:cs="Tahoma"/>
          <w:sz w:val="22"/>
          <w:szCs w:val="22"/>
        </w:rPr>
        <w:t>okoliczność będącą poza kontrolą Stron, której żadna ze Stron nie mogła się przeciwstawić ani jej przeciwdziałać pomimo dołożenia należytej zawodowej staranności, takiej jak: pożar, trzęsienie ziemi, powódź, epidemia, wypadek, eksplozja, strajk, rebelia, zakłócenia porządku publicznego, akty terroru, akcje antyterrorystyczne, wojna, zakłócenia w pracy linii lotniczych lub innych środków transportu</w:t>
      </w:r>
      <w:r w:rsidRPr="005D3CA6">
        <w:rPr>
          <w:rFonts w:ascii="Tahoma" w:hAnsi="Tahoma" w:cs="Tahoma"/>
          <w:sz w:val="22"/>
          <w:szCs w:val="22"/>
        </w:rPr>
        <w:t xml:space="preserve">;  </w:t>
      </w:r>
    </w:p>
    <w:p w14:paraId="77902822" w14:textId="77777777" w:rsidR="002F5236" w:rsidRPr="005D3CA6" w:rsidRDefault="002F5236" w:rsidP="00215A6E">
      <w:pPr>
        <w:pStyle w:val="Akapitzlist"/>
        <w:numPr>
          <w:ilvl w:val="0"/>
          <w:numId w:val="39"/>
        </w:numPr>
        <w:pBdr>
          <w:top w:val="nil"/>
          <w:left w:val="nil"/>
          <w:bottom w:val="nil"/>
          <w:right w:val="nil"/>
          <w:between w:val="nil"/>
          <w:bar w:val="nil"/>
        </w:pBdr>
        <w:ind w:left="284" w:firstLine="0"/>
        <w:jc w:val="both"/>
        <w:rPr>
          <w:rFonts w:ascii="Tahoma" w:hAnsi="Tahoma" w:cs="Tahoma"/>
          <w:sz w:val="22"/>
          <w:szCs w:val="22"/>
        </w:rPr>
      </w:pPr>
      <w:r w:rsidRPr="005D3CA6">
        <w:rPr>
          <w:rFonts w:ascii="Tahoma" w:hAnsi="Tahoma" w:cs="Tahoma"/>
          <w:sz w:val="22"/>
          <w:szCs w:val="22"/>
        </w:rPr>
        <w:t xml:space="preserve"> z uwagi na ograniczenie działania szatni w okresie od  15 kwietnia do 30 września,</w:t>
      </w:r>
    </w:p>
    <w:p w14:paraId="70609024" w14:textId="77777777" w:rsidR="002F5236" w:rsidRPr="005D3CA6" w:rsidRDefault="002F5236" w:rsidP="00215A6E">
      <w:pPr>
        <w:pStyle w:val="Akapitzlist"/>
        <w:numPr>
          <w:ilvl w:val="0"/>
          <w:numId w:val="39"/>
        </w:numPr>
        <w:pBdr>
          <w:top w:val="nil"/>
          <w:left w:val="nil"/>
          <w:bottom w:val="nil"/>
          <w:right w:val="nil"/>
          <w:between w:val="nil"/>
          <w:bar w:val="nil"/>
        </w:pBdr>
        <w:ind w:left="284" w:firstLine="0"/>
        <w:jc w:val="both"/>
        <w:rPr>
          <w:rFonts w:ascii="Tahoma" w:hAnsi="Tahoma" w:cs="Tahoma"/>
          <w:sz w:val="22"/>
          <w:szCs w:val="22"/>
        </w:rPr>
      </w:pPr>
      <w:r w:rsidRPr="005D3CA6">
        <w:rPr>
          <w:rFonts w:ascii="Tahoma" w:hAnsi="Tahoma" w:cs="Tahoma"/>
          <w:sz w:val="22"/>
          <w:szCs w:val="22"/>
        </w:rPr>
        <w:t xml:space="preserve">w przypadku zaprzestania/ograniczenia działalności Teatru w związku z ustanowionymi przez organy administracji publicznej zakazami. </w:t>
      </w:r>
    </w:p>
    <w:p w14:paraId="4386B595" w14:textId="77777777" w:rsidR="002F5236" w:rsidRPr="005D3CA6" w:rsidRDefault="002F5236" w:rsidP="002F5236">
      <w:pPr>
        <w:jc w:val="both"/>
        <w:rPr>
          <w:rFonts w:ascii="Tahoma" w:hAnsi="Tahoma" w:cs="Tahoma"/>
          <w:sz w:val="22"/>
          <w:szCs w:val="22"/>
        </w:rPr>
      </w:pPr>
      <w:r w:rsidRPr="005D3CA6">
        <w:rPr>
          <w:rFonts w:ascii="Tahoma" w:hAnsi="Tahoma" w:cs="Tahoma"/>
          <w:sz w:val="22"/>
          <w:szCs w:val="22"/>
        </w:rPr>
        <w:t>W przypadkach określonych w pkt a - c zakres usługi, będzie podlegał zmniejszeniu w stosunku do pełnego zakresu potrzeb określonego w § 3 ust. 1 umowy i Załączniku nr 1 do umowy, co nie będzie stanowiło zmiany umowy.</w:t>
      </w:r>
    </w:p>
    <w:p w14:paraId="21F0DC63"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hAnsi="Tahoma" w:cs="Tahoma"/>
          <w:sz w:val="22"/>
          <w:szCs w:val="22"/>
        </w:rPr>
      </w:pPr>
      <w:r w:rsidRPr="005D3CA6">
        <w:rPr>
          <w:rFonts w:ascii="Tahoma" w:hAnsi="Tahoma" w:cs="Tahoma"/>
          <w:sz w:val="22"/>
          <w:szCs w:val="22"/>
        </w:rPr>
        <w:t xml:space="preserve">W przypadku wystąpienia okoliczności, o jakich mowa w ust. 4 a-c Zamawiający niezwłocznie zawiadomi Wykonawcę o wystąpieniu zdarzenia będącego podstawą zmiany zakresu usług. </w:t>
      </w:r>
    </w:p>
    <w:p w14:paraId="304391D7"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hAnsi="Tahoma" w:cs="Tahoma"/>
          <w:sz w:val="22"/>
          <w:szCs w:val="22"/>
        </w:rPr>
      </w:pPr>
      <w:r w:rsidRPr="005D3CA6">
        <w:rPr>
          <w:rFonts w:ascii="Tahoma" w:hAnsi="Tahoma" w:cs="Tahoma"/>
          <w:sz w:val="22"/>
          <w:szCs w:val="22"/>
        </w:rPr>
        <w:t xml:space="preserve">W przypadku realizacji umowy przez mniejszą liczbę osób zaangażowanych przez Wykonawcę, Wykonawcy przysługuje wynagrodzenie wyłącznie za usługi zrealizowane przez osoby przez niego zaangażowane zgodnie z zapotrzebowaniem zgłoszonym przez Zamawiającego. </w:t>
      </w:r>
    </w:p>
    <w:p w14:paraId="2B3EB0B6"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eastAsia="Tahoma" w:hAnsi="Tahoma" w:cs="Tahoma"/>
          <w:sz w:val="22"/>
          <w:szCs w:val="22"/>
        </w:rPr>
        <w:t xml:space="preserve">Zamawiający zastrzega, iż Spektakle na Dużej Scenie i Novej Scenie mogą odbywać się w tym samym czasie (równocześnie), a także w dni wolne od pracy ustawowo i zwyczajowo (m.in. soboty, niedziele, święta). </w:t>
      </w:r>
    </w:p>
    <w:p w14:paraId="1F0DF429"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eastAsia="Tahoma" w:hAnsi="Tahoma" w:cs="Tahoma"/>
          <w:sz w:val="22"/>
          <w:szCs w:val="22"/>
        </w:rPr>
        <w:t>Zamawiający zastrzega sobie prawo do zwiększenia liczby osób zaangażowanych do dyżuru w stosunku do zakresu usługi określonej w § 3 ust. 1 umowy i Załączniku nr 1 do umowy, co nie będzie stanowiło zmiany umowy. W przypadku realizacji umowy przez większą liczbę osób zaangażowanych przez Wykonawcę</w:t>
      </w:r>
      <w:r w:rsidRPr="005D3CA6">
        <w:rPr>
          <w:rFonts w:ascii="Tahoma" w:hAnsi="Tahoma" w:cs="Tahoma"/>
          <w:sz w:val="22"/>
          <w:szCs w:val="22"/>
        </w:rPr>
        <w:t xml:space="preserve"> zgodnie z zapotrzebowaniem zgłoszonym przez Zamawiającego</w:t>
      </w:r>
      <w:r w:rsidRPr="005D3CA6">
        <w:rPr>
          <w:rFonts w:ascii="Tahoma" w:eastAsia="Tahoma" w:hAnsi="Tahoma" w:cs="Tahoma"/>
          <w:sz w:val="22"/>
          <w:szCs w:val="22"/>
        </w:rPr>
        <w:t xml:space="preserve">, Wykonawcy będzie przysługiwało wynagrodzenie stosownie do liczby osób wykonujących usługę. </w:t>
      </w:r>
    </w:p>
    <w:p w14:paraId="755C8BA7"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eastAsia="Tahoma" w:hAnsi="Tahoma" w:cs="Tahoma"/>
          <w:sz w:val="22"/>
          <w:szCs w:val="22"/>
        </w:rPr>
        <w:t>Wykonawca zobowiązuje się, iż osoby oddelegowane przez Wykonawcę do pełnienia dyżuru na widowni w danym dniu będą gotowe do wykonywania usług w siedzibie Zamawiającego lub innym wyznaczonym przez Zamawiającego miejscu:</w:t>
      </w:r>
    </w:p>
    <w:p w14:paraId="7A667FCC" w14:textId="77777777" w:rsidR="002F5236" w:rsidRPr="005D3CA6" w:rsidRDefault="002F5236" w:rsidP="00215A6E">
      <w:pPr>
        <w:pStyle w:val="Akapitzlist"/>
        <w:numPr>
          <w:ilvl w:val="0"/>
          <w:numId w:val="36"/>
        </w:numPr>
        <w:pBdr>
          <w:top w:val="nil"/>
          <w:left w:val="nil"/>
          <w:bottom w:val="nil"/>
          <w:right w:val="nil"/>
          <w:between w:val="nil"/>
          <w:bar w:val="nil"/>
        </w:pBdr>
        <w:ind w:left="284" w:firstLine="0"/>
        <w:jc w:val="both"/>
        <w:rPr>
          <w:rFonts w:ascii="Tahoma" w:eastAsia="Tahoma" w:hAnsi="Tahoma" w:cs="Tahoma"/>
          <w:sz w:val="22"/>
          <w:szCs w:val="22"/>
        </w:rPr>
      </w:pPr>
      <w:r w:rsidRPr="005D3CA6">
        <w:rPr>
          <w:rFonts w:ascii="Tahoma" w:eastAsia="Tahoma" w:hAnsi="Tahoma" w:cs="Tahoma"/>
          <w:sz w:val="22"/>
          <w:szCs w:val="22"/>
        </w:rPr>
        <w:t>na 60 minut przed rozpoczęciem Spektaklu na Dużej Scenie,</w:t>
      </w:r>
    </w:p>
    <w:p w14:paraId="4941B84F" w14:textId="77777777" w:rsidR="002F5236" w:rsidRPr="005D3CA6" w:rsidRDefault="002F5236" w:rsidP="00215A6E">
      <w:pPr>
        <w:pStyle w:val="Akapitzlist"/>
        <w:numPr>
          <w:ilvl w:val="0"/>
          <w:numId w:val="36"/>
        </w:numPr>
        <w:pBdr>
          <w:top w:val="nil"/>
          <w:left w:val="nil"/>
          <w:bottom w:val="nil"/>
          <w:right w:val="nil"/>
          <w:between w:val="nil"/>
          <w:bar w:val="nil"/>
        </w:pBdr>
        <w:ind w:left="284" w:firstLine="0"/>
        <w:jc w:val="both"/>
        <w:rPr>
          <w:rFonts w:ascii="Tahoma" w:eastAsia="Tahoma" w:hAnsi="Tahoma" w:cs="Tahoma"/>
          <w:sz w:val="22"/>
          <w:szCs w:val="22"/>
        </w:rPr>
      </w:pPr>
      <w:r w:rsidRPr="005D3CA6">
        <w:rPr>
          <w:rFonts w:ascii="Tahoma" w:eastAsia="Tahoma" w:hAnsi="Tahoma" w:cs="Tahoma"/>
          <w:sz w:val="22"/>
          <w:szCs w:val="22"/>
        </w:rPr>
        <w:t>na 45 minut przed rozpoczęciem Spektaklu na Novej Scenie.</w:t>
      </w:r>
    </w:p>
    <w:p w14:paraId="79488AA2"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eastAsia="Tahoma" w:hAnsi="Tahoma" w:cs="Tahoma"/>
          <w:sz w:val="22"/>
          <w:szCs w:val="22"/>
        </w:rPr>
        <w:t xml:space="preserve"> Zamawiający zastrzega, iż dyżur osób oddelegowanych kończy się:</w:t>
      </w:r>
    </w:p>
    <w:p w14:paraId="6EFB642E" w14:textId="77777777" w:rsidR="002F5236" w:rsidRPr="005D3CA6" w:rsidRDefault="002F5236" w:rsidP="00215A6E">
      <w:pPr>
        <w:pStyle w:val="Akapitzlist"/>
        <w:numPr>
          <w:ilvl w:val="0"/>
          <w:numId w:val="37"/>
        </w:numPr>
        <w:pBdr>
          <w:top w:val="nil"/>
          <w:left w:val="nil"/>
          <w:bottom w:val="nil"/>
          <w:right w:val="nil"/>
          <w:between w:val="nil"/>
          <w:bar w:val="nil"/>
        </w:pBdr>
        <w:ind w:left="284" w:firstLine="0"/>
        <w:jc w:val="both"/>
        <w:rPr>
          <w:rFonts w:ascii="Tahoma" w:eastAsia="Tahoma" w:hAnsi="Tahoma" w:cs="Tahoma"/>
          <w:sz w:val="22"/>
          <w:szCs w:val="22"/>
        </w:rPr>
      </w:pPr>
      <w:r w:rsidRPr="005D3CA6">
        <w:rPr>
          <w:rFonts w:ascii="Tahoma" w:eastAsia="Tahoma" w:hAnsi="Tahoma" w:cs="Tahoma"/>
          <w:sz w:val="22"/>
          <w:szCs w:val="22"/>
        </w:rPr>
        <w:lastRenderedPageBreak/>
        <w:t>30 minut po zakończeniu Spektaklu na Dużej Scenie,</w:t>
      </w:r>
    </w:p>
    <w:p w14:paraId="3D3F3850" w14:textId="77777777" w:rsidR="002F5236" w:rsidRPr="005D3CA6" w:rsidRDefault="002F5236" w:rsidP="00215A6E">
      <w:pPr>
        <w:pStyle w:val="Akapitzlist"/>
        <w:numPr>
          <w:ilvl w:val="0"/>
          <w:numId w:val="37"/>
        </w:numPr>
        <w:pBdr>
          <w:top w:val="nil"/>
          <w:left w:val="nil"/>
          <w:bottom w:val="nil"/>
          <w:right w:val="nil"/>
          <w:between w:val="nil"/>
          <w:bar w:val="nil"/>
        </w:pBdr>
        <w:ind w:left="284" w:firstLine="0"/>
        <w:jc w:val="both"/>
        <w:rPr>
          <w:rFonts w:ascii="Tahoma" w:eastAsia="Tahoma" w:hAnsi="Tahoma" w:cs="Tahoma"/>
          <w:sz w:val="22"/>
          <w:szCs w:val="22"/>
        </w:rPr>
      </w:pPr>
      <w:r w:rsidRPr="005D3CA6">
        <w:rPr>
          <w:rFonts w:ascii="Tahoma" w:eastAsia="Tahoma" w:hAnsi="Tahoma" w:cs="Tahoma"/>
          <w:sz w:val="22"/>
          <w:szCs w:val="22"/>
        </w:rPr>
        <w:t>15 minut po zakończeniu Spektaklu na Novej Scenie.</w:t>
      </w:r>
    </w:p>
    <w:p w14:paraId="3D603BCA"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eastAsia="Tahoma" w:hAnsi="Tahoma" w:cs="Tahoma"/>
          <w:sz w:val="22"/>
          <w:szCs w:val="22"/>
        </w:rPr>
        <w:t xml:space="preserve">Żadna z osób oddelegowanych do realizacji umowy na danym Spektaklu nie ma prawa do wcześniejszego zakończenia dyżuru, chyba że Zamawiający wyrazi na to zgodę. </w:t>
      </w:r>
    </w:p>
    <w:p w14:paraId="2FE28F59"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eastAsia="Tahoma" w:hAnsi="Tahoma" w:cs="Tahoma"/>
          <w:sz w:val="22"/>
          <w:szCs w:val="22"/>
        </w:rPr>
        <w:t xml:space="preserve">Wykonawca wyznaczy jedną osobę na każdym Spektaklu, która będzie pełniła rolę Koordynatora całego zespołu osób obsługujących widownię. </w:t>
      </w:r>
    </w:p>
    <w:p w14:paraId="21A21071"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eastAsia="Tahoma" w:hAnsi="Tahoma" w:cs="Tahoma"/>
          <w:sz w:val="22"/>
          <w:szCs w:val="22"/>
        </w:rPr>
        <w:t xml:space="preserve">Wykonawca zobowiązany jest niezwłocznie informować Zamawiającego o wszystkich sytuacjach konfliktowych i spornych, mających miejsce w czasie trwania Spektaklu, a w szczególności o żądaniach i zażaleniach wnoszonych przez widzów. Zawiadomienie nastąpi w formie ustnej do reżysera rezydującego lub osoby upoważnionej z ramienia Teatru sprawującej dyżur na Spektaklu bądź drogą pisemną lub za pośrednictwem e-mail, na wskazany przez Zamawiającego adres poczty elektronicznej. </w:t>
      </w:r>
    </w:p>
    <w:p w14:paraId="615D80FC"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eastAsia="Tahoma" w:hAnsi="Tahoma" w:cs="Tahoma"/>
          <w:sz w:val="22"/>
          <w:szCs w:val="22"/>
        </w:rPr>
        <w:t>Wykonawca zobowiązany jest do przedłożenia Zamawiającemu w ostatnim dniu roboczym każdego miesiąca kalendarzowego, w którym świadczone były usługi raportu z realizacji umowy uwzględniającego listy osób świadczących usługi na każdym dyżurze w imieniu Wykonawcy oraz bieżące informacje o przebiegu realizacji zamówienia.</w:t>
      </w:r>
    </w:p>
    <w:p w14:paraId="5B2A3DC1"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hAnsi="Tahoma" w:cs="Tahoma"/>
          <w:sz w:val="22"/>
          <w:szCs w:val="22"/>
        </w:rPr>
        <w:t>W przypadku powierzenia przez Zamawiającego, Wykonawcy sprzętu lub urządzeń, każda z oddelegowanych przez Wykonawcę osób do wykonywania zamówienia jest zobowiązana sprawować opiekę nad sprzętem i urządzeniami, które zostały powierzone oraz odpowiada za właściwe użycie tego sprzętu i urządzeń, zapewniające bezpieczeństwo widzów, wykonawców, obsługi oraz innych osób.</w:t>
      </w:r>
    </w:p>
    <w:p w14:paraId="7E8FF8C4"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hAnsi="Tahoma" w:cs="Tahoma"/>
          <w:sz w:val="22"/>
          <w:szCs w:val="22"/>
        </w:rPr>
        <w:t xml:space="preserve">Wykonawca zobowiązany jest do natychmiastowego poinformowania Zamawiającego o niestosowaniu się do poleceń Wykonawcy lub osób oddelegowanych przez Wykonawcę do realizacji zamówienia i nieprzestrzeganiu przepisów BHP przez wykonawców, obsługę, pracowników Zamawiającego lub widzów. W przypadku niezawiadomienia Zamawiającego o takich zdarzeniach, Wykonawca będzie ponosił odpowiedzialność za następstwa takich działań/zaniechań w pełnym zakresie. </w:t>
      </w:r>
    </w:p>
    <w:p w14:paraId="7447675E"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eastAsia="Tahoma" w:hAnsi="Tahoma" w:cs="Tahoma"/>
          <w:sz w:val="22"/>
          <w:szCs w:val="22"/>
        </w:rPr>
        <w:t xml:space="preserve">Zamawiający zapewni przeszkolenie dla osób realizujących umowę w imieniu Wykonawcy z zakresu bezpieczeństwa widzów podczas ewakuacji. Wykonawca zobowiązany jest do przeprowadzenia ewakuacji widzów w sytuacjach kryzysowych, zgodnie z odpowiednią instrukcją ewakuacyjną i wytycznymi dla Wykonawcy. </w:t>
      </w:r>
    </w:p>
    <w:p w14:paraId="72557E33"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eastAsia="Times New Roman" w:hAnsi="Tahoma" w:cs="Tahoma"/>
          <w:sz w:val="22"/>
          <w:szCs w:val="22"/>
          <w:lang w:eastAsia="ar-SA"/>
        </w:rPr>
        <w:t>Wykonawca ma obowiązek utrzymania porządku w miejscach wykonywania usług oraz w pozostałych pomieszczeniach Teatru, z których będzie korzystał (w szczególności przebieralni bileterów).</w:t>
      </w:r>
    </w:p>
    <w:p w14:paraId="54D770DF"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eastAsia="Times New Roman" w:hAnsi="Tahoma" w:cs="Tahoma"/>
          <w:sz w:val="22"/>
          <w:szCs w:val="22"/>
          <w:lang w:eastAsia="ar-SA"/>
        </w:rPr>
        <w:t xml:space="preserve">Wykonawca jest zobowiązany do zapoznania wszystkich oddelegowanych przez Wykonawcę osób do realizacji umowy ze specyfiką i topografią budynku, zapewnić przeszkolenie w zakresie BHP i ppoż., instrukcjami dotyczącymi ewakuacji z budynku oraz przekazywać tym osobom bieżące informacje na temat repertuaru Teatru, w tym aktualnej obsady spektakli. </w:t>
      </w:r>
    </w:p>
    <w:p w14:paraId="68120F13"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eastAsia="Times New Roman" w:hAnsi="Tahoma" w:cs="Tahoma"/>
          <w:sz w:val="22"/>
          <w:szCs w:val="22"/>
          <w:lang w:eastAsia="ar-SA"/>
        </w:rPr>
        <w:t xml:space="preserve">Wykonawca w ramach wykonywania przedmiotu umowy na 60 minut przed każdym Spektaklem repertuarowym zobowiązany jest do wprowadzania na ekrany umieszczone w siedzibie Zamawiającego informacji o bieżącej obsadzie. Informacje będą wprowadzane na podstawie danych przekazanych przez Zamawiającego. </w:t>
      </w:r>
    </w:p>
    <w:p w14:paraId="17D9339B"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hAnsi="Tahoma" w:cs="Tahoma"/>
          <w:sz w:val="22"/>
          <w:szCs w:val="22"/>
        </w:rPr>
        <w:t xml:space="preserve">Usługi stanowiące przedmiot umowy będą wykonywane przy użyciu sprzętu i narzędzi Wykonawcy (z wyłączeniem skanerów biletów), zgodnie z zapotrzebowaniem określonym w opisie przedmiotu zamówienia. </w:t>
      </w:r>
    </w:p>
    <w:p w14:paraId="029D83C6"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eastAsia="Tahoma" w:hAnsi="Tahoma" w:cs="Tahoma"/>
          <w:sz w:val="22"/>
          <w:szCs w:val="22"/>
        </w:rPr>
        <w:t xml:space="preserve">Zamawiający przekaże Wykonawcy w celu wykonywania usług narzędzia w postaci skanerów biletów. Przekazanie narządzi i ich zwrot nastąpi w formie protokołu przekazania/zwrotu odpowiednio w pierwszym dniu i ostatnim dniu świadczenia usług. </w:t>
      </w:r>
    </w:p>
    <w:p w14:paraId="6FD4FAD3"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hAnsi="Tahoma" w:cs="Tahoma"/>
          <w:sz w:val="22"/>
          <w:szCs w:val="22"/>
        </w:rPr>
        <w:t xml:space="preserve">Zamawiający ma prawo w każdym czasie do przeprowadzania kontroli wykonywanej usługi, w szczególności w celu sprawdzenia jakości i terminowości prac. </w:t>
      </w:r>
    </w:p>
    <w:p w14:paraId="58A75DD3"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hAnsi="Tahoma" w:cs="Tahoma"/>
          <w:sz w:val="22"/>
          <w:szCs w:val="22"/>
        </w:rPr>
        <w:t xml:space="preserve">Niezależnie od uprawnienia określonego w ust. 23 Zamawiający ma prawo do cyklicznej oceny pracy Wykonawcy w trybie i z częstotliwością określoną przez Zamawiającego, zaś Wykonawca ma obowiązek wziąć pod uwagę informację zwrotną przekazaną Wykonawcy </w:t>
      </w:r>
      <w:r w:rsidRPr="005D3CA6">
        <w:rPr>
          <w:rFonts w:ascii="Tahoma" w:hAnsi="Tahoma" w:cs="Tahoma"/>
          <w:sz w:val="22"/>
          <w:szCs w:val="22"/>
        </w:rPr>
        <w:lastRenderedPageBreak/>
        <w:t>podczas takiej oceny i wdrożyć w życie działania mające na celu poprawę pracy Wykonawcy, o ile żądanie takie zostanie zgłoszone przez Zamawiającego w ocenie.</w:t>
      </w:r>
    </w:p>
    <w:p w14:paraId="27C74B16"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hAnsi="Tahoma" w:cs="Tahoma"/>
          <w:sz w:val="22"/>
          <w:szCs w:val="22"/>
        </w:rPr>
        <w:t xml:space="preserve">Wykonawca w ramach przedmiotu umowy we własnym zakresie i na własny koszt zapewni </w:t>
      </w:r>
      <w:r w:rsidRPr="005D3CA6">
        <w:rPr>
          <w:rFonts w:ascii="Tahoma" w:eastAsia="Times New Roman" w:hAnsi="Tahoma" w:cs="Tahoma"/>
          <w:sz w:val="22"/>
          <w:szCs w:val="22"/>
        </w:rPr>
        <w:t xml:space="preserve">stroje dla zgodnie z zapotrzebowaniem określonym w opisie przedmiotu zamówienia. </w:t>
      </w:r>
    </w:p>
    <w:p w14:paraId="23983FE5" w14:textId="77777777" w:rsidR="002F5236" w:rsidRPr="005D3CA6" w:rsidRDefault="002F5236" w:rsidP="00215A6E">
      <w:pPr>
        <w:pStyle w:val="Akapitzlist"/>
        <w:numPr>
          <w:ilvl w:val="0"/>
          <w:numId w:val="40"/>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hAnsi="Tahoma" w:cs="Tahoma"/>
          <w:sz w:val="22"/>
          <w:szCs w:val="22"/>
        </w:rPr>
        <w:t xml:space="preserve">Wykonawca zobowiązany jest własnym kosztem i staraniem do utrzymania strojów w należytym stanie. </w:t>
      </w:r>
    </w:p>
    <w:p w14:paraId="22D7F0CF" w14:textId="77777777" w:rsidR="002F5236" w:rsidRPr="005D3CA6" w:rsidRDefault="002F5236" w:rsidP="002F5236">
      <w:pPr>
        <w:pStyle w:val="Akapitzlist"/>
        <w:ind w:left="0"/>
        <w:jc w:val="both"/>
        <w:rPr>
          <w:rFonts w:ascii="Tahoma" w:eastAsia="Tahoma" w:hAnsi="Tahoma" w:cs="Tahoma"/>
          <w:sz w:val="22"/>
          <w:szCs w:val="22"/>
        </w:rPr>
      </w:pPr>
    </w:p>
    <w:p w14:paraId="513E0D04" w14:textId="77777777" w:rsidR="002F5236" w:rsidRPr="005D3CA6" w:rsidRDefault="002F5236" w:rsidP="002F5236">
      <w:pPr>
        <w:jc w:val="center"/>
        <w:rPr>
          <w:rFonts w:ascii="Tahoma" w:hAnsi="Tahoma" w:cs="Tahoma"/>
          <w:b/>
          <w:sz w:val="22"/>
          <w:szCs w:val="22"/>
        </w:rPr>
      </w:pPr>
      <w:r w:rsidRPr="005D3CA6">
        <w:rPr>
          <w:rFonts w:ascii="Tahoma" w:hAnsi="Tahoma" w:cs="Tahoma"/>
          <w:b/>
          <w:sz w:val="22"/>
          <w:szCs w:val="22"/>
        </w:rPr>
        <w:t>§ 4</w:t>
      </w:r>
    </w:p>
    <w:p w14:paraId="548627CC" w14:textId="77777777" w:rsidR="002F5236" w:rsidRPr="005D3CA6" w:rsidRDefault="002F5236" w:rsidP="002F5236">
      <w:pPr>
        <w:jc w:val="center"/>
        <w:rPr>
          <w:rFonts w:ascii="Tahoma" w:hAnsi="Tahoma" w:cs="Tahoma"/>
          <w:b/>
          <w:sz w:val="22"/>
          <w:szCs w:val="22"/>
        </w:rPr>
      </w:pPr>
      <w:r w:rsidRPr="005D3CA6">
        <w:rPr>
          <w:rFonts w:ascii="Tahoma" w:hAnsi="Tahoma" w:cs="Tahoma"/>
          <w:b/>
          <w:sz w:val="22"/>
          <w:szCs w:val="22"/>
        </w:rPr>
        <w:t>Zespół do obsługi</w:t>
      </w:r>
    </w:p>
    <w:p w14:paraId="39B192AE" w14:textId="77777777" w:rsidR="002F5236" w:rsidRPr="005D3CA6" w:rsidRDefault="002F5236" w:rsidP="002F5236">
      <w:pPr>
        <w:jc w:val="both"/>
        <w:rPr>
          <w:rFonts w:ascii="Tahoma" w:hAnsi="Tahoma" w:cs="Tahoma"/>
          <w:b/>
          <w:sz w:val="22"/>
          <w:szCs w:val="22"/>
        </w:rPr>
      </w:pPr>
    </w:p>
    <w:p w14:paraId="6C54E152" w14:textId="77777777" w:rsidR="002F5236" w:rsidRPr="005D3CA6" w:rsidRDefault="002F5236" w:rsidP="00215A6E">
      <w:pPr>
        <w:pStyle w:val="Akapitzlist"/>
        <w:numPr>
          <w:ilvl w:val="0"/>
          <w:numId w:val="26"/>
        </w:numPr>
        <w:ind w:left="0" w:firstLine="0"/>
        <w:jc w:val="both"/>
        <w:rPr>
          <w:rFonts w:ascii="Tahoma" w:hAnsi="Tahoma" w:cs="Tahoma"/>
          <w:sz w:val="22"/>
          <w:szCs w:val="22"/>
        </w:rPr>
      </w:pPr>
      <w:r w:rsidRPr="005D3CA6">
        <w:rPr>
          <w:rFonts w:ascii="Tahoma" w:hAnsi="Tahoma" w:cs="Tahoma"/>
          <w:sz w:val="22"/>
          <w:szCs w:val="22"/>
        </w:rPr>
        <w:t xml:space="preserve">Wykonawca zapewni Zamawiającemu świadczenie usług zgodnie z zakresem zdefiniowanym w umowie, w oparciu o zespół, którego skład oraz szczegółowy opis zawiera Załącznik nr 4 "Zespół do obsługi" do niniejszej Umowy. </w:t>
      </w:r>
    </w:p>
    <w:p w14:paraId="0F54E4E7" w14:textId="77777777" w:rsidR="002F5236" w:rsidRPr="005D3CA6" w:rsidRDefault="002F5236" w:rsidP="00215A6E">
      <w:pPr>
        <w:pStyle w:val="Akapitzlist"/>
        <w:numPr>
          <w:ilvl w:val="0"/>
          <w:numId w:val="26"/>
        </w:numPr>
        <w:ind w:left="0" w:firstLine="0"/>
        <w:jc w:val="both"/>
        <w:rPr>
          <w:rFonts w:ascii="Tahoma" w:hAnsi="Tahoma" w:cs="Tahoma"/>
          <w:sz w:val="22"/>
          <w:szCs w:val="22"/>
        </w:rPr>
      </w:pPr>
      <w:r w:rsidRPr="005D3CA6">
        <w:rPr>
          <w:rFonts w:ascii="Tahoma" w:hAnsi="Tahoma" w:cs="Tahoma"/>
          <w:sz w:val="22"/>
          <w:szCs w:val="22"/>
        </w:rPr>
        <w:t>Wykonawca w związku z udostępnieniem danych osobowych w celu wykonania niniejszej umowy zobowiązuje się wypełnić w imieniu Zamawiającego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(dalej: RODO) informując członków Zespołu o przetwarzaniu ich danych osobowych przez Zamawiającego, zgodnie z treścią paragrafu 14 niniejszej Umowy.</w:t>
      </w:r>
    </w:p>
    <w:p w14:paraId="46DE2ACA" w14:textId="77777777" w:rsidR="002F5236" w:rsidRPr="005D3CA6" w:rsidRDefault="002F5236" w:rsidP="00215A6E">
      <w:pPr>
        <w:pStyle w:val="Akapitzlist"/>
        <w:numPr>
          <w:ilvl w:val="0"/>
          <w:numId w:val="26"/>
        </w:numPr>
        <w:suppressAutoHyphens/>
        <w:ind w:left="0" w:firstLine="0"/>
        <w:jc w:val="both"/>
        <w:rPr>
          <w:rFonts w:ascii="Tahoma" w:hAnsi="Tahoma" w:cs="Tahoma"/>
          <w:sz w:val="22"/>
          <w:szCs w:val="22"/>
        </w:rPr>
      </w:pPr>
      <w:r w:rsidRPr="005D3CA6">
        <w:rPr>
          <w:rFonts w:ascii="Tahoma" w:hAnsi="Tahoma" w:cs="Tahoma"/>
          <w:sz w:val="22"/>
          <w:szCs w:val="22"/>
        </w:rPr>
        <w:t xml:space="preserve">W skład Zespołu do obsługi wchodzić będą osoby posiadające kwalifikacje wymagane przez Zamawiającego określone w załączniku nr 3. </w:t>
      </w:r>
    </w:p>
    <w:p w14:paraId="541C5C0D" w14:textId="77777777" w:rsidR="002F5236" w:rsidRPr="005D3CA6" w:rsidRDefault="002F5236" w:rsidP="00215A6E">
      <w:pPr>
        <w:pStyle w:val="Akapitzlist"/>
        <w:numPr>
          <w:ilvl w:val="0"/>
          <w:numId w:val="26"/>
        </w:numPr>
        <w:suppressAutoHyphens/>
        <w:ind w:left="0" w:firstLine="0"/>
        <w:jc w:val="both"/>
        <w:rPr>
          <w:rFonts w:ascii="Tahoma" w:hAnsi="Tahoma" w:cs="Tahoma"/>
          <w:sz w:val="22"/>
          <w:szCs w:val="22"/>
        </w:rPr>
      </w:pPr>
      <w:r w:rsidRPr="005D3CA6">
        <w:rPr>
          <w:rFonts w:ascii="Tahoma" w:eastAsia="Tahoma" w:hAnsi="Tahoma" w:cs="Tahoma"/>
          <w:sz w:val="22"/>
          <w:szCs w:val="22"/>
        </w:rPr>
        <w:t>Wykonawca zobowiązuje się delegować do pełnienia dyżurów w siedzibie Zamawiającego osoby, które posługują się biegle językiem polskim oraz jednym językiem obcym w stopniu dobrym (preferowany język angielski), a co najmniej dwie z tych osób posiadają doświadczenie w obsłudze kasy fiskalnej, umożliwiające prowadzenie sprzedaży gadżetów/materiałów promocyjnych. Zamawiający zastrzega, iż Wykonawca przy sprzedaży materiałów promocyjnych będzie zobowiązany do zapewnienia możliwości zapłaty za te materiały: gotówką, kartą płatniczą oraz Blik-iem. Wszystkie osoby pełniące dyżur powinny być w pełni sprawne oraz w dobrej kondycji fizycznej, posiadać doświadczenie w obsłudze terminali płatniczych i drukarek, dysponować wysoką kulturą osobistą oraz nienaganną prezencją.</w:t>
      </w:r>
    </w:p>
    <w:p w14:paraId="5F04424D" w14:textId="77777777" w:rsidR="002F5236" w:rsidRPr="005D3CA6" w:rsidRDefault="002F5236" w:rsidP="00215A6E">
      <w:pPr>
        <w:pStyle w:val="Akapitzlist"/>
        <w:numPr>
          <w:ilvl w:val="0"/>
          <w:numId w:val="26"/>
        </w:numPr>
        <w:suppressAutoHyphens/>
        <w:ind w:left="0" w:firstLine="0"/>
        <w:jc w:val="both"/>
        <w:rPr>
          <w:rFonts w:ascii="Tahoma" w:hAnsi="Tahoma" w:cs="Tahoma"/>
          <w:sz w:val="22"/>
          <w:szCs w:val="22"/>
        </w:rPr>
      </w:pPr>
      <w:r w:rsidRPr="005D3CA6">
        <w:rPr>
          <w:rFonts w:ascii="Tahoma" w:eastAsia="Tahoma" w:hAnsi="Tahoma" w:cs="Tahoma"/>
          <w:sz w:val="22"/>
          <w:szCs w:val="22"/>
        </w:rPr>
        <w:t xml:space="preserve">Wykonawca będzie zobowiązany do zapewnienia podczas świadczenia usług, iż co najmniej dwie osoby spośród osób pełniących dyżur w danym dniu na Dużej Scenie i jedna osoba spośród osób pełniących dyżur w danym dniu na Novej Scenie będą przeszkolone z udzielania pierwszej pomocy medycznej. Osoby te, będą tym samym zobowiązane do udzielenia pierwszej pomocy osobom potrzebującej takiej pomocy medycznej, aż do momentu przybycia na miejsce lekarza. </w:t>
      </w:r>
    </w:p>
    <w:p w14:paraId="41706D2C" w14:textId="77777777" w:rsidR="002F5236" w:rsidRPr="005D3CA6" w:rsidRDefault="002F5236" w:rsidP="00215A6E">
      <w:pPr>
        <w:pStyle w:val="Akapitzlist"/>
        <w:numPr>
          <w:ilvl w:val="0"/>
          <w:numId w:val="26"/>
        </w:numPr>
        <w:suppressAutoHyphens/>
        <w:ind w:left="0" w:firstLine="0"/>
        <w:jc w:val="both"/>
        <w:rPr>
          <w:rFonts w:ascii="Tahoma" w:hAnsi="Tahoma" w:cs="Tahoma"/>
          <w:sz w:val="22"/>
          <w:szCs w:val="22"/>
        </w:rPr>
      </w:pPr>
      <w:r w:rsidRPr="005D3CA6">
        <w:rPr>
          <w:rFonts w:ascii="Tahoma" w:eastAsia="Times New Roman" w:hAnsi="Tahoma" w:cs="Tahoma"/>
          <w:sz w:val="22"/>
          <w:szCs w:val="22"/>
          <w:lang w:eastAsia="ar-SA"/>
        </w:rPr>
        <w:t xml:space="preserve">Zamawiający przeprowadzi, we wskazanym przez siebie terminie, weryfikację osób przedstawionych przez Wykonawcę w ofercie, w tym w szczególności w zakresie znajomości języka polskiego oraz deklarowanych języków. Dopuszczone do wykonywania zamówienia zostaną osoby, które uzyskają akceptację Zamawiającego. </w:t>
      </w:r>
    </w:p>
    <w:p w14:paraId="11190BBA" w14:textId="77777777" w:rsidR="002F5236" w:rsidRPr="005D3CA6" w:rsidRDefault="002F5236" w:rsidP="00215A6E">
      <w:pPr>
        <w:pStyle w:val="Akapitzlist"/>
        <w:numPr>
          <w:ilvl w:val="0"/>
          <w:numId w:val="26"/>
        </w:numPr>
        <w:suppressAutoHyphens/>
        <w:ind w:left="0" w:firstLine="0"/>
        <w:jc w:val="both"/>
        <w:rPr>
          <w:rFonts w:ascii="Tahoma" w:hAnsi="Tahoma" w:cs="Tahoma"/>
          <w:sz w:val="22"/>
          <w:szCs w:val="22"/>
        </w:rPr>
      </w:pPr>
      <w:r w:rsidRPr="005D3CA6">
        <w:rPr>
          <w:rFonts w:ascii="Tahoma" w:hAnsi="Tahoma" w:cs="Tahoma"/>
          <w:sz w:val="22"/>
          <w:szCs w:val="22"/>
        </w:rPr>
        <w:t xml:space="preserve">Wykonawca zapewnia, że każda z osób oddelegowana do realizacji zamówienia będzie posiadała aktualne badania lekarskie, stwierdzające brak przeciwskazań do wykonywania przedmiotu umowy. Wykonawca będzie zobowiązany do złożenia Zamawiającemu takiego zaświadczenia na każde wezwanie Zamawiającego.  </w:t>
      </w:r>
    </w:p>
    <w:p w14:paraId="08E390C7" w14:textId="77777777" w:rsidR="002F5236" w:rsidRPr="005D3CA6" w:rsidRDefault="002F5236" w:rsidP="002F5236">
      <w:pPr>
        <w:pStyle w:val="Akapitzlist"/>
        <w:suppressAutoHyphens/>
        <w:ind w:left="0"/>
        <w:rPr>
          <w:rFonts w:ascii="Tahoma" w:hAnsi="Tahoma" w:cs="Tahoma"/>
          <w:b/>
          <w:sz w:val="22"/>
          <w:szCs w:val="22"/>
        </w:rPr>
      </w:pPr>
    </w:p>
    <w:p w14:paraId="1D35CA3B" w14:textId="77777777" w:rsidR="002F5236" w:rsidRPr="005D3CA6" w:rsidRDefault="002F5236" w:rsidP="002F5236">
      <w:pPr>
        <w:pStyle w:val="Akapitzlist"/>
        <w:suppressAutoHyphens/>
        <w:ind w:left="0"/>
        <w:jc w:val="center"/>
        <w:rPr>
          <w:rFonts w:ascii="Tahoma" w:hAnsi="Tahoma" w:cs="Tahoma"/>
          <w:b/>
          <w:sz w:val="22"/>
          <w:szCs w:val="22"/>
        </w:rPr>
      </w:pPr>
      <w:r w:rsidRPr="005D3CA6">
        <w:rPr>
          <w:rFonts w:ascii="Tahoma" w:hAnsi="Tahoma" w:cs="Tahoma"/>
          <w:b/>
          <w:sz w:val="22"/>
          <w:szCs w:val="22"/>
        </w:rPr>
        <w:t>§ 5</w:t>
      </w:r>
    </w:p>
    <w:p w14:paraId="339C0C28" w14:textId="77777777" w:rsidR="002F5236" w:rsidRPr="005D3CA6" w:rsidRDefault="002F5236" w:rsidP="002F5236">
      <w:pPr>
        <w:pStyle w:val="Akapitzlist"/>
        <w:suppressAutoHyphens/>
        <w:ind w:left="0"/>
        <w:jc w:val="center"/>
        <w:rPr>
          <w:rFonts w:ascii="Tahoma" w:hAnsi="Tahoma" w:cs="Tahoma"/>
          <w:b/>
          <w:sz w:val="22"/>
          <w:szCs w:val="22"/>
        </w:rPr>
      </w:pPr>
      <w:r w:rsidRPr="005D3CA6">
        <w:rPr>
          <w:rFonts w:ascii="Tahoma" w:hAnsi="Tahoma" w:cs="Tahoma"/>
          <w:b/>
          <w:sz w:val="22"/>
          <w:szCs w:val="22"/>
        </w:rPr>
        <w:t>Zmiany w Zespole</w:t>
      </w:r>
    </w:p>
    <w:p w14:paraId="048B2264" w14:textId="77777777" w:rsidR="002F5236" w:rsidRPr="005D3CA6" w:rsidRDefault="002F5236" w:rsidP="002F5236">
      <w:pPr>
        <w:pStyle w:val="Akapitzlist"/>
        <w:suppressAutoHyphens/>
        <w:ind w:left="0"/>
        <w:jc w:val="both"/>
        <w:rPr>
          <w:rFonts w:ascii="Tahoma" w:hAnsi="Tahoma" w:cs="Tahoma"/>
          <w:b/>
          <w:sz w:val="22"/>
          <w:szCs w:val="22"/>
        </w:rPr>
      </w:pPr>
    </w:p>
    <w:p w14:paraId="68B31138" w14:textId="77777777" w:rsidR="002F5236" w:rsidRPr="005D3CA6" w:rsidRDefault="002F5236" w:rsidP="002F5236">
      <w:pPr>
        <w:pStyle w:val="Akapitzlist"/>
        <w:suppressAutoHyphens/>
        <w:ind w:left="0"/>
        <w:jc w:val="both"/>
        <w:rPr>
          <w:rFonts w:ascii="Tahoma" w:hAnsi="Tahoma" w:cs="Tahoma"/>
          <w:sz w:val="22"/>
          <w:szCs w:val="22"/>
        </w:rPr>
      </w:pPr>
      <w:r w:rsidRPr="005D3CA6">
        <w:rPr>
          <w:rFonts w:ascii="Tahoma" w:hAnsi="Tahoma" w:cs="Tahoma"/>
          <w:sz w:val="22"/>
          <w:szCs w:val="22"/>
        </w:rPr>
        <w:t>1. Zmiana w Zespole do obsługi będzie możliwa w następujących przypadkach:</w:t>
      </w:r>
    </w:p>
    <w:p w14:paraId="38A888B5" w14:textId="77777777" w:rsidR="002F5236" w:rsidRPr="005D3CA6" w:rsidRDefault="002F5236" w:rsidP="00215A6E">
      <w:pPr>
        <w:numPr>
          <w:ilvl w:val="0"/>
          <w:numId w:val="28"/>
        </w:numPr>
        <w:ind w:left="284" w:firstLine="0"/>
        <w:jc w:val="both"/>
        <w:rPr>
          <w:rFonts w:ascii="Tahoma" w:hAnsi="Tahoma" w:cs="Tahoma"/>
          <w:sz w:val="22"/>
          <w:szCs w:val="22"/>
        </w:rPr>
      </w:pPr>
      <w:r w:rsidRPr="005D3CA6">
        <w:rPr>
          <w:rFonts w:ascii="Tahoma" w:hAnsi="Tahoma" w:cs="Tahoma"/>
          <w:sz w:val="22"/>
          <w:szCs w:val="22"/>
        </w:rPr>
        <w:t>na żądanie Zamawiającego w przypadku nienależytego świadczenia przez niego usług w dowolnym momencie trwania umowy,</w:t>
      </w:r>
    </w:p>
    <w:p w14:paraId="349148CB" w14:textId="77777777" w:rsidR="002F5236" w:rsidRPr="005D3CA6" w:rsidRDefault="002F5236" w:rsidP="00215A6E">
      <w:pPr>
        <w:numPr>
          <w:ilvl w:val="0"/>
          <w:numId w:val="28"/>
        </w:numPr>
        <w:ind w:left="284" w:firstLine="0"/>
        <w:jc w:val="both"/>
        <w:rPr>
          <w:rFonts w:ascii="Tahoma" w:hAnsi="Tahoma" w:cs="Tahoma"/>
          <w:sz w:val="22"/>
          <w:szCs w:val="22"/>
        </w:rPr>
      </w:pPr>
      <w:r w:rsidRPr="005D3CA6">
        <w:rPr>
          <w:rFonts w:ascii="Tahoma" w:hAnsi="Tahoma" w:cs="Tahoma"/>
          <w:sz w:val="22"/>
          <w:szCs w:val="22"/>
        </w:rPr>
        <w:t>na wniosek Wykonawcy uzasadniony obiektywnymi okolicznościami.</w:t>
      </w:r>
    </w:p>
    <w:p w14:paraId="44A260B3" w14:textId="77777777" w:rsidR="002F5236" w:rsidRPr="005D3CA6" w:rsidRDefault="002F5236" w:rsidP="00215A6E">
      <w:pPr>
        <w:pStyle w:val="Akapitzlist"/>
        <w:numPr>
          <w:ilvl w:val="0"/>
          <w:numId w:val="27"/>
        </w:numPr>
        <w:ind w:left="0" w:firstLine="0"/>
        <w:jc w:val="both"/>
        <w:rPr>
          <w:rFonts w:ascii="Tahoma" w:hAnsi="Tahoma" w:cs="Tahoma"/>
          <w:sz w:val="22"/>
          <w:szCs w:val="22"/>
        </w:rPr>
      </w:pPr>
      <w:r w:rsidRPr="005D3CA6">
        <w:rPr>
          <w:rFonts w:ascii="Tahoma" w:hAnsi="Tahoma" w:cs="Tahoma"/>
          <w:sz w:val="22"/>
          <w:szCs w:val="22"/>
        </w:rPr>
        <w:lastRenderedPageBreak/>
        <w:t>W przypadku zmiany w składzie osobowym Zespołu do obsługi, Wykonawca ma obowiązek przedstawić nowych członków Zespołu do obsługi o kwalifikacjach co najmniej takich samych, jak zastępowani członkowie Zespołu.</w:t>
      </w:r>
    </w:p>
    <w:p w14:paraId="24647B69" w14:textId="77777777" w:rsidR="002F5236" w:rsidRPr="005D3CA6" w:rsidRDefault="002F5236" w:rsidP="00215A6E">
      <w:pPr>
        <w:pStyle w:val="Akapitzlist"/>
        <w:numPr>
          <w:ilvl w:val="0"/>
          <w:numId w:val="27"/>
        </w:numPr>
        <w:ind w:left="0" w:firstLine="0"/>
        <w:jc w:val="both"/>
        <w:rPr>
          <w:rFonts w:ascii="Tahoma" w:hAnsi="Tahoma" w:cs="Tahoma"/>
          <w:sz w:val="22"/>
          <w:szCs w:val="22"/>
        </w:rPr>
      </w:pPr>
      <w:r w:rsidRPr="005D3CA6">
        <w:rPr>
          <w:rFonts w:ascii="Tahoma" w:hAnsi="Tahoma" w:cs="Tahoma"/>
          <w:sz w:val="22"/>
          <w:szCs w:val="22"/>
        </w:rPr>
        <w:t xml:space="preserve">Wykonawca zobowiązuje się każdorazowo do uwzględnienia wskazówek Zamawiającego dotyczących zmian w składzie osobowym Zespołu do obsługi najpóźniej w ciągu 3 dni od zgłoszenia wskazówek przez Zamawiającego. </w:t>
      </w:r>
    </w:p>
    <w:p w14:paraId="3DDF3074" w14:textId="77777777" w:rsidR="002F5236" w:rsidRPr="005D3CA6" w:rsidRDefault="002F5236" w:rsidP="00215A6E">
      <w:pPr>
        <w:pStyle w:val="Akapitzlist"/>
        <w:numPr>
          <w:ilvl w:val="0"/>
          <w:numId w:val="27"/>
        </w:numPr>
        <w:ind w:left="0" w:firstLine="0"/>
        <w:jc w:val="both"/>
        <w:rPr>
          <w:rFonts w:ascii="Tahoma" w:hAnsi="Tahoma" w:cs="Tahoma"/>
          <w:sz w:val="22"/>
          <w:szCs w:val="22"/>
        </w:rPr>
      </w:pPr>
      <w:r w:rsidRPr="005D3CA6">
        <w:rPr>
          <w:rFonts w:ascii="Tahoma" w:hAnsi="Tahoma" w:cs="Tahoma"/>
          <w:sz w:val="22"/>
          <w:szCs w:val="22"/>
        </w:rPr>
        <w:t xml:space="preserve">Zmiany w składzie zespołu mogą następować wyłącznie z przyczyn od Wykonawcy niezależnych lub losowych, w tym z powodu rozwiązania stosunku pracy z danym członkiem Zespołu.  </w:t>
      </w:r>
    </w:p>
    <w:p w14:paraId="3652ACA8" w14:textId="77777777" w:rsidR="002F5236" w:rsidRPr="005D3CA6" w:rsidRDefault="002F5236" w:rsidP="00215A6E">
      <w:pPr>
        <w:pStyle w:val="Akapitzlist"/>
        <w:numPr>
          <w:ilvl w:val="0"/>
          <w:numId w:val="27"/>
        </w:numPr>
        <w:ind w:left="0" w:firstLine="0"/>
        <w:jc w:val="both"/>
        <w:rPr>
          <w:rFonts w:ascii="Tahoma" w:hAnsi="Tahoma" w:cs="Tahoma"/>
          <w:sz w:val="22"/>
          <w:szCs w:val="22"/>
        </w:rPr>
      </w:pPr>
      <w:r w:rsidRPr="005D3CA6">
        <w:rPr>
          <w:rFonts w:ascii="Tahoma" w:hAnsi="Tahoma" w:cs="Tahoma"/>
          <w:sz w:val="22"/>
          <w:szCs w:val="22"/>
        </w:rPr>
        <w:t xml:space="preserve">Wykonawca zobowiązuje się, iż o wszelkich zmianach w składzie osobowym Zespołu do obsługi powstałych po stronie Wykonawcy będzie informować Zamawiającego z odpowiednim wyprzedzeniem (tj. minimum jeden tydzień wcześniej, o ile nie nastąpią uniemożliwiające to zdarzenia losowe dotyczące zmienianego członka zespołu uniemożliwiające wcześniejsze powiadomienie) oraz że w przypadku takich zmian zapewni płynne przekazanie obowiązków nowym członkom Zespołu. </w:t>
      </w:r>
    </w:p>
    <w:p w14:paraId="1CB66CB2" w14:textId="77777777" w:rsidR="002F5236" w:rsidRPr="005D3CA6" w:rsidRDefault="002F5236" w:rsidP="00215A6E">
      <w:pPr>
        <w:pStyle w:val="Akapitzlist"/>
        <w:numPr>
          <w:ilvl w:val="0"/>
          <w:numId w:val="27"/>
        </w:numPr>
        <w:ind w:left="0" w:firstLine="0"/>
        <w:jc w:val="both"/>
        <w:rPr>
          <w:rFonts w:ascii="Tahoma" w:hAnsi="Tahoma" w:cs="Tahoma"/>
          <w:sz w:val="22"/>
          <w:szCs w:val="22"/>
        </w:rPr>
      </w:pPr>
      <w:r w:rsidRPr="005D3CA6">
        <w:rPr>
          <w:rFonts w:ascii="Tahoma" w:hAnsi="Tahoma" w:cs="Tahoma"/>
          <w:sz w:val="22"/>
          <w:szCs w:val="22"/>
        </w:rPr>
        <w:t>Zaangażowanie do Zespołu do obsługi nowych osób wymaga uprzedniej zgody Zamawiającego wyrażonej w formie pisemnej.</w:t>
      </w:r>
    </w:p>
    <w:p w14:paraId="1D749CF7" w14:textId="77777777" w:rsidR="002F5236" w:rsidRPr="005D3CA6" w:rsidRDefault="002F5236" w:rsidP="00215A6E">
      <w:pPr>
        <w:pStyle w:val="Akapitzlist"/>
        <w:numPr>
          <w:ilvl w:val="0"/>
          <w:numId w:val="27"/>
        </w:numPr>
        <w:ind w:left="0" w:firstLine="0"/>
        <w:jc w:val="both"/>
        <w:rPr>
          <w:rFonts w:ascii="Tahoma" w:hAnsi="Tahoma" w:cs="Tahoma"/>
          <w:sz w:val="22"/>
          <w:szCs w:val="22"/>
        </w:rPr>
      </w:pPr>
      <w:r w:rsidRPr="005D3CA6">
        <w:rPr>
          <w:rFonts w:ascii="Tahoma" w:hAnsi="Tahoma" w:cs="Tahoma"/>
          <w:sz w:val="22"/>
          <w:szCs w:val="22"/>
        </w:rPr>
        <w:t xml:space="preserve">Zamawiający zastrzega sobie możliwość weryfikacji osób przedstawionych przez Wykonawcę, </w:t>
      </w:r>
      <w:r w:rsidRPr="005D3CA6">
        <w:rPr>
          <w:rFonts w:ascii="Tahoma" w:eastAsia="Times New Roman" w:hAnsi="Tahoma" w:cs="Tahoma"/>
          <w:sz w:val="22"/>
          <w:szCs w:val="22"/>
          <w:lang w:eastAsia="ar-SA"/>
        </w:rPr>
        <w:t>w tym w szczególności w zakresie znajomości języka polskiego oraz deklarowanych języków</w:t>
      </w:r>
      <w:r w:rsidRPr="005D3CA6">
        <w:rPr>
          <w:rFonts w:ascii="Tahoma" w:hAnsi="Tahoma" w:cs="Tahoma"/>
          <w:sz w:val="22"/>
          <w:szCs w:val="22"/>
        </w:rPr>
        <w:t>.</w:t>
      </w:r>
      <w:r w:rsidRPr="005D3CA6">
        <w:rPr>
          <w:rFonts w:ascii="Tahoma" w:eastAsia="Times New Roman" w:hAnsi="Tahoma" w:cs="Tahoma"/>
          <w:sz w:val="22"/>
          <w:szCs w:val="22"/>
          <w:lang w:eastAsia="ar-SA"/>
        </w:rPr>
        <w:t xml:space="preserve"> Dopuszczone do wykonywania zamówienia zostaną osoby, które uzyskają akceptację Zamawiającego. </w:t>
      </w:r>
      <w:r w:rsidRPr="005D3CA6">
        <w:rPr>
          <w:rFonts w:ascii="Tahoma" w:hAnsi="Tahoma" w:cs="Tahoma"/>
          <w:sz w:val="22"/>
          <w:szCs w:val="22"/>
        </w:rPr>
        <w:t xml:space="preserve"> </w:t>
      </w:r>
    </w:p>
    <w:p w14:paraId="1DB68154" w14:textId="77777777" w:rsidR="002F5236" w:rsidRPr="005D3CA6" w:rsidRDefault="002F5236" w:rsidP="00215A6E">
      <w:pPr>
        <w:pStyle w:val="Akapitzlist"/>
        <w:numPr>
          <w:ilvl w:val="0"/>
          <w:numId w:val="27"/>
        </w:numPr>
        <w:ind w:left="0" w:firstLine="0"/>
        <w:jc w:val="both"/>
        <w:rPr>
          <w:rFonts w:ascii="Tahoma" w:hAnsi="Tahoma" w:cs="Tahoma"/>
          <w:sz w:val="22"/>
          <w:szCs w:val="22"/>
        </w:rPr>
      </w:pPr>
      <w:r w:rsidRPr="005D3CA6">
        <w:rPr>
          <w:rFonts w:ascii="Tahoma" w:hAnsi="Tahoma" w:cs="Tahoma"/>
          <w:sz w:val="22"/>
          <w:szCs w:val="22"/>
        </w:rPr>
        <w:t>Zmiana osób należących do Zespołu do obsługi nie stanowi (przy zachowaniu dotychczasowej jakości i terminowości usług) uzasadnienia obniżenia jakości lub nieterminowości świadczenia usług przez Wykonawcę.</w:t>
      </w:r>
    </w:p>
    <w:p w14:paraId="7D8C45EF" w14:textId="77777777" w:rsidR="002F5236" w:rsidRPr="005D3CA6" w:rsidRDefault="002F5236" w:rsidP="00215A6E">
      <w:pPr>
        <w:pStyle w:val="Akapitzlist"/>
        <w:numPr>
          <w:ilvl w:val="0"/>
          <w:numId w:val="27"/>
        </w:numPr>
        <w:ind w:left="0" w:firstLine="0"/>
        <w:jc w:val="both"/>
        <w:rPr>
          <w:rFonts w:ascii="Tahoma" w:hAnsi="Tahoma" w:cs="Tahoma"/>
          <w:sz w:val="22"/>
          <w:szCs w:val="22"/>
        </w:rPr>
      </w:pPr>
      <w:r w:rsidRPr="005D3CA6">
        <w:rPr>
          <w:rFonts w:ascii="Tahoma" w:hAnsi="Tahoma" w:cs="Tahoma"/>
          <w:sz w:val="22"/>
          <w:szCs w:val="22"/>
        </w:rPr>
        <w:t>Zmiana osób uczestniczących w wykonaniu zamówienia, z zachowaniem warunków określonych w niniejszym paragrafie, nie stanowi istotnej zmiany postanowień niniejszej umowy.</w:t>
      </w:r>
    </w:p>
    <w:p w14:paraId="0963DA8A" w14:textId="77777777" w:rsidR="002F5236" w:rsidRPr="005D3CA6" w:rsidRDefault="002F5236" w:rsidP="00215A6E">
      <w:pPr>
        <w:pStyle w:val="Akapitzlist"/>
        <w:numPr>
          <w:ilvl w:val="0"/>
          <w:numId w:val="27"/>
        </w:numPr>
        <w:ind w:left="0" w:firstLine="0"/>
        <w:jc w:val="both"/>
        <w:rPr>
          <w:rFonts w:ascii="Tahoma" w:hAnsi="Tahoma" w:cs="Tahoma"/>
          <w:sz w:val="22"/>
          <w:szCs w:val="22"/>
        </w:rPr>
      </w:pPr>
      <w:r w:rsidRPr="005D3CA6">
        <w:rPr>
          <w:rFonts w:ascii="Tahoma" w:hAnsi="Tahoma" w:cs="Tahoma"/>
          <w:sz w:val="22"/>
          <w:szCs w:val="22"/>
        </w:rPr>
        <w:t>Wykonawca ponosi odpowiedzialność za wszystkie działania osób, którymi posługuje się przy wykonywaniu przedmiotu umowy, jak za działania własne.</w:t>
      </w:r>
    </w:p>
    <w:p w14:paraId="56C38539" w14:textId="77777777" w:rsidR="002F5236" w:rsidRPr="005D3CA6" w:rsidRDefault="002F5236" w:rsidP="002F5236">
      <w:pPr>
        <w:spacing w:before="60" w:after="60" w:line="276" w:lineRule="auto"/>
        <w:jc w:val="both"/>
        <w:rPr>
          <w:rFonts w:ascii="Tahoma" w:hAnsi="Tahoma" w:cs="Tahoma"/>
          <w:sz w:val="22"/>
          <w:szCs w:val="22"/>
        </w:rPr>
      </w:pPr>
    </w:p>
    <w:p w14:paraId="25DAB22D" w14:textId="77777777" w:rsidR="002F5236" w:rsidRPr="005D3CA6" w:rsidRDefault="002F5236" w:rsidP="002F5236">
      <w:pPr>
        <w:pStyle w:val="Akapitzlist"/>
        <w:spacing w:before="60" w:after="60" w:line="276" w:lineRule="auto"/>
        <w:ind w:left="284"/>
        <w:jc w:val="center"/>
        <w:rPr>
          <w:rFonts w:ascii="Tahoma" w:hAnsi="Tahoma" w:cs="Tahoma"/>
          <w:b/>
          <w:sz w:val="22"/>
          <w:szCs w:val="22"/>
        </w:rPr>
      </w:pPr>
      <w:r w:rsidRPr="005D3CA6">
        <w:rPr>
          <w:rFonts w:ascii="Tahoma" w:hAnsi="Tahoma" w:cs="Tahoma"/>
          <w:b/>
          <w:sz w:val="22"/>
          <w:szCs w:val="22"/>
        </w:rPr>
        <w:t>§ 6</w:t>
      </w:r>
    </w:p>
    <w:p w14:paraId="51F2335A" w14:textId="77777777" w:rsidR="002F5236" w:rsidRPr="005D3CA6" w:rsidRDefault="002F5236" w:rsidP="002F5236">
      <w:pPr>
        <w:pStyle w:val="Akapitzlist"/>
        <w:suppressAutoHyphens/>
        <w:jc w:val="both"/>
        <w:rPr>
          <w:rFonts w:ascii="Tahoma" w:hAnsi="Tahoma" w:cs="Tahoma"/>
          <w:sz w:val="22"/>
          <w:szCs w:val="22"/>
        </w:rPr>
      </w:pPr>
    </w:p>
    <w:p w14:paraId="53A8D6B7" w14:textId="77777777" w:rsidR="002F5236" w:rsidRPr="005D3CA6" w:rsidRDefault="002F5236" w:rsidP="00215A6E">
      <w:pPr>
        <w:pStyle w:val="Akapitzlist"/>
        <w:numPr>
          <w:ilvl w:val="0"/>
          <w:numId w:val="29"/>
        </w:numPr>
        <w:ind w:left="0" w:firstLine="0"/>
        <w:jc w:val="both"/>
        <w:rPr>
          <w:rFonts w:ascii="Tahoma" w:hAnsi="Tahoma" w:cs="Tahoma"/>
          <w:sz w:val="22"/>
          <w:szCs w:val="22"/>
        </w:rPr>
      </w:pPr>
      <w:r w:rsidRPr="005D3CA6">
        <w:rPr>
          <w:rFonts w:ascii="Tahoma" w:hAnsi="Tahoma" w:cs="Tahoma"/>
          <w:sz w:val="22"/>
          <w:szCs w:val="22"/>
        </w:rPr>
        <w:t xml:space="preserve">Każda z osób, które Wykonawca oddeleguje do wykonywania zamówienia w danym dniu, będzie zobowiązana do stawienia się w siedzibie Zamawiającego lub w innym wyznaczonym przez Zamawiającego miejscu, pozostawania w gotowości do wykonywania usług zgodnie z § 3 ust. 9 umowy oraz przebywania przez cały czas trwania Spektaklu wykonując polecenia Zamawiającego i zakończenia dyżuru zgodnie z § 3 ust. 10. </w:t>
      </w:r>
    </w:p>
    <w:p w14:paraId="0F420E37" w14:textId="77777777" w:rsidR="002F5236" w:rsidRPr="005D3CA6" w:rsidRDefault="002F5236" w:rsidP="00215A6E">
      <w:pPr>
        <w:pStyle w:val="Akapitzlist"/>
        <w:numPr>
          <w:ilvl w:val="0"/>
          <w:numId w:val="29"/>
        </w:numPr>
        <w:ind w:left="0" w:firstLine="0"/>
        <w:jc w:val="both"/>
        <w:rPr>
          <w:rFonts w:ascii="Tahoma" w:hAnsi="Tahoma" w:cs="Tahoma"/>
          <w:sz w:val="22"/>
          <w:szCs w:val="22"/>
        </w:rPr>
      </w:pPr>
      <w:r w:rsidRPr="005D3CA6">
        <w:rPr>
          <w:rFonts w:ascii="Tahoma" w:hAnsi="Tahoma" w:cs="Tahoma"/>
          <w:sz w:val="22"/>
          <w:szCs w:val="22"/>
        </w:rPr>
        <w:t xml:space="preserve">Zamawiający ma prawo na 60 minut przed każdym Spektaklem dokonać kontroli/odprawy oddelegowanych przez Wykonawcę osób do realizacji umowy podczas dyżuru w danym dniu. Uprawnienie takie przysługuje Zamawiającemu również po zakończeniu każdego dyżuru. </w:t>
      </w:r>
    </w:p>
    <w:p w14:paraId="7427FE63" w14:textId="77777777" w:rsidR="002F5236" w:rsidRPr="005D3CA6" w:rsidRDefault="002F5236" w:rsidP="00215A6E">
      <w:pPr>
        <w:pStyle w:val="Akapitzlist"/>
        <w:numPr>
          <w:ilvl w:val="0"/>
          <w:numId w:val="29"/>
        </w:numPr>
        <w:ind w:left="0" w:firstLine="0"/>
        <w:jc w:val="both"/>
        <w:rPr>
          <w:rFonts w:ascii="Tahoma" w:hAnsi="Tahoma" w:cs="Tahoma"/>
          <w:sz w:val="22"/>
          <w:szCs w:val="22"/>
        </w:rPr>
      </w:pPr>
      <w:r w:rsidRPr="005D3CA6">
        <w:rPr>
          <w:rFonts w:ascii="Tahoma" w:hAnsi="Tahoma" w:cs="Tahoma"/>
          <w:sz w:val="22"/>
          <w:szCs w:val="22"/>
        </w:rPr>
        <w:t xml:space="preserve">W przypadku spóźnienia się lub oddalenia się z miejsca wykonywania usługi podczas trwania dyżuru podczas Spektaklu, na którym była wymagana obecność choćby jednej z osób, o których mowa w ust. 1, Zamawiający jest uprawniony do odmowy zapłaty wynagrodzenia za dyżur pełniony przez tę osobę. </w:t>
      </w:r>
    </w:p>
    <w:p w14:paraId="3D5714D3" w14:textId="77777777" w:rsidR="002F5236" w:rsidRPr="005D3CA6" w:rsidRDefault="002F5236" w:rsidP="00215A6E">
      <w:pPr>
        <w:pStyle w:val="Akapitzlist"/>
        <w:numPr>
          <w:ilvl w:val="0"/>
          <w:numId w:val="29"/>
        </w:numPr>
        <w:ind w:left="0" w:firstLine="0"/>
        <w:jc w:val="both"/>
        <w:rPr>
          <w:rFonts w:ascii="Tahoma" w:hAnsi="Tahoma" w:cs="Tahoma"/>
          <w:sz w:val="22"/>
          <w:szCs w:val="22"/>
        </w:rPr>
      </w:pPr>
      <w:r w:rsidRPr="005D3CA6">
        <w:rPr>
          <w:rFonts w:ascii="Tahoma" w:hAnsi="Tahoma" w:cs="Tahoma"/>
          <w:sz w:val="22"/>
          <w:szCs w:val="22"/>
        </w:rPr>
        <w:t>W przypadku odwołania bądź przerwania Spektaklu z powodu spóźnienia się lub oddalenia się z siedziby Zamawiającego lub wyznaczonego do realizacji umowy przez Zamawiającego innego miejsca przez choćby jedną z osób, o której mowa w ust.1, Wykonawcy nie przysługuje wynagrodzenie za dyżur tej osoby, a ponadto Zamawiający jest uprawniony do żądania od Wykonawcy kary umownej w wysokości podwójnego wynagrodzenia, jakie otrzymałby za pełnienie dyżuru przez tę osobę w czasie Spektaklu oraz do potrącenia tej kwoty z należnego Wykonawcy wynagrodzenia. W przypadku niewykonania lub nienależytego wykonania umowy w sposób opisany wyżej przez kilka osób kara umowna podlega sumowaniu. W przypadku poniesienia szkód przez Zamawiającego przekraczających karę umowną, Zamawiający jest uprawniony do dochodzenia odszkodowania w pełnej wysokości.</w:t>
      </w:r>
    </w:p>
    <w:p w14:paraId="50C6BC0B" w14:textId="77777777" w:rsidR="002F5236" w:rsidRPr="005D3CA6" w:rsidRDefault="002F5236" w:rsidP="00215A6E">
      <w:pPr>
        <w:pStyle w:val="Akapitzlist"/>
        <w:numPr>
          <w:ilvl w:val="0"/>
          <w:numId w:val="29"/>
        </w:numPr>
        <w:ind w:left="0" w:firstLine="0"/>
        <w:jc w:val="both"/>
        <w:rPr>
          <w:rFonts w:ascii="Tahoma" w:hAnsi="Tahoma" w:cs="Tahoma"/>
          <w:sz w:val="22"/>
          <w:szCs w:val="22"/>
        </w:rPr>
      </w:pPr>
      <w:r w:rsidRPr="005D3CA6">
        <w:rPr>
          <w:rFonts w:ascii="Tahoma" w:eastAsia="Times New Roman" w:hAnsi="Tahoma" w:cs="Tahoma"/>
          <w:sz w:val="22"/>
          <w:szCs w:val="22"/>
          <w:lang w:eastAsia="ar-SA"/>
        </w:rPr>
        <w:lastRenderedPageBreak/>
        <w:t>Terminy i godziny pełnienia dyżurów przez Wykonawcę mają charakter ściśle zakreślonych, a ich naruszenie uprawnia Zamawiającego do wypowiedzenia umowy ze skutkiem natychmiastowym bez obowiązku wzywania do prawidłowego wykonywania umowy.</w:t>
      </w:r>
    </w:p>
    <w:p w14:paraId="7328C038" w14:textId="77777777" w:rsidR="002F5236" w:rsidRPr="005D3CA6" w:rsidRDefault="002F5236" w:rsidP="002F5236">
      <w:pPr>
        <w:pStyle w:val="Akapitzlist"/>
        <w:spacing w:after="200" w:line="276" w:lineRule="auto"/>
        <w:ind w:left="0"/>
        <w:jc w:val="both"/>
        <w:rPr>
          <w:rFonts w:ascii="Tahoma" w:eastAsia="Tahoma" w:hAnsi="Tahoma" w:cs="Tahoma"/>
          <w:b/>
          <w:sz w:val="22"/>
          <w:szCs w:val="22"/>
        </w:rPr>
      </w:pPr>
    </w:p>
    <w:p w14:paraId="7D631675" w14:textId="77777777" w:rsidR="002F5236" w:rsidRPr="005D3CA6" w:rsidRDefault="002F5236" w:rsidP="002F5236">
      <w:pPr>
        <w:pStyle w:val="Akapitzlist"/>
        <w:spacing w:after="200" w:line="276" w:lineRule="auto"/>
        <w:ind w:left="0"/>
        <w:jc w:val="center"/>
        <w:rPr>
          <w:rFonts w:ascii="Tahoma" w:hAnsi="Tahoma" w:cs="Tahoma"/>
          <w:sz w:val="22"/>
          <w:szCs w:val="22"/>
        </w:rPr>
      </w:pPr>
      <w:r w:rsidRPr="005D3CA6">
        <w:rPr>
          <w:rFonts w:ascii="Tahoma" w:eastAsia="Tahoma" w:hAnsi="Tahoma" w:cs="Tahoma"/>
          <w:b/>
          <w:sz w:val="22"/>
          <w:szCs w:val="22"/>
        </w:rPr>
        <w:t>§ 7</w:t>
      </w:r>
    </w:p>
    <w:p w14:paraId="5D6178EB" w14:textId="77777777" w:rsidR="002F5236" w:rsidRPr="005D3CA6" w:rsidRDefault="002F5236" w:rsidP="002F5236">
      <w:pPr>
        <w:pStyle w:val="Akapitzlist"/>
        <w:ind w:left="1080"/>
        <w:jc w:val="both"/>
        <w:rPr>
          <w:rFonts w:ascii="Tahoma" w:eastAsia="Tahoma" w:hAnsi="Tahoma" w:cs="Tahoma"/>
          <w:b/>
          <w:sz w:val="22"/>
          <w:szCs w:val="22"/>
        </w:rPr>
      </w:pPr>
    </w:p>
    <w:p w14:paraId="7F68B74B" w14:textId="77777777" w:rsidR="002F5236" w:rsidRPr="005D3CA6" w:rsidRDefault="002F5236" w:rsidP="002F5236">
      <w:pPr>
        <w:jc w:val="both"/>
        <w:rPr>
          <w:rFonts w:ascii="Tahoma" w:eastAsia="Tahoma" w:hAnsi="Tahoma" w:cs="Tahoma"/>
          <w:sz w:val="22"/>
          <w:szCs w:val="22"/>
        </w:rPr>
      </w:pPr>
      <w:r w:rsidRPr="005D3CA6">
        <w:rPr>
          <w:rFonts w:ascii="Tahoma" w:eastAsia="Tahoma" w:hAnsi="Tahoma" w:cs="Tahoma"/>
          <w:sz w:val="22"/>
          <w:szCs w:val="22"/>
        </w:rPr>
        <w:t>1. Wykonawca zobowiązuje się do prowadzenia sprzedaży materiałów promocyjnych Zamawiającego, w szczególności programów teatralnych, płyt oraz gadżetów działając w imieniu własnym, ale na rachunek Zamawiającego.</w:t>
      </w:r>
    </w:p>
    <w:p w14:paraId="6F4CB5F9" w14:textId="77777777" w:rsidR="002F5236" w:rsidRPr="005D3CA6" w:rsidRDefault="002F5236" w:rsidP="002F5236">
      <w:pPr>
        <w:jc w:val="both"/>
        <w:rPr>
          <w:rFonts w:ascii="Tahoma" w:eastAsia="Tahoma" w:hAnsi="Tahoma" w:cs="Tahoma"/>
          <w:sz w:val="22"/>
          <w:szCs w:val="22"/>
        </w:rPr>
      </w:pPr>
      <w:r w:rsidRPr="005D3CA6">
        <w:rPr>
          <w:rFonts w:ascii="Tahoma" w:eastAsia="Tahoma" w:hAnsi="Tahoma" w:cs="Tahoma"/>
          <w:sz w:val="22"/>
          <w:szCs w:val="22"/>
        </w:rPr>
        <w:t xml:space="preserve">2. Sprzedaż powinna być prowadzona na zasadach określonych w umowie i załącznikach do umowy, po cenach wskazanych przez Zamawiającego. </w:t>
      </w:r>
    </w:p>
    <w:p w14:paraId="6CEE09DD" w14:textId="77777777" w:rsidR="002F5236" w:rsidRPr="005D3CA6" w:rsidRDefault="002F5236" w:rsidP="002F5236">
      <w:pPr>
        <w:jc w:val="both"/>
        <w:rPr>
          <w:rFonts w:ascii="Tahoma" w:eastAsia="Tahoma" w:hAnsi="Tahoma" w:cs="Tahoma"/>
          <w:sz w:val="22"/>
          <w:szCs w:val="22"/>
        </w:rPr>
      </w:pPr>
      <w:r w:rsidRPr="005D3CA6">
        <w:rPr>
          <w:rFonts w:ascii="Tahoma" w:eastAsia="Tahoma" w:hAnsi="Tahoma" w:cs="Tahoma"/>
          <w:sz w:val="22"/>
          <w:szCs w:val="22"/>
        </w:rPr>
        <w:t>3. Wykonawca będzie zobowiązany do pobierania z magazynu Zamawiającego programów teatralnych, płyt, gadżetów oraz innych materiałów promocyjnych Zamawiającego na podstawie dokumentu WZ. Z chwilą pobrania przedmiotów sprzedaży, Wykonawca będzie odpowiedzialny za ich utratę lub zaginięcie. Wykonawca będzie ponosił odpowiedzialność materialną za przekazane materiały promocyjne. W przypadku utraty, zniszczenia lub uszkodzenia materiałów promocyjnych powierzonych Wykonawcy, Wykonawca będzie zobowiązany do pokrycia całej ich wartości po cenach określonych przez Zamawiającego (cenach sprzedaży). Zamawiający będzie uprawniony do potrącenia należności z wynagrodzenia Wykonawcy za świadczenie usług opisanych w § 1 ust.1.</w:t>
      </w:r>
    </w:p>
    <w:p w14:paraId="02FD5F98" w14:textId="77777777" w:rsidR="002F5236" w:rsidRPr="005D3CA6" w:rsidRDefault="002F5236" w:rsidP="002F5236">
      <w:pPr>
        <w:jc w:val="both"/>
        <w:rPr>
          <w:rFonts w:ascii="Tahoma" w:eastAsia="Tahoma" w:hAnsi="Tahoma" w:cs="Tahoma"/>
          <w:sz w:val="22"/>
          <w:szCs w:val="22"/>
        </w:rPr>
      </w:pPr>
      <w:r w:rsidRPr="005D3CA6">
        <w:rPr>
          <w:rFonts w:ascii="Tahoma" w:eastAsia="Tahoma" w:hAnsi="Tahoma" w:cs="Tahoma"/>
          <w:sz w:val="22"/>
          <w:szCs w:val="22"/>
        </w:rPr>
        <w:t>4. Po zakończeniu obowiązywania umowy, Wykonawca zobowiązany jest do zwrotu Zamawiającemu niesprzedanych programów, płyt, gadżetów i pozostałych materiałów promocyjnych Zamawiającego. Także w okresie trwania umowy możliwy jest zwrot pobranych wcześniej towarów, np. przed przerwą urlopową lub pobrania większej ilości niż przewidywano do sprzedaży. Wykonawca wystawi na w/w zwrot dokument magazynowy ZW.</w:t>
      </w:r>
    </w:p>
    <w:p w14:paraId="4D490AE2" w14:textId="77777777" w:rsidR="002F5236" w:rsidRPr="005D3CA6" w:rsidRDefault="002F5236" w:rsidP="002F5236">
      <w:pPr>
        <w:jc w:val="both"/>
        <w:rPr>
          <w:rFonts w:ascii="Tahoma" w:eastAsia="Tahoma" w:hAnsi="Tahoma" w:cs="Tahoma"/>
          <w:sz w:val="22"/>
          <w:szCs w:val="22"/>
        </w:rPr>
      </w:pPr>
      <w:r w:rsidRPr="005D3CA6">
        <w:rPr>
          <w:rFonts w:ascii="Tahoma" w:eastAsia="Tahoma" w:hAnsi="Tahoma" w:cs="Tahoma"/>
          <w:sz w:val="22"/>
          <w:szCs w:val="22"/>
        </w:rPr>
        <w:t>5. Prowizja Wykonawcy od sprzedanych programów, gadżetów i płyt będzie rozliczana od wartości  netto przychodu  na następujących warunkach:</w:t>
      </w:r>
    </w:p>
    <w:p w14:paraId="06335095" w14:textId="77777777" w:rsidR="002F5236" w:rsidRPr="005D3CA6" w:rsidRDefault="002F5236" w:rsidP="002F5236">
      <w:pPr>
        <w:jc w:val="both"/>
        <w:rPr>
          <w:rFonts w:ascii="Tahoma" w:eastAsia="Tahoma" w:hAnsi="Tahoma" w:cs="Tahoma"/>
          <w:sz w:val="22"/>
          <w:szCs w:val="22"/>
        </w:rPr>
      </w:pPr>
      <w:r w:rsidRPr="005D3CA6">
        <w:rPr>
          <w:rFonts w:ascii="Tahoma" w:eastAsia="Tahoma" w:hAnsi="Tahoma" w:cs="Tahoma"/>
          <w:sz w:val="22"/>
          <w:szCs w:val="22"/>
        </w:rPr>
        <w:t xml:space="preserve">- miesięczna sprzedaż do 1000 programów / do 500 gadżetów/ do 500 płyt – 2% prowizji od przychodu netto ze sprzedaży programów/gadżetów/płyt w danym miesiącu,  </w:t>
      </w:r>
    </w:p>
    <w:p w14:paraId="79A70B63" w14:textId="77777777" w:rsidR="002F5236" w:rsidRPr="005D3CA6" w:rsidRDefault="002F5236" w:rsidP="002F5236">
      <w:pPr>
        <w:jc w:val="both"/>
        <w:rPr>
          <w:rFonts w:ascii="Tahoma" w:eastAsia="Tahoma" w:hAnsi="Tahoma" w:cs="Tahoma"/>
          <w:sz w:val="22"/>
          <w:szCs w:val="22"/>
        </w:rPr>
      </w:pPr>
      <w:r w:rsidRPr="005D3CA6">
        <w:rPr>
          <w:rFonts w:ascii="Tahoma" w:eastAsia="Tahoma" w:hAnsi="Tahoma" w:cs="Tahoma"/>
          <w:sz w:val="22"/>
          <w:szCs w:val="22"/>
        </w:rPr>
        <w:t>- Przekroczenie limitu sprzedaży określonego powyżej w jakiejkolwiek z tych kategorii (programy, gadżety, płyty) skutkuje wzrostem prowizji do 6 % prowizji od przychodu netto ze sprzedaży programów/gadżetów/płyt w danym miesiącu.</w:t>
      </w:r>
    </w:p>
    <w:p w14:paraId="186CDC10" w14:textId="77777777" w:rsidR="002F5236" w:rsidRPr="005D3CA6" w:rsidRDefault="002F5236" w:rsidP="002F5236">
      <w:pPr>
        <w:jc w:val="both"/>
        <w:rPr>
          <w:rFonts w:ascii="Tahoma" w:eastAsia="Tahoma" w:hAnsi="Tahoma" w:cs="Tahoma"/>
          <w:sz w:val="22"/>
          <w:szCs w:val="22"/>
        </w:rPr>
      </w:pPr>
      <w:r w:rsidRPr="005D3CA6">
        <w:rPr>
          <w:rFonts w:ascii="Tahoma" w:eastAsia="Tahoma" w:hAnsi="Tahoma" w:cs="Tahoma"/>
          <w:sz w:val="22"/>
          <w:szCs w:val="22"/>
        </w:rPr>
        <w:t>7. W przypadku, gdy w danym miesiącu kalendarzowym nie odbędzie się 20 wydarzeń (łącznie na obu scenach) repertuarowych wymogi i progi określone w ust. 5 zostaną obniżone o 20% przy jednoczesnym utrzymaniu wartości procentowej prowizji.</w:t>
      </w:r>
    </w:p>
    <w:p w14:paraId="23431879" w14:textId="77777777" w:rsidR="002F5236" w:rsidRPr="005D3CA6" w:rsidRDefault="002F5236" w:rsidP="002F5236">
      <w:pPr>
        <w:jc w:val="both"/>
        <w:rPr>
          <w:rFonts w:ascii="Tahoma" w:eastAsia="Tahoma" w:hAnsi="Tahoma" w:cs="Tahoma"/>
          <w:sz w:val="22"/>
          <w:szCs w:val="22"/>
        </w:rPr>
      </w:pPr>
      <w:r w:rsidRPr="005D3CA6">
        <w:rPr>
          <w:rFonts w:ascii="Tahoma" w:eastAsia="Tahoma" w:hAnsi="Tahoma" w:cs="Tahoma"/>
          <w:sz w:val="22"/>
          <w:szCs w:val="22"/>
        </w:rPr>
        <w:t xml:space="preserve">8. Wykonawca zobowiązany jest w terminie do dnia 5 następnego miesiąca przekazać Zamawiającemu miesięczny raport ze sprzedaży. Zamawiający, po akceptacji w/w raportu, w terminie do dnia 7 danego miesiąca wystawi Wykonawcy fakturę VAT na całą dokonaną sprzedaż. </w:t>
      </w:r>
    </w:p>
    <w:p w14:paraId="600E9872" w14:textId="77777777" w:rsidR="002F5236" w:rsidRPr="005D3CA6" w:rsidRDefault="002F5236" w:rsidP="002F5236">
      <w:pPr>
        <w:jc w:val="both"/>
        <w:rPr>
          <w:rFonts w:ascii="Tahoma" w:hAnsi="Tahoma" w:cs="Tahoma"/>
          <w:sz w:val="22"/>
          <w:szCs w:val="22"/>
        </w:rPr>
      </w:pPr>
      <w:r w:rsidRPr="005D3CA6">
        <w:rPr>
          <w:rFonts w:ascii="Tahoma" w:eastAsia="Tahoma" w:hAnsi="Tahoma" w:cs="Tahoma"/>
          <w:sz w:val="22"/>
          <w:szCs w:val="22"/>
        </w:rPr>
        <w:t>9. Faktura zostanie wystawiona po akceptacji raportu sprzedaży przez Zamawiającego i będzie płatna w terminie 7 dni od daty otrzymania.</w:t>
      </w:r>
    </w:p>
    <w:p w14:paraId="2AFB39FD" w14:textId="77777777" w:rsidR="002F5236" w:rsidRPr="005D3CA6" w:rsidRDefault="002F5236" w:rsidP="002F5236">
      <w:pPr>
        <w:jc w:val="center"/>
        <w:rPr>
          <w:rFonts w:ascii="Tahoma" w:hAnsi="Tahoma" w:cs="Tahoma"/>
          <w:b/>
          <w:sz w:val="22"/>
          <w:szCs w:val="22"/>
        </w:rPr>
      </w:pPr>
    </w:p>
    <w:p w14:paraId="02EC59F5" w14:textId="77777777" w:rsidR="002F5236" w:rsidRPr="005D3CA6" w:rsidRDefault="002F5236" w:rsidP="002F5236">
      <w:pPr>
        <w:jc w:val="center"/>
        <w:rPr>
          <w:rFonts w:ascii="Tahoma" w:hAnsi="Tahoma" w:cs="Tahoma"/>
          <w:b/>
          <w:sz w:val="22"/>
          <w:szCs w:val="22"/>
        </w:rPr>
      </w:pPr>
      <w:r w:rsidRPr="005D3CA6">
        <w:rPr>
          <w:rFonts w:ascii="Tahoma" w:hAnsi="Tahoma" w:cs="Tahoma"/>
          <w:b/>
          <w:sz w:val="22"/>
          <w:szCs w:val="22"/>
        </w:rPr>
        <w:t>§ 8</w:t>
      </w:r>
    </w:p>
    <w:p w14:paraId="4043C493" w14:textId="77777777" w:rsidR="002F5236" w:rsidRPr="005D3CA6" w:rsidRDefault="002F5236" w:rsidP="002F5236">
      <w:pPr>
        <w:jc w:val="center"/>
        <w:rPr>
          <w:rFonts w:ascii="Tahoma" w:hAnsi="Tahoma" w:cs="Tahoma"/>
          <w:b/>
          <w:sz w:val="22"/>
          <w:szCs w:val="22"/>
        </w:rPr>
      </w:pPr>
      <w:r w:rsidRPr="005D3CA6">
        <w:rPr>
          <w:rFonts w:ascii="Tahoma" w:hAnsi="Tahoma" w:cs="Tahoma"/>
          <w:b/>
          <w:sz w:val="22"/>
          <w:szCs w:val="22"/>
        </w:rPr>
        <w:t>Termin realizacji umowy</w:t>
      </w:r>
    </w:p>
    <w:p w14:paraId="02D91A91" w14:textId="77777777" w:rsidR="002F5236" w:rsidRPr="005D3CA6" w:rsidRDefault="002F5236" w:rsidP="002F5236">
      <w:pPr>
        <w:jc w:val="both"/>
        <w:rPr>
          <w:rFonts w:ascii="Tahoma" w:hAnsi="Tahoma" w:cs="Tahoma"/>
          <w:b/>
          <w:sz w:val="22"/>
          <w:szCs w:val="22"/>
        </w:rPr>
      </w:pPr>
    </w:p>
    <w:p w14:paraId="5DDCEB04" w14:textId="77777777" w:rsidR="002F5236" w:rsidRPr="005D3CA6" w:rsidRDefault="002F5236" w:rsidP="002F5236">
      <w:pPr>
        <w:jc w:val="both"/>
        <w:rPr>
          <w:rFonts w:ascii="Tahoma" w:hAnsi="Tahoma" w:cs="Tahoma"/>
          <w:sz w:val="22"/>
          <w:szCs w:val="22"/>
        </w:rPr>
      </w:pPr>
      <w:r w:rsidRPr="005D3CA6">
        <w:rPr>
          <w:rFonts w:ascii="Tahoma" w:hAnsi="Tahoma" w:cs="Tahoma"/>
          <w:sz w:val="22"/>
          <w:szCs w:val="22"/>
        </w:rPr>
        <w:t xml:space="preserve">Umowa zawarta jest na czas określony 12 miesięcy liczony od dnia 01.09.2025 r. do dnia 31.08.2026 r. </w:t>
      </w:r>
    </w:p>
    <w:p w14:paraId="7F30D716" w14:textId="77777777" w:rsidR="002F5236" w:rsidRPr="005D3CA6" w:rsidRDefault="002F5236" w:rsidP="002F5236">
      <w:pPr>
        <w:jc w:val="center"/>
        <w:rPr>
          <w:rFonts w:ascii="Tahoma" w:hAnsi="Tahoma" w:cs="Tahoma"/>
          <w:b/>
          <w:bCs/>
          <w:sz w:val="22"/>
          <w:szCs w:val="22"/>
        </w:rPr>
      </w:pPr>
      <w:r w:rsidRPr="005D3CA6">
        <w:rPr>
          <w:rFonts w:ascii="Tahoma" w:hAnsi="Tahoma" w:cs="Tahoma"/>
          <w:b/>
          <w:bCs/>
          <w:sz w:val="22"/>
          <w:szCs w:val="22"/>
        </w:rPr>
        <w:t>§ 9</w:t>
      </w:r>
    </w:p>
    <w:p w14:paraId="0FB867A6" w14:textId="77777777" w:rsidR="002F5236" w:rsidRPr="005D3CA6" w:rsidRDefault="002F5236" w:rsidP="002F5236">
      <w:pPr>
        <w:pStyle w:val="Akapitzlist"/>
        <w:suppressAutoHyphens/>
        <w:autoSpaceDE w:val="0"/>
        <w:autoSpaceDN w:val="0"/>
        <w:adjustRightInd w:val="0"/>
        <w:ind w:left="0"/>
        <w:jc w:val="center"/>
        <w:rPr>
          <w:rFonts w:ascii="Tahoma" w:hAnsi="Tahoma" w:cs="Tahoma"/>
          <w:b/>
          <w:sz w:val="22"/>
          <w:szCs w:val="22"/>
        </w:rPr>
      </w:pPr>
      <w:r w:rsidRPr="005D3CA6">
        <w:rPr>
          <w:rFonts w:ascii="Tahoma" w:hAnsi="Tahoma" w:cs="Tahoma"/>
          <w:b/>
          <w:sz w:val="22"/>
          <w:szCs w:val="22"/>
        </w:rPr>
        <w:t>Ubezpieczenie</w:t>
      </w:r>
    </w:p>
    <w:p w14:paraId="306CFA23" w14:textId="77777777" w:rsidR="002F5236" w:rsidRPr="005D3CA6" w:rsidRDefault="002F5236" w:rsidP="002F5236">
      <w:pPr>
        <w:pStyle w:val="Akapitzlist"/>
        <w:suppressAutoHyphens/>
        <w:autoSpaceDE w:val="0"/>
        <w:autoSpaceDN w:val="0"/>
        <w:adjustRightInd w:val="0"/>
        <w:ind w:left="0"/>
        <w:jc w:val="both"/>
        <w:rPr>
          <w:rFonts w:ascii="Tahoma" w:hAnsi="Tahoma" w:cs="Tahoma"/>
          <w:b/>
          <w:sz w:val="22"/>
          <w:szCs w:val="22"/>
        </w:rPr>
      </w:pPr>
    </w:p>
    <w:p w14:paraId="5FC4D858" w14:textId="77777777" w:rsidR="002F5236" w:rsidRPr="005D3CA6" w:rsidRDefault="002F5236" w:rsidP="00215A6E">
      <w:pPr>
        <w:pStyle w:val="Akapitzlist"/>
        <w:numPr>
          <w:ilvl w:val="0"/>
          <w:numId w:val="22"/>
        </w:numPr>
        <w:suppressAutoHyphens/>
        <w:ind w:left="0" w:firstLine="0"/>
        <w:jc w:val="both"/>
        <w:rPr>
          <w:rFonts w:ascii="Tahoma" w:hAnsi="Tahoma" w:cs="Tahoma"/>
          <w:sz w:val="22"/>
          <w:szCs w:val="22"/>
        </w:rPr>
      </w:pPr>
      <w:r w:rsidRPr="005D3CA6">
        <w:rPr>
          <w:rFonts w:ascii="Tahoma" w:hAnsi="Tahoma" w:cs="Tahoma"/>
          <w:sz w:val="22"/>
          <w:szCs w:val="22"/>
        </w:rPr>
        <w:t>Wykonawca zobowiązany jest do posiadania w okresie obowiązywania umowy ważnego ubezpieczenia od odpowiedzialności cywilnej za szkody wyrządzone przy wykonywaniu czynności objętych niniejszą umową na kwotę nie mniejszą niż 650 000 zł (sześćset pięćdziesiąt tysięcy złotych).</w:t>
      </w:r>
    </w:p>
    <w:p w14:paraId="1DAC9AB0" w14:textId="77777777" w:rsidR="002F5236" w:rsidRPr="005D3CA6" w:rsidRDefault="002F5236" w:rsidP="00215A6E">
      <w:pPr>
        <w:pStyle w:val="Akapitzlist"/>
        <w:numPr>
          <w:ilvl w:val="0"/>
          <w:numId w:val="22"/>
        </w:numPr>
        <w:suppressAutoHyphens/>
        <w:ind w:left="0" w:firstLine="0"/>
        <w:jc w:val="both"/>
        <w:rPr>
          <w:rFonts w:ascii="Tahoma" w:hAnsi="Tahoma" w:cs="Tahoma"/>
          <w:sz w:val="22"/>
          <w:szCs w:val="22"/>
        </w:rPr>
      </w:pPr>
      <w:r w:rsidRPr="005D3CA6">
        <w:rPr>
          <w:rFonts w:ascii="Tahoma" w:hAnsi="Tahoma" w:cs="Tahoma"/>
          <w:sz w:val="22"/>
          <w:szCs w:val="22"/>
        </w:rPr>
        <w:lastRenderedPageBreak/>
        <w:t>Uwierzytelniona kopia umowy ubezpieczenia wraz z dowodem uiszczonej składki stanowi załącznik 5 do niniejszej umowy.</w:t>
      </w:r>
    </w:p>
    <w:p w14:paraId="01B708F0" w14:textId="77777777" w:rsidR="002F5236" w:rsidRPr="005D3CA6" w:rsidRDefault="002F5236" w:rsidP="00215A6E">
      <w:pPr>
        <w:pStyle w:val="Akapitzlist"/>
        <w:numPr>
          <w:ilvl w:val="0"/>
          <w:numId w:val="22"/>
        </w:numPr>
        <w:suppressAutoHyphens/>
        <w:ind w:left="0" w:firstLine="0"/>
        <w:jc w:val="both"/>
        <w:rPr>
          <w:rFonts w:ascii="Tahoma" w:hAnsi="Tahoma" w:cs="Tahoma"/>
          <w:sz w:val="22"/>
          <w:szCs w:val="22"/>
        </w:rPr>
      </w:pPr>
      <w:r w:rsidRPr="005D3CA6">
        <w:rPr>
          <w:rFonts w:ascii="Tahoma" w:hAnsi="Tahoma" w:cs="Tahoma"/>
          <w:sz w:val="22"/>
          <w:szCs w:val="22"/>
        </w:rPr>
        <w:t xml:space="preserve">Umowa ubezpieczenia odpowiedzialności cywilnej co najmniej powinna obejmować swoim zakresem odpowiedzialność za szkody w mieniu oraz na osobie, a także czyste straty finansowe wyrządzone Zamawiającemu związane z niewykonaniem lub nienależytym wykonaniem umowy. </w:t>
      </w:r>
    </w:p>
    <w:p w14:paraId="65DE9F19" w14:textId="77777777" w:rsidR="002F5236" w:rsidRPr="005D3CA6" w:rsidRDefault="002F5236" w:rsidP="00215A6E">
      <w:pPr>
        <w:pStyle w:val="Akapitzlist"/>
        <w:numPr>
          <w:ilvl w:val="0"/>
          <w:numId w:val="22"/>
        </w:numPr>
        <w:suppressAutoHyphens/>
        <w:ind w:left="0" w:firstLine="0"/>
        <w:jc w:val="both"/>
        <w:rPr>
          <w:rFonts w:ascii="Tahoma" w:hAnsi="Tahoma" w:cs="Tahoma"/>
          <w:sz w:val="22"/>
          <w:szCs w:val="22"/>
        </w:rPr>
      </w:pPr>
      <w:r w:rsidRPr="005D3CA6">
        <w:rPr>
          <w:rFonts w:ascii="Tahoma" w:hAnsi="Tahoma" w:cs="Tahoma"/>
          <w:sz w:val="22"/>
          <w:szCs w:val="22"/>
        </w:rPr>
        <w:t>W przypadku wygaśnięcia ubezpieczenia, o którym mowa w ust. 1, w trakcie obowiązywania umowy, Wykonawca będzie zobowiązany do przedłożenia Zamawiającemu dokumentu potwierdzającego zawarcie i opłacenie nowego ubezpieczenia nie później niż na 15 dni przed wygaśnięciem ubezpieczenia poprzedniego.</w:t>
      </w:r>
    </w:p>
    <w:p w14:paraId="288A7FF7" w14:textId="77777777" w:rsidR="002F5236" w:rsidRPr="005D3CA6" w:rsidRDefault="002F5236" w:rsidP="00215A6E">
      <w:pPr>
        <w:pStyle w:val="Akapitzlist"/>
        <w:numPr>
          <w:ilvl w:val="0"/>
          <w:numId w:val="22"/>
        </w:numPr>
        <w:suppressAutoHyphens/>
        <w:ind w:left="0" w:firstLine="0"/>
        <w:jc w:val="both"/>
        <w:rPr>
          <w:rFonts w:ascii="Tahoma" w:hAnsi="Tahoma" w:cs="Tahoma"/>
          <w:sz w:val="22"/>
          <w:szCs w:val="22"/>
        </w:rPr>
      </w:pPr>
      <w:r w:rsidRPr="005D3CA6">
        <w:rPr>
          <w:rFonts w:ascii="Tahoma" w:hAnsi="Tahoma" w:cs="Tahoma"/>
          <w:sz w:val="22"/>
          <w:szCs w:val="22"/>
        </w:rPr>
        <w:t xml:space="preserve">W przypadku nieprzedłożenia przez Wykonawcę w terminie określonym w ust. 4 dokumentu potwierdzającego zawarcie i opłacenie ubezpieczenia, Zamawiający ma prawo w imieniu Wykonawcy i na jego rzecz zawrzeć taką umowę i kosztami zawarcia umowy obciążyć Wykonawcę. </w:t>
      </w:r>
    </w:p>
    <w:p w14:paraId="645BF734" w14:textId="77777777" w:rsidR="002F5236" w:rsidRPr="005D3CA6" w:rsidRDefault="002F5236" w:rsidP="00215A6E">
      <w:pPr>
        <w:pStyle w:val="Akapitzlist"/>
        <w:numPr>
          <w:ilvl w:val="0"/>
          <w:numId w:val="22"/>
        </w:numPr>
        <w:suppressAutoHyphens/>
        <w:ind w:left="0" w:firstLine="0"/>
        <w:jc w:val="both"/>
        <w:rPr>
          <w:rFonts w:ascii="Tahoma" w:hAnsi="Tahoma" w:cs="Tahoma"/>
          <w:sz w:val="22"/>
          <w:szCs w:val="22"/>
        </w:rPr>
      </w:pPr>
      <w:r w:rsidRPr="005D3CA6">
        <w:rPr>
          <w:rFonts w:ascii="Tahoma" w:eastAsia="Tahoma" w:hAnsi="Tahoma" w:cs="Tahoma"/>
          <w:sz w:val="22"/>
          <w:szCs w:val="22"/>
        </w:rPr>
        <w:t>Wykonawca ponosi odpowiedzialność materialną za rzeczy widzów pozostawione pod jego opieką w szatniach teatralnych. W przypadku roszczeń widzów w stosunku do Zamawiającego związanych z zagubieniem lub utratą rzeczy pozostawionych w szatniach, Wykonawca zobowiązuje się pokryć te roszczenia.</w:t>
      </w:r>
    </w:p>
    <w:p w14:paraId="372762E1" w14:textId="77777777" w:rsidR="002F5236" w:rsidRPr="005D3CA6" w:rsidRDefault="002F5236" w:rsidP="002F5236">
      <w:pPr>
        <w:tabs>
          <w:tab w:val="left" w:pos="360"/>
        </w:tabs>
        <w:jc w:val="both"/>
        <w:rPr>
          <w:rFonts w:ascii="Tahoma" w:hAnsi="Tahoma" w:cs="Tahoma"/>
          <w:bCs/>
          <w:iCs/>
          <w:sz w:val="22"/>
          <w:szCs w:val="22"/>
        </w:rPr>
      </w:pPr>
    </w:p>
    <w:p w14:paraId="7D09152C" w14:textId="77777777" w:rsidR="002F5236" w:rsidRPr="005D3CA6" w:rsidRDefault="002F5236" w:rsidP="002F5236">
      <w:pPr>
        <w:jc w:val="center"/>
        <w:rPr>
          <w:rFonts w:ascii="Tahoma" w:hAnsi="Tahoma" w:cs="Tahoma"/>
          <w:b/>
          <w:bCs/>
          <w:sz w:val="22"/>
          <w:szCs w:val="22"/>
        </w:rPr>
      </w:pPr>
      <w:r w:rsidRPr="005D3CA6">
        <w:rPr>
          <w:rFonts w:ascii="Tahoma" w:hAnsi="Tahoma" w:cs="Tahoma"/>
          <w:b/>
          <w:bCs/>
          <w:sz w:val="22"/>
          <w:szCs w:val="22"/>
        </w:rPr>
        <w:t>§10</w:t>
      </w:r>
    </w:p>
    <w:p w14:paraId="607E251B" w14:textId="77777777" w:rsidR="002F5236" w:rsidRPr="005D3CA6" w:rsidRDefault="002F5236" w:rsidP="002F5236">
      <w:pPr>
        <w:jc w:val="center"/>
        <w:rPr>
          <w:rFonts w:ascii="Tahoma" w:hAnsi="Tahoma" w:cs="Tahoma"/>
          <w:b/>
          <w:bCs/>
          <w:sz w:val="22"/>
          <w:szCs w:val="22"/>
        </w:rPr>
      </w:pPr>
      <w:r w:rsidRPr="005D3CA6">
        <w:rPr>
          <w:rFonts w:ascii="Tahoma" w:hAnsi="Tahoma" w:cs="Tahoma"/>
          <w:b/>
          <w:bCs/>
          <w:sz w:val="22"/>
          <w:szCs w:val="22"/>
        </w:rPr>
        <w:t>Wynagrodzenie</w:t>
      </w:r>
    </w:p>
    <w:p w14:paraId="62625AD8" w14:textId="77777777" w:rsidR="002F5236" w:rsidRPr="005D3CA6" w:rsidRDefault="002F5236" w:rsidP="002F5236">
      <w:pPr>
        <w:jc w:val="both"/>
        <w:rPr>
          <w:rFonts w:ascii="Tahoma" w:hAnsi="Tahoma" w:cs="Tahoma"/>
          <w:b/>
          <w:bCs/>
          <w:sz w:val="22"/>
          <w:szCs w:val="22"/>
        </w:rPr>
      </w:pPr>
      <w:r w:rsidRPr="005D3CA6">
        <w:rPr>
          <w:rFonts w:ascii="Tahoma" w:hAnsi="Tahoma" w:cs="Tahoma"/>
          <w:b/>
          <w:bCs/>
          <w:sz w:val="22"/>
          <w:szCs w:val="22"/>
        </w:rPr>
        <w:t xml:space="preserve"> </w:t>
      </w:r>
    </w:p>
    <w:p w14:paraId="7243E8BB" w14:textId="77777777" w:rsidR="002F5236" w:rsidRPr="005D3CA6" w:rsidRDefault="002F5236" w:rsidP="00215A6E">
      <w:pPr>
        <w:numPr>
          <w:ilvl w:val="0"/>
          <w:numId w:val="33"/>
        </w:numPr>
        <w:pBdr>
          <w:top w:val="nil"/>
          <w:left w:val="nil"/>
          <w:bottom w:val="nil"/>
          <w:right w:val="nil"/>
          <w:between w:val="nil"/>
        </w:pBdr>
        <w:suppressAutoHyphens/>
        <w:ind w:left="0" w:firstLine="0"/>
        <w:jc w:val="both"/>
        <w:rPr>
          <w:rFonts w:ascii="Tahoma" w:eastAsia="Tahoma" w:hAnsi="Tahoma" w:cs="Tahoma"/>
          <w:sz w:val="22"/>
          <w:szCs w:val="22"/>
        </w:rPr>
      </w:pPr>
      <w:r w:rsidRPr="005D3CA6">
        <w:rPr>
          <w:rFonts w:ascii="Tahoma" w:eastAsia="Tahoma" w:hAnsi="Tahoma" w:cs="Tahoma"/>
          <w:sz w:val="22"/>
          <w:szCs w:val="22"/>
        </w:rPr>
        <w:t>Strony ustalają wynagrodzenie Wykonawcy w następujący sposób:</w:t>
      </w:r>
    </w:p>
    <w:p w14:paraId="32444D17" w14:textId="77777777" w:rsidR="002F5236" w:rsidRPr="005D3CA6" w:rsidRDefault="002F5236" w:rsidP="002F5236">
      <w:pPr>
        <w:pStyle w:val="Akapitzlist"/>
        <w:ind w:left="284"/>
        <w:jc w:val="both"/>
        <w:rPr>
          <w:rFonts w:ascii="Tahoma" w:eastAsia="Tahoma" w:hAnsi="Tahoma" w:cs="Tahoma"/>
          <w:sz w:val="22"/>
          <w:szCs w:val="22"/>
        </w:rPr>
      </w:pPr>
      <w:r w:rsidRPr="005D3CA6">
        <w:rPr>
          <w:rFonts w:ascii="Tahoma" w:eastAsia="Tahoma" w:hAnsi="Tahoma" w:cs="Tahoma"/>
          <w:sz w:val="22"/>
          <w:szCs w:val="22"/>
        </w:rPr>
        <w:t>a) dyżur Duża Scena od 3 do 4 godzin ryczałtowe wynagrodzenie za dyżur jednej osoby _______________zł netto (słownie złotych: _____________________) powiększone o podatek Vat,</w:t>
      </w:r>
    </w:p>
    <w:p w14:paraId="014E2847" w14:textId="77777777" w:rsidR="002F5236" w:rsidRPr="005D3CA6" w:rsidRDefault="002F5236" w:rsidP="002F5236">
      <w:pPr>
        <w:ind w:left="284"/>
        <w:jc w:val="both"/>
        <w:rPr>
          <w:rFonts w:ascii="Tahoma" w:eastAsia="Tahoma" w:hAnsi="Tahoma" w:cs="Tahoma"/>
          <w:sz w:val="22"/>
          <w:szCs w:val="22"/>
        </w:rPr>
      </w:pPr>
      <w:r w:rsidRPr="005D3CA6">
        <w:rPr>
          <w:rFonts w:ascii="Tahoma" w:eastAsia="Tahoma" w:hAnsi="Tahoma" w:cs="Tahoma"/>
          <w:sz w:val="22"/>
          <w:szCs w:val="22"/>
        </w:rPr>
        <w:t>b) dyżur Duża Scena od 4 do 5 godzin ryczałtowe wynagrodzenie za dyżur jednej osoby ______________ zł netto (słownie złotych: _____________________) powiększone o podatek Vat,</w:t>
      </w:r>
    </w:p>
    <w:p w14:paraId="2E6BD2C2" w14:textId="77777777" w:rsidR="002F5236" w:rsidRPr="005D3CA6" w:rsidRDefault="002F5236" w:rsidP="002F5236">
      <w:pPr>
        <w:ind w:left="284"/>
        <w:jc w:val="both"/>
        <w:rPr>
          <w:rFonts w:ascii="Tahoma" w:eastAsia="Tahoma" w:hAnsi="Tahoma" w:cs="Tahoma"/>
          <w:sz w:val="22"/>
          <w:szCs w:val="22"/>
        </w:rPr>
      </w:pPr>
      <w:r w:rsidRPr="005D3CA6">
        <w:rPr>
          <w:rFonts w:ascii="Tahoma" w:eastAsia="Tahoma" w:hAnsi="Tahoma" w:cs="Tahoma"/>
          <w:sz w:val="22"/>
          <w:szCs w:val="22"/>
        </w:rPr>
        <w:t>c) dyżur Nova Scena  do 3 godzin ryczałtowe wynagrodzenie za dyżur jednej osoby _________________zł netto (słownie złotych:___________________________) powiększone o podatek Vat,</w:t>
      </w:r>
    </w:p>
    <w:p w14:paraId="79812155" w14:textId="77777777" w:rsidR="002F5236" w:rsidRPr="005D3CA6" w:rsidRDefault="002F5236" w:rsidP="002F5236">
      <w:pPr>
        <w:ind w:left="284"/>
        <w:jc w:val="both"/>
        <w:rPr>
          <w:rFonts w:ascii="Tahoma" w:eastAsia="Tahoma" w:hAnsi="Tahoma" w:cs="Tahoma"/>
          <w:sz w:val="22"/>
          <w:szCs w:val="22"/>
        </w:rPr>
      </w:pPr>
      <w:r w:rsidRPr="005D3CA6">
        <w:rPr>
          <w:rFonts w:ascii="Tahoma" w:eastAsia="Tahoma" w:hAnsi="Tahoma" w:cs="Tahoma"/>
          <w:sz w:val="22"/>
          <w:szCs w:val="22"/>
        </w:rPr>
        <w:t>d) dyżur Nova Scena od 3 do 4 godzin ryczałtowe wynagrodzenie za dyżur jednej osoby</w:t>
      </w:r>
      <w:r w:rsidRPr="005D3CA6" w:rsidDel="00972743">
        <w:rPr>
          <w:rFonts w:ascii="Tahoma" w:eastAsia="Tahoma" w:hAnsi="Tahoma" w:cs="Tahoma"/>
          <w:sz w:val="22"/>
          <w:szCs w:val="22"/>
        </w:rPr>
        <w:t xml:space="preserve"> </w:t>
      </w:r>
      <w:r w:rsidRPr="005D3CA6">
        <w:rPr>
          <w:rFonts w:ascii="Tahoma" w:eastAsia="Tahoma" w:hAnsi="Tahoma" w:cs="Tahoma"/>
          <w:sz w:val="22"/>
          <w:szCs w:val="22"/>
        </w:rPr>
        <w:t xml:space="preserve"> _____________________zł netto (słownie złotych:___________________________) powiększone o podatek Vat.</w:t>
      </w:r>
    </w:p>
    <w:p w14:paraId="69E8C2CF" w14:textId="77777777" w:rsidR="002F5236" w:rsidRPr="005D3CA6" w:rsidRDefault="002F5236" w:rsidP="00215A6E">
      <w:pPr>
        <w:pStyle w:val="Akapitzlist"/>
        <w:numPr>
          <w:ilvl w:val="0"/>
          <w:numId w:val="33"/>
        </w:numPr>
        <w:pBdr>
          <w:top w:val="nil"/>
          <w:left w:val="nil"/>
          <w:bottom w:val="nil"/>
          <w:right w:val="nil"/>
          <w:between w:val="nil"/>
          <w:bar w:val="nil"/>
        </w:pBdr>
        <w:ind w:left="0" w:firstLine="0"/>
        <w:jc w:val="both"/>
        <w:rPr>
          <w:rFonts w:ascii="Tahoma" w:hAnsi="Tahoma" w:cs="Tahoma"/>
          <w:sz w:val="22"/>
          <w:szCs w:val="22"/>
        </w:rPr>
      </w:pPr>
      <w:r w:rsidRPr="005D3CA6">
        <w:rPr>
          <w:rFonts w:ascii="Tahoma" w:hAnsi="Tahoma" w:cs="Tahoma"/>
          <w:sz w:val="22"/>
          <w:szCs w:val="22"/>
        </w:rPr>
        <w:t xml:space="preserve">Usługi będą świadczone przez Wykonawcę na podstawie wykazu Spektakli ustalonego przez przedstawiciela Zamawiającego. W przypadku Spektakli repertuarowych wykaz ten stanowi repertuar Teatru publikowany na stronie internetowej Zamawiającego – </w:t>
      </w:r>
      <w:hyperlink r:id="rId11" w:history="1">
        <w:r w:rsidRPr="005D3CA6">
          <w:rPr>
            <w:rStyle w:val="Hipercze"/>
            <w:rFonts w:ascii="Tahoma" w:hAnsi="Tahoma" w:cs="Tahoma"/>
            <w:sz w:val="22"/>
            <w:szCs w:val="22"/>
          </w:rPr>
          <w:t>www.teatrroma.pl</w:t>
        </w:r>
      </w:hyperlink>
      <w:r w:rsidRPr="005D3CA6">
        <w:rPr>
          <w:rFonts w:ascii="Tahoma" w:hAnsi="Tahoma" w:cs="Tahoma"/>
          <w:sz w:val="22"/>
          <w:szCs w:val="22"/>
        </w:rPr>
        <w:t xml:space="preserve"> .</w:t>
      </w:r>
    </w:p>
    <w:p w14:paraId="21866A46" w14:textId="77777777" w:rsidR="002F5236" w:rsidRPr="005D3CA6" w:rsidRDefault="002F5236" w:rsidP="00215A6E">
      <w:pPr>
        <w:pStyle w:val="Akapitzlist"/>
        <w:numPr>
          <w:ilvl w:val="0"/>
          <w:numId w:val="33"/>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hAnsi="Tahoma" w:cs="Tahoma"/>
          <w:sz w:val="22"/>
          <w:szCs w:val="22"/>
        </w:rPr>
        <w:t>W przypadku Spektakli poza repertuarowych oraz Spektakli obcych Wykonawca będzie świadczył usługi na podstawie informacji od Zamawiającego. Powiadomienie z podaniem terminów będzie dokonane pisemnie do 3 dni przed dyżurem, a w przypadku nagłych sytuacji ustnie/telefonicznie/mailowo przez uprawnionego przedstawiciela Zamawiającego.</w:t>
      </w:r>
    </w:p>
    <w:p w14:paraId="3CA7C88F" w14:textId="77777777" w:rsidR="002F5236" w:rsidRPr="005D3CA6" w:rsidRDefault="002F5236" w:rsidP="00215A6E">
      <w:pPr>
        <w:pStyle w:val="Akapitzlist"/>
        <w:numPr>
          <w:ilvl w:val="0"/>
          <w:numId w:val="33"/>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hAnsi="Tahoma" w:cs="Tahoma"/>
          <w:sz w:val="22"/>
          <w:szCs w:val="22"/>
        </w:rPr>
        <w:t>Wynagrodzenie płatne będzie miesięcznie z dołu na podstawie faktury VAT w terminie do 14 dni od daty otrzymania przez Zamawiającego prawidłowo wystawionej faktury VAT przelewem na rachunek Wykonawcy.</w:t>
      </w:r>
    </w:p>
    <w:p w14:paraId="0BC5FA95" w14:textId="77777777" w:rsidR="002F5236" w:rsidRPr="005D3CA6" w:rsidRDefault="002F5236" w:rsidP="00215A6E">
      <w:pPr>
        <w:pStyle w:val="Akapitzlist"/>
        <w:numPr>
          <w:ilvl w:val="0"/>
          <w:numId w:val="33"/>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hAnsi="Tahoma" w:cs="Tahoma"/>
          <w:sz w:val="22"/>
          <w:szCs w:val="22"/>
        </w:rPr>
        <w:t>Podstawą wystawienia faktury VAT będzie sporządzony przez Wykonawcę i zatwierdzony przez uprawnionego przedstawiciela Zamawiającego protokół z wykonanych zleceń w danym miesiącu.</w:t>
      </w:r>
    </w:p>
    <w:p w14:paraId="452AD76F" w14:textId="77777777" w:rsidR="002F5236" w:rsidRPr="005D3CA6" w:rsidRDefault="002F5236" w:rsidP="00215A6E">
      <w:pPr>
        <w:pStyle w:val="Akapitzlist"/>
        <w:numPr>
          <w:ilvl w:val="0"/>
          <w:numId w:val="33"/>
        </w:numPr>
        <w:pBdr>
          <w:top w:val="nil"/>
          <w:left w:val="nil"/>
          <w:bottom w:val="nil"/>
          <w:right w:val="nil"/>
          <w:between w:val="nil"/>
          <w:bar w:val="nil"/>
        </w:pBdr>
        <w:ind w:left="0" w:firstLine="0"/>
        <w:jc w:val="both"/>
        <w:rPr>
          <w:rFonts w:ascii="Tahoma" w:eastAsia="Tahoma" w:hAnsi="Tahoma" w:cs="Tahoma"/>
          <w:sz w:val="22"/>
          <w:szCs w:val="22"/>
        </w:rPr>
      </w:pPr>
      <w:r w:rsidRPr="005D3CA6">
        <w:rPr>
          <w:rFonts w:ascii="Tahoma" w:hAnsi="Tahoma" w:cs="Tahoma"/>
          <w:sz w:val="22"/>
          <w:szCs w:val="22"/>
        </w:rPr>
        <w:t xml:space="preserve">Protokół z wykonanych zleceń będzie zawierał w szczególności liczbę osób świadczących usługi podczas danego dyżuru, terminy (wraz z godzinami) dyżurów z wyszczególnieniem dyżurów na Dużej Scenie, Novej Scenie oraz stawkę za każdy dyżur. W przypadku Spektakli poza repertuarowych i Spektakli obcych Wykonawca zobowiązany jest do wyszczególnienia liczby osób pełniących dyżur. </w:t>
      </w:r>
    </w:p>
    <w:p w14:paraId="179784BC" w14:textId="77777777" w:rsidR="002F5236" w:rsidRPr="005D3CA6" w:rsidRDefault="002F5236" w:rsidP="00215A6E">
      <w:pPr>
        <w:pStyle w:val="Akapitzlist"/>
        <w:numPr>
          <w:ilvl w:val="0"/>
          <w:numId w:val="33"/>
        </w:numPr>
        <w:pBdr>
          <w:top w:val="nil"/>
          <w:left w:val="nil"/>
          <w:bottom w:val="nil"/>
          <w:right w:val="nil"/>
          <w:between w:val="nil"/>
          <w:bar w:val="nil"/>
        </w:pBdr>
        <w:ind w:left="0" w:firstLine="0"/>
        <w:jc w:val="both"/>
        <w:rPr>
          <w:rFonts w:ascii="Tahoma" w:hAnsi="Tahoma" w:cs="Tahoma"/>
          <w:sz w:val="22"/>
          <w:szCs w:val="22"/>
        </w:rPr>
      </w:pPr>
      <w:r w:rsidRPr="005D3CA6">
        <w:rPr>
          <w:rFonts w:ascii="Tahoma" w:hAnsi="Tahoma" w:cs="Tahoma"/>
          <w:sz w:val="22"/>
          <w:szCs w:val="22"/>
        </w:rPr>
        <w:t xml:space="preserve">Wykonawca jest zobowiązany do uwzględnienia w fakturze VAT liczby dyżurów z uwzględnieniem podziału określonego w § 10 ust.1. Wynagrodzenie będzie płatne biorąc pod </w:t>
      </w:r>
      <w:r w:rsidRPr="005D3CA6">
        <w:rPr>
          <w:rFonts w:ascii="Tahoma" w:hAnsi="Tahoma" w:cs="Tahoma"/>
          <w:sz w:val="22"/>
          <w:szCs w:val="22"/>
        </w:rPr>
        <w:lastRenderedPageBreak/>
        <w:t>uwagę faktyczną liczbę osób świadczących usługi oraz zgodną ze złożonym przez Zamawiającego zapotrzebowaniem.</w:t>
      </w:r>
    </w:p>
    <w:p w14:paraId="2ACBD7BF" w14:textId="77777777" w:rsidR="002F5236" w:rsidRPr="005D3CA6" w:rsidRDefault="002F5236" w:rsidP="00215A6E">
      <w:pPr>
        <w:pStyle w:val="Akapitzlist"/>
        <w:numPr>
          <w:ilvl w:val="0"/>
          <w:numId w:val="33"/>
        </w:numPr>
        <w:pBdr>
          <w:top w:val="nil"/>
          <w:left w:val="nil"/>
          <w:bottom w:val="nil"/>
          <w:right w:val="nil"/>
          <w:between w:val="nil"/>
          <w:bar w:val="nil"/>
        </w:pBdr>
        <w:ind w:left="0" w:firstLine="0"/>
        <w:jc w:val="both"/>
        <w:rPr>
          <w:rFonts w:ascii="Tahoma" w:hAnsi="Tahoma" w:cs="Tahoma"/>
          <w:sz w:val="22"/>
          <w:szCs w:val="22"/>
        </w:rPr>
      </w:pPr>
      <w:r w:rsidRPr="005D3CA6">
        <w:rPr>
          <w:rFonts w:ascii="Tahoma" w:hAnsi="Tahoma" w:cs="Tahoma"/>
          <w:sz w:val="22"/>
          <w:szCs w:val="22"/>
        </w:rPr>
        <w:t xml:space="preserve">Nad prawidłowym wykonaniem umowy pełni nadzór ze strony Zamawiającego –    </w:t>
      </w:r>
    </w:p>
    <w:p w14:paraId="69207DBF" w14:textId="77777777" w:rsidR="002F5236" w:rsidRPr="005D3CA6" w:rsidRDefault="002F5236" w:rsidP="002F5236">
      <w:pPr>
        <w:pStyle w:val="Akapitzlist"/>
        <w:suppressAutoHyphens/>
        <w:ind w:left="284"/>
        <w:jc w:val="both"/>
        <w:rPr>
          <w:rFonts w:ascii="Tahoma" w:hAnsi="Tahoma" w:cs="Tahoma"/>
          <w:sz w:val="22"/>
          <w:szCs w:val="22"/>
        </w:rPr>
      </w:pPr>
      <w:r w:rsidRPr="005D3CA6">
        <w:rPr>
          <w:rFonts w:ascii="Tahoma" w:hAnsi="Tahoma" w:cs="Tahoma"/>
          <w:sz w:val="22"/>
          <w:szCs w:val="22"/>
        </w:rPr>
        <w:t>-  Kierownik Działu Sprzedaży– w przypadku Spektakli repertuarowych oraz poza repertuarowych,</w:t>
      </w:r>
    </w:p>
    <w:p w14:paraId="1E84ED8B" w14:textId="77777777" w:rsidR="002F5236" w:rsidRPr="005D3CA6" w:rsidRDefault="002F5236" w:rsidP="002F5236">
      <w:pPr>
        <w:pStyle w:val="Akapitzlist"/>
        <w:suppressAutoHyphens/>
        <w:ind w:left="284"/>
        <w:jc w:val="both"/>
        <w:rPr>
          <w:rFonts w:ascii="Tahoma" w:hAnsi="Tahoma" w:cs="Tahoma"/>
          <w:sz w:val="22"/>
          <w:szCs w:val="22"/>
        </w:rPr>
      </w:pPr>
      <w:r w:rsidRPr="005D3CA6">
        <w:rPr>
          <w:rFonts w:ascii="Tahoma" w:hAnsi="Tahoma" w:cs="Tahoma"/>
          <w:sz w:val="22"/>
          <w:szCs w:val="22"/>
        </w:rPr>
        <w:t>-  Koordynator Imprez Obcych - w przypadku Spektakli obcych.</w:t>
      </w:r>
    </w:p>
    <w:p w14:paraId="6C99A936" w14:textId="77777777" w:rsidR="002F5236" w:rsidRPr="005D3CA6" w:rsidRDefault="002F5236" w:rsidP="002F5236">
      <w:pPr>
        <w:jc w:val="both"/>
        <w:rPr>
          <w:rFonts w:ascii="Tahoma" w:hAnsi="Tahoma" w:cs="Tahoma"/>
          <w:sz w:val="22"/>
          <w:szCs w:val="22"/>
        </w:rPr>
      </w:pPr>
    </w:p>
    <w:p w14:paraId="5DFD73E7" w14:textId="77777777" w:rsidR="002F5236" w:rsidRPr="005D3CA6" w:rsidRDefault="002F5236" w:rsidP="002F5236">
      <w:pPr>
        <w:jc w:val="center"/>
        <w:rPr>
          <w:rFonts w:ascii="Tahoma" w:hAnsi="Tahoma" w:cs="Tahoma"/>
          <w:b/>
          <w:bCs/>
          <w:sz w:val="22"/>
          <w:szCs w:val="22"/>
        </w:rPr>
      </w:pPr>
      <w:r w:rsidRPr="005D3CA6">
        <w:rPr>
          <w:rFonts w:ascii="Tahoma" w:hAnsi="Tahoma" w:cs="Tahoma"/>
          <w:b/>
          <w:bCs/>
          <w:sz w:val="22"/>
          <w:szCs w:val="22"/>
        </w:rPr>
        <w:t>§ 11</w:t>
      </w:r>
    </w:p>
    <w:p w14:paraId="5F544559" w14:textId="77777777" w:rsidR="002F5236" w:rsidRPr="005D3CA6" w:rsidRDefault="002F5236" w:rsidP="002F5236">
      <w:pPr>
        <w:jc w:val="center"/>
        <w:rPr>
          <w:rFonts w:ascii="Tahoma" w:hAnsi="Tahoma" w:cs="Tahoma"/>
          <w:b/>
          <w:bCs/>
          <w:sz w:val="22"/>
          <w:szCs w:val="22"/>
        </w:rPr>
      </w:pPr>
      <w:r w:rsidRPr="005D3CA6">
        <w:rPr>
          <w:rFonts w:ascii="Tahoma" w:hAnsi="Tahoma" w:cs="Tahoma"/>
          <w:b/>
          <w:bCs/>
          <w:sz w:val="22"/>
          <w:szCs w:val="22"/>
        </w:rPr>
        <w:t>Kary Umowne, odpowiedzialność</w:t>
      </w:r>
    </w:p>
    <w:p w14:paraId="3EF55EC5" w14:textId="77777777" w:rsidR="002F5236" w:rsidRPr="005D3CA6" w:rsidRDefault="002F5236" w:rsidP="002F5236">
      <w:pPr>
        <w:jc w:val="both"/>
        <w:rPr>
          <w:rFonts w:ascii="Tahoma" w:hAnsi="Tahoma" w:cs="Tahoma"/>
          <w:b/>
          <w:bCs/>
          <w:sz w:val="22"/>
          <w:szCs w:val="22"/>
        </w:rPr>
      </w:pPr>
    </w:p>
    <w:p w14:paraId="66417392" w14:textId="77777777" w:rsidR="002F5236" w:rsidRPr="005D3CA6" w:rsidRDefault="002F5236" w:rsidP="00215A6E">
      <w:pPr>
        <w:widowControl w:val="0"/>
        <w:numPr>
          <w:ilvl w:val="0"/>
          <w:numId w:val="31"/>
        </w:numPr>
        <w:pBdr>
          <w:top w:val="nil"/>
          <w:left w:val="nil"/>
          <w:bottom w:val="nil"/>
          <w:right w:val="nil"/>
          <w:between w:val="nil"/>
        </w:pBdr>
        <w:suppressAutoHyphens/>
        <w:ind w:left="0" w:firstLine="0"/>
        <w:jc w:val="both"/>
        <w:rPr>
          <w:rFonts w:ascii="Tahoma" w:eastAsia="Tahoma" w:hAnsi="Tahoma" w:cs="Tahoma"/>
          <w:sz w:val="22"/>
          <w:szCs w:val="22"/>
        </w:rPr>
      </w:pPr>
      <w:r w:rsidRPr="005D3CA6">
        <w:rPr>
          <w:rFonts w:ascii="Tahoma" w:hAnsi="Tahoma" w:cs="Tahoma"/>
          <w:sz w:val="22"/>
          <w:szCs w:val="22"/>
        </w:rPr>
        <w:t xml:space="preserve">W przypadku niewykonania lub nienależytego wykonania przedmiotu umowy </w:t>
      </w:r>
      <w:r w:rsidRPr="005D3CA6">
        <w:rPr>
          <w:rFonts w:ascii="Tahoma" w:hAnsi="Tahoma" w:cs="Tahoma"/>
          <w:bCs/>
          <w:sz w:val="22"/>
          <w:szCs w:val="22"/>
        </w:rPr>
        <w:t xml:space="preserve">Zamawiający ma prawo obciążenia Wykonawcy karą umowną w wysokości </w:t>
      </w:r>
      <w:r w:rsidRPr="005D3CA6">
        <w:rPr>
          <w:rFonts w:ascii="Tahoma" w:eastAsia="Tahoma" w:hAnsi="Tahoma" w:cs="Tahoma"/>
          <w:sz w:val="22"/>
          <w:szCs w:val="22"/>
        </w:rPr>
        <w:t>3 % wartości miesięcznego wynagrodzenia brutto za poprzedni miesiąc za każde naruszenie postanowień niniejszej umowy, nie mniej niż 1200,00 zł.</w:t>
      </w:r>
    </w:p>
    <w:p w14:paraId="77FB973B" w14:textId="77777777" w:rsidR="002F5236" w:rsidRPr="005D3CA6" w:rsidRDefault="002F5236" w:rsidP="00215A6E">
      <w:pPr>
        <w:widowControl w:val="0"/>
        <w:numPr>
          <w:ilvl w:val="0"/>
          <w:numId w:val="31"/>
        </w:numPr>
        <w:pBdr>
          <w:top w:val="nil"/>
          <w:left w:val="nil"/>
          <w:bottom w:val="nil"/>
          <w:right w:val="nil"/>
          <w:between w:val="nil"/>
        </w:pBdr>
        <w:suppressAutoHyphens/>
        <w:ind w:left="0" w:firstLine="0"/>
        <w:jc w:val="both"/>
        <w:rPr>
          <w:rFonts w:ascii="Tahoma" w:eastAsia="Tahoma" w:hAnsi="Tahoma" w:cs="Tahoma"/>
          <w:sz w:val="22"/>
          <w:szCs w:val="22"/>
        </w:rPr>
      </w:pPr>
      <w:r w:rsidRPr="005D3CA6">
        <w:rPr>
          <w:rFonts w:ascii="Tahoma" w:hAnsi="Tahoma" w:cs="Tahoma"/>
          <w:sz w:val="22"/>
          <w:szCs w:val="22"/>
        </w:rPr>
        <w:t xml:space="preserve">Przez niewykonanie przedmiotu umowy Strony rozumieją zaistnienie okoliczności powodujących, że świadczenie na rzecz Zamawiającego usług nie zostało spełnione w szczególności na skutek odmowy wykonania usługi lub nieprzystąpieniu do ich wykonania bez uzasadnionych obiektywnie przyczyn do jej realizacji.  </w:t>
      </w:r>
    </w:p>
    <w:p w14:paraId="09E5A18E" w14:textId="77777777" w:rsidR="002F5236" w:rsidRPr="005D3CA6" w:rsidRDefault="002F5236" w:rsidP="00215A6E">
      <w:pPr>
        <w:widowControl w:val="0"/>
        <w:numPr>
          <w:ilvl w:val="0"/>
          <w:numId w:val="31"/>
        </w:numPr>
        <w:pBdr>
          <w:top w:val="nil"/>
          <w:left w:val="nil"/>
          <w:bottom w:val="nil"/>
          <w:right w:val="nil"/>
          <w:between w:val="nil"/>
        </w:pBdr>
        <w:suppressAutoHyphens/>
        <w:ind w:left="0" w:firstLine="0"/>
        <w:jc w:val="both"/>
        <w:rPr>
          <w:rFonts w:ascii="Tahoma" w:eastAsia="Tahoma" w:hAnsi="Tahoma" w:cs="Tahoma"/>
          <w:sz w:val="22"/>
          <w:szCs w:val="22"/>
        </w:rPr>
      </w:pPr>
      <w:r w:rsidRPr="005D3CA6">
        <w:rPr>
          <w:rFonts w:ascii="Tahoma" w:hAnsi="Tahoma" w:cs="Tahoma"/>
          <w:sz w:val="22"/>
          <w:szCs w:val="22"/>
        </w:rPr>
        <w:t xml:space="preserve">Za nienależyte wykonanie przedmiotu umowy Strony rozumieją zaistnienie sytuacji związanych z niedochowaniem przez Wykonawcę należytej staranności powodujących wykonanie obowiązków wynikających z umowy w sposób nieodpowiadający jej warunkom w szczególności w zakresie terminowości, sposobu, koniecznych do spełnienia wymogów i jakości świadczonych usług, niezachowanie należytej staranności świadczonych usług, świadczenie usług z naruszeniem zasad bezpieczeństwa osób i mienia oraz zasad współpracy z Zamawiającym. </w:t>
      </w:r>
    </w:p>
    <w:p w14:paraId="49738673" w14:textId="77777777" w:rsidR="002F5236" w:rsidRPr="005D3CA6" w:rsidRDefault="002F5236" w:rsidP="00215A6E">
      <w:pPr>
        <w:widowControl w:val="0"/>
        <w:numPr>
          <w:ilvl w:val="0"/>
          <w:numId w:val="31"/>
        </w:numPr>
        <w:pBdr>
          <w:top w:val="nil"/>
          <w:left w:val="nil"/>
          <w:bottom w:val="nil"/>
          <w:right w:val="nil"/>
          <w:between w:val="nil"/>
        </w:pBdr>
        <w:suppressAutoHyphens/>
        <w:ind w:left="0" w:firstLine="0"/>
        <w:jc w:val="both"/>
        <w:rPr>
          <w:rFonts w:ascii="Tahoma" w:eastAsia="Tahoma" w:hAnsi="Tahoma" w:cs="Tahoma"/>
          <w:sz w:val="22"/>
          <w:szCs w:val="22"/>
        </w:rPr>
      </w:pPr>
      <w:r w:rsidRPr="005D3CA6">
        <w:rPr>
          <w:rFonts w:ascii="Tahoma" w:hAnsi="Tahoma" w:cs="Tahoma"/>
          <w:sz w:val="22"/>
          <w:szCs w:val="22"/>
        </w:rPr>
        <w:t xml:space="preserve">W przypadku niewykonywania przedmiotu umowy przez Wykonawcę w uzgodnionych terminach, wykonanie przedmiotu umowy w niewykonanym zakresie może zostać zlecone przez Zamawiającego innemu Wykonawcy, obciążając Wykonawcę pełnymi kosztami. </w:t>
      </w:r>
    </w:p>
    <w:p w14:paraId="6FF9B6A7" w14:textId="77777777" w:rsidR="002F5236" w:rsidRPr="005D3CA6" w:rsidRDefault="002F5236" w:rsidP="00215A6E">
      <w:pPr>
        <w:widowControl w:val="0"/>
        <w:numPr>
          <w:ilvl w:val="0"/>
          <w:numId w:val="31"/>
        </w:numPr>
        <w:pBdr>
          <w:top w:val="nil"/>
          <w:left w:val="nil"/>
          <w:bottom w:val="nil"/>
          <w:right w:val="nil"/>
          <w:between w:val="nil"/>
        </w:pBdr>
        <w:suppressAutoHyphens/>
        <w:ind w:left="0" w:firstLine="0"/>
        <w:jc w:val="both"/>
        <w:rPr>
          <w:rFonts w:ascii="Tahoma" w:eastAsia="Tahoma" w:hAnsi="Tahoma" w:cs="Tahoma"/>
          <w:sz w:val="22"/>
          <w:szCs w:val="22"/>
        </w:rPr>
      </w:pPr>
      <w:r w:rsidRPr="005D3CA6">
        <w:rPr>
          <w:rFonts w:ascii="Tahoma" w:hAnsi="Tahoma" w:cs="Tahoma"/>
          <w:sz w:val="22"/>
          <w:szCs w:val="22"/>
        </w:rPr>
        <w:t>W przypadku trzykrotnego naruszenia postanowień umowy przez Wykonawcę, Zamawiającemu przysługuje prawo do wypowiedzenia ze skutkiem natychmiastowym z przyczyn leżących po stronie Wykonawcy i naliczenia kary umownej w wysokości 20% wartości wypłaconego Wykonawcy wynagrodzenia brutto z tytułu realizacji umowy na dzień rozwiązania umowy.</w:t>
      </w:r>
    </w:p>
    <w:p w14:paraId="59E10C71" w14:textId="77777777" w:rsidR="002F5236" w:rsidRPr="005D3CA6" w:rsidRDefault="002F5236" w:rsidP="00215A6E">
      <w:pPr>
        <w:widowControl w:val="0"/>
        <w:numPr>
          <w:ilvl w:val="0"/>
          <w:numId w:val="31"/>
        </w:numPr>
        <w:pBdr>
          <w:top w:val="nil"/>
          <w:left w:val="nil"/>
          <w:bottom w:val="nil"/>
          <w:right w:val="nil"/>
          <w:between w:val="nil"/>
        </w:pBdr>
        <w:suppressAutoHyphens/>
        <w:ind w:left="0" w:firstLine="0"/>
        <w:jc w:val="both"/>
        <w:rPr>
          <w:rFonts w:ascii="Tahoma" w:eastAsia="Tahoma" w:hAnsi="Tahoma" w:cs="Tahoma"/>
          <w:sz w:val="22"/>
          <w:szCs w:val="22"/>
        </w:rPr>
      </w:pPr>
      <w:r w:rsidRPr="005D3CA6">
        <w:rPr>
          <w:rFonts w:ascii="Tahoma" w:hAnsi="Tahoma" w:cs="Tahoma"/>
          <w:sz w:val="22"/>
          <w:szCs w:val="22"/>
        </w:rPr>
        <w:t>Zamawiający jest uprawniony do dochodzenia odszkodowania przewyższającego wysokość zastrzeżonych kar umownych.</w:t>
      </w:r>
    </w:p>
    <w:p w14:paraId="29A73AEC" w14:textId="77777777" w:rsidR="002F5236" w:rsidRPr="005D3CA6" w:rsidRDefault="002F5236" w:rsidP="00215A6E">
      <w:pPr>
        <w:widowControl w:val="0"/>
        <w:numPr>
          <w:ilvl w:val="0"/>
          <w:numId w:val="31"/>
        </w:numPr>
        <w:pBdr>
          <w:top w:val="nil"/>
          <w:left w:val="nil"/>
          <w:bottom w:val="nil"/>
          <w:right w:val="nil"/>
          <w:between w:val="nil"/>
        </w:pBdr>
        <w:suppressAutoHyphens/>
        <w:ind w:left="0" w:firstLine="0"/>
        <w:jc w:val="both"/>
        <w:rPr>
          <w:rFonts w:ascii="Tahoma" w:eastAsia="Tahoma" w:hAnsi="Tahoma" w:cs="Tahoma"/>
          <w:sz w:val="22"/>
          <w:szCs w:val="22"/>
        </w:rPr>
      </w:pPr>
      <w:r w:rsidRPr="005D3CA6">
        <w:rPr>
          <w:rFonts w:ascii="Tahoma" w:hAnsi="Tahoma" w:cs="Tahoma"/>
          <w:sz w:val="22"/>
          <w:szCs w:val="22"/>
        </w:rPr>
        <w:t xml:space="preserve">Kary umowne podlegają sumowaniu. </w:t>
      </w:r>
    </w:p>
    <w:p w14:paraId="0F8C2A7B" w14:textId="77777777" w:rsidR="002F5236" w:rsidRPr="005D3CA6" w:rsidRDefault="002F5236" w:rsidP="00215A6E">
      <w:pPr>
        <w:widowControl w:val="0"/>
        <w:numPr>
          <w:ilvl w:val="0"/>
          <w:numId w:val="31"/>
        </w:numPr>
        <w:pBdr>
          <w:top w:val="nil"/>
          <w:left w:val="nil"/>
          <w:bottom w:val="nil"/>
          <w:right w:val="nil"/>
          <w:between w:val="nil"/>
        </w:pBdr>
        <w:suppressAutoHyphens/>
        <w:ind w:left="0" w:firstLine="0"/>
        <w:jc w:val="both"/>
        <w:rPr>
          <w:rFonts w:ascii="Tahoma" w:eastAsia="Tahoma" w:hAnsi="Tahoma" w:cs="Tahoma"/>
          <w:sz w:val="22"/>
          <w:szCs w:val="22"/>
        </w:rPr>
      </w:pPr>
      <w:r w:rsidRPr="005D3CA6">
        <w:rPr>
          <w:rFonts w:ascii="Tahoma" w:hAnsi="Tahoma" w:cs="Tahoma"/>
          <w:sz w:val="22"/>
          <w:szCs w:val="22"/>
        </w:rPr>
        <w:t xml:space="preserve">Suma kar umownych nie przekroczy 30% wartości umowy brutto. </w:t>
      </w:r>
    </w:p>
    <w:p w14:paraId="0F4673BF" w14:textId="77777777" w:rsidR="002F5236" w:rsidRPr="005D3CA6" w:rsidRDefault="002F5236" w:rsidP="00215A6E">
      <w:pPr>
        <w:widowControl w:val="0"/>
        <w:numPr>
          <w:ilvl w:val="0"/>
          <w:numId w:val="31"/>
        </w:numPr>
        <w:pBdr>
          <w:top w:val="nil"/>
          <w:left w:val="nil"/>
          <w:bottom w:val="nil"/>
          <w:right w:val="nil"/>
          <w:between w:val="nil"/>
        </w:pBdr>
        <w:suppressAutoHyphens/>
        <w:ind w:left="0" w:firstLine="0"/>
        <w:jc w:val="both"/>
        <w:rPr>
          <w:rFonts w:ascii="Tahoma" w:eastAsia="Tahoma" w:hAnsi="Tahoma" w:cs="Tahoma"/>
          <w:sz w:val="22"/>
          <w:szCs w:val="22"/>
        </w:rPr>
      </w:pPr>
      <w:r w:rsidRPr="005D3CA6">
        <w:rPr>
          <w:rFonts w:ascii="Tahoma" w:hAnsi="Tahoma" w:cs="Tahoma"/>
          <w:sz w:val="22"/>
          <w:szCs w:val="22"/>
        </w:rPr>
        <w:t xml:space="preserve">Zamawiający zastrzega sobie prawo do potrącenia kwoty kar umownych z bieżącego wynagrodzenia Wykonawcy, na co Wykonawca wyraża zgodę̨. </w:t>
      </w:r>
    </w:p>
    <w:p w14:paraId="1CD32FAB" w14:textId="77777777" w:rsidR="002F5236" w:rsidRPr="005D3CA6" w:rsidRDefault="002F5236" w:rsidP="00215A6E">
      <w:pPr>
        <w:widowControl w:val="0"/>
        <w:numPr>
          <w:ilvl w:val="0"/>
          <w:numId w:val="31"/>
        </w:numPr>
        <w:pBdr>
          <w:top w:val="nil"/>
          <w:left w:val="nil"/>
          <w:bottom w:val="nil"/>
          <w:right w:val="nil"/>
          <w:between w:val="nil"/>
        </w:pBdr>
        <w:suppressAutoHyphens/>
        <w:ind w:left="0" w:firstLine="0"/>
        <w:jc w:val="both"/>
        <w:rPr>
          <w:rFonts w:ascii="Tahoma" w:eastAsia="Tahoma" w:hAnsi="Tahoma" w:cs="Tahoma"/>
          <w:sz w:val="22"/>
          <w:szCs w:val="22"/>
        </w:rPr>
      </w:pPr>
      <w:r w:rsidRPr="005D3CA6">
        <w:rPr>
          <w:rFonts w:ascii="Tahoma" w:hAnsi="Tahoma" w:cs="Tahoma"/>
          <w:sz w:val="22"/>
          <w:szCs w:val="22"/>
        </w:rPr>
        <w:t xml:space="preserve">Wykonawca ponosi pełną odpowiedzialność za szkody powstałe w związku z wykonywaniem przez niego usług. </w:t>
      </w:r>
    </w:p>
    <w:p w14:paraId="6CD87F52" w14:textId="77777777" w:rsidR="002F5236" w:rsidRPr="005D3CA6" w:rsidRDefault="002F5236" w:rsidP="00215A6E">
      <w:pPr>
        <w:widowControl w:val="0"/>
        <w:numPr>
          <w:ilvl w:val="0"/>
          <w:numId w:val="31"/>
        </w:numPr>
        <w:pBdr>
          <w:top w:val="nil"/>
          <w:left w:val="nil"/>
          <w:bottom w:val="nil"/>
          <w:right w:val="nil"/>
          <w:between w:val="nil"/>
        </w:pBdr>
        <w:suppressAutoHyphens/>
        <w:ind w:left="0" w:firstLine="0"/>
        <w:jc w:val="both"/>
        <w:rPr>
          <w:rFonts w:ascii="Tahoma" w:eastAsia="Tahoma" w:hAnsi="Tahoma" w:cs="Tahoma"/>
          <w:sz w:val="22"/>
          <w:szCs w:val="22"/>
        </w:rPr>
      </w:pPr>
      <w:r w:rsidRPr="005D3CA6">
        <w:rPr>
          <w:rFonts w:ascii="Tahoma" w:hAnsi="Tahoma" w:cs="Tahoma"/>
          <w:sz w:val="22"/>
          <w:szCs w:val="22"/>
        </w:rPr>
        <w:t xml:space="preserve">Wykonawca ponosi pełną odpowiedzialność za wszelkie działania i zaniechania swoich pracowników, podwykonawców, podmiotów współpracujących z Wykonawcą, lub osób, którymi Wykonawca posługuje się̨ przy wykonywaniu przedmiotu umowy, niezależnie od sposobu i formy współpracy, jak za swoje działania lub zaniechania. Strony niniejszym wyłączają̨ możliwość́ zwolnienia się̨ Wykonawcy z odpowiedzialności na podstawie art. 429 k.c. </w:t>
      </w:r>
    </w:p>
    <w:p w14:paraId="48996293" w14:textId="77777777" w:rsidR="002F5236" w:rsidRPr="005D3CA6" w:rsidRDefault="002F5236" w:rsidP="00215A6E">
      <w:pPr>
        <w:widowControl w:val="0"/>
        <w:numPr>
          <w:ilvl w:val="0"/>
          <w:numId w:val="31"/>
        </w:numPr>
        <w:pBdr>
          <w:top w:val="nil"/>
          <w:left w:val="nil"/>
          <w:bottom w:val="nil"/>
          <w:right w:val="nil"/>
          <w:between w:val="nil"/>
        </w:pBdr>
        <w:suppressAutoHyphens/>
        <w:ind w:left="0" w:firstLine="0"/>
        <w:jc w:val="both"/>
        <w:rPr>
          <w:rFonts w:ascii="Tahoma" w:eastAsia="Tahoma" w:hAnsi="Tahoma" w:cs="Tahoma"/>
          <w:sz w:val="22"/>
          <w:szCs w:val="22"/>
        </w:rPr>
      </w:pPr>
      <w:r w:rsidRPr="005D3CA6">
        <w:rPr>
          <w:rFonts w:ascii="Tahoma" w:hAnsi="Tahoma" w:cs="Tahoma"/>
          <w:sz w:val="22"/>
          <w:szCs w:val="22"/>
        </w:rPr>
        <w:t xml:space="preserve">Wykonawca ponosi pełną i wyłączną̨ odpowiedzialność za szkody powstałe na skutek niewykonania lub nienależytego wykonania przedmiotu umowy. </w:t>
      </w:r>
    </w:p>
    <w:p w14:paraId="3F678FEC" w14:textId="77777777" w:rsidR="002F5236" w:rsidRPr="005D3CA6" w:rsidRDefault="002F5236" w:rsidP="00215A6E">
      <w:pPr>
        <w:widowControl w:val="0"/>
        <w:numPr>
          <w:ilvl w:val="0"/>
          <w:numId w:val="31"/>
        </w:numPr>
        <w:pBdr>
          <w:top w:val="nil"/>
          <w:left w:val="nil"/>
          <w:bottom w:val="nil"/>
          <w:right w:val="nil"/>
          <w:between w:val="nil"/>
        </w:pBdr>
        <w:suppressAutoHyphens/>
        <w:ind w:left="0" w:firstLine="0"/>
        <w:jc w:val="both"/>
        <w:rPr>
          <w:rFonts w:ascii="Tahoma" w:eastAsia="Tahoma" w:hAnsi="Tahoma" w:cs="Tahoma"/>
          <w:sz w:val="22"/>
          <w:szCs w:val="22"/>
        </w:rPr>
      </w:pPr>
      <w:r w:rsidRPr="005D3CA6">
        <w:rPr>
          <w:rFonts w:ascii="Tahoma" w:hAnsi="Tahoma" w:cs="Tahoma"/>
          <w:sz w:val="22"/>
          <w:szCs w:val="22"/>
        </w:rPr>
        <w:t xml:space="preserve">Wykonawca pokryje wszelkie szkody, zarówno na osobie, jak i na mieniu, w pełnej wysokości, poniesione przez Zamawiającego lub osoby trzecie, jeżeli szkody takie powstaną̨ w związku z działaniem lub zaniechaniem Wykonawcy lub osób, za które ponosi on odpowiedzialność lub z tytułu niewykonania lub nienależytego wykonania przez Wykonawcę przedmiotu umowy. </w:t>
      </w:r>
    </w:p>
    <w:p w14:paraId="03092781" w14:textId="77777777" w:rsidR="002F5236" w:rsidRPr="005D3CA6" w:rsidRDefault="002F5236" w:rsidP="00215A6E">
      <w:pPr>
        <w:widowControl w:val="0"/>
        <w:numPr>
          <w:ilvl w:val="0"/>
          <w:numId w:val="31"/>
        </w:numPr>
        <w:pBdr>
          <w:top w:val="nil"/>
          <w:left w:val="nil"/>
          <w:bottom w:val="nil"/>
          <w:right w:val="nil"/>
          <w:between w:val="nil"/>
        </w:pBdr>
        <w:suppressAutoHyphens/>
        <w:ind w:left="0" w:firstLine="0"/>
        <w:jc w:val="both"/>
        <w:rPr>
          <w:rFonts w:ascii="Tahoma" w:eastAsia="Tahoma" w:hAnsi="Tahoma" w:cs="Tahoma"/>
          <w:sz w:val="22"/>
          <w:szCs w:val="22"/>
        </w:rPr>
      </w:pPr>
      <w:r w:rsidRPr="005D3CA6">
        <w:rPr>
          <w:rFonts w:ascii="Tahoma" w:hAnsi="Tahoma" w:cs="Tahoma"/>
          <w:sz w:val="22"/>
          <w:szCs w:val="22"/>
        </w:rPr>
        <w:t xml:space="preserve">W przypadku zgłoszenia przez jakiekolwiek osoby trzecie jakichkolwiek roszczeń wobec Zamawiającego powstałych w związku z wykonywaniem przedmiotu umowy przez Wykonawcę̨ </w:t>
      </w:r>
      <w:r w:rsidRPr="005D3CA6">
        <w:rPr>
          <w:rFonts w:ascii="Tahoma" w:hAnsi="Tahoma" w:cs="Tahoma"/>
          <w:sz w:val="22"/>
          <w:szCs w:val="22"/>
        </w:rPr>
        <w:lastRenderedPageBreak/>
        <w:t xml:space="preserve">lub wynikających z zobowiązań Wykonawcy lub powstałych na skutek zaistnienia okoliczności lub działania lub zaniechania osób, za które Wykonawca ponosi odpowiedzialność, w szczególności szkód powstałych w wyniku działania lub zaniechania Wykonawcy lub niewykonania lub nienależytego wykonania przez Wykonawcę̨ przedmiotu umowy, Wykonawca zobowiązany jest zwolnić Zamawiającego z wszelkiej odpowiedzialności oraz zobowiązany jest do przejęcia i zaspokojenia takich roszczeń, a w szczególności zobowiązany jest przystąpić do sporu po stronie Zamawiającego oraz zaspokoić wszelkie roszczenia, zaś w przypadku zapłaty przez Zamawiającego jakichkolwiek należności z tytułu odszkodowania lub zadośćuczynienia – zobowiązany jest zwrócić Zamawiającemu kwotę̨ zapłaconą w terminie 14 dni o dnia doręczenia wezwania. </w:t>
      </w:r>
    </w:p>
    <w:p w14:paraId="113D4061" w14:textId="77777777" w:rsidR="002F5236" w:rsidRPr="005D3CA6" w:rsidRDefault="002F5236" w:rsidP="002F5236">
      <w:pPr>
        <w:widowControl w:val="0"/>
        <w:jc w:val="both"/>
        <w:rPr>
          <w:rFonts w:ascii="Tahoma" w:hAnsi="Tahoma" w:cs="Tahoma"/>
          <w:sz w:val="22"/>
          <w:szCs w:val="22"/>
        </w:rPr>
      </w:pPr>
    </w:p>
    <w:p w14:paraId="75DB8BC6" w14:textId="77777777" w:rsidR="002F5236" w:rsidRPr="005D3CA6" w:rsidRDefault="002F5236" w:rsidP="002F5236">
      <w:pPr>
        <w:autoSpaceDE w:val="0"/>
        <w:autoSpaceDN w:val="0"/>
        <w:adjustRightInd w:val="0"/>
        <w:jc w:val="center"/>
        <w:rPr>
          <w:rFonts w:ascii="Tahoma" w:hAnsi="Tahoma" w:cs="Tahoma"/>
          <w:b/>
          <w:bCs/>
          <w:sz w:val="22"/>
          <w:szCs w:val="22"/>
        </w:rPr>
      </w:pPr>
      <w:r w:rsidRPr="005D3CA6">
        <w:rPr>
          <w:rFonts w:ascii="Tahoma" w:hAnsi="Tahoma" w:cs="Tahoma"/>
          <w:b/>
          <w:bCs/>
          <w:sz w:val="22"/>
          <w:szCs w:val="22"/>
        </w:rPr>
        <w:t>§ 12</w:t>
      </w:r>
    </w:p>
    <w:p w14:paraId="028E272A" w14:textId="77777777" w:rsidR="002F5236" w:rsidRPr="005D3CA6" w:rsidRDefault="002F5236" w:rsidP="002F5236">
      <w:pPr>
        <w:autoSpaceDE w:val="0"/>
        <w:autoSpaceDN w:val="0"/>
        <w:adjustRightInd w:val="0"/>
        <w:jc w:val="center"/>
        <w:rPr>
          <w:rFonts w:ascii="Tahoma" w:hAnsi="Tahoma" w:cs="Tahoma"/>
          <w:b/>
          <w:bCs/>
          <w:sz w:val="22"/>
          <w:szCs w:val="22"/>
        </w:rPr>
      </w:pPr>
      <w:r w:rsidRPr="005D3CA6">
        <w:rPr>
          <w:rFonts w:ascii="Tahoma" w:hAnsi="Tahoma" w:cs="Tahoma"/>
          <w:b/>
          <w:bCs/>
          <w:sz w:val="22"/>
          <w:szCs w:val="22"/>
        </w:rPr>
        <w:t>Zmiana umowy</w:t>
      </w:r>
    </w:p>
    <w:p w14:paraId="22813008" w14:textId="77777777" w:rsidR="002F5236" w:rsidRPr="005D3CA6" w:rsidRDefault="002F5236" w:rsidP="002F5236">
      <w:pPr>
        <w:autoSpaceDE w:val="0"/>
        <w:autoSpaceDN w:val="0"/>
        <w:adjustRightInd w:val="0"/>
        <w:jc w:val="both"/>
        <w:rPr>
          <w:rFonts w:ascii="Tahoma" w:hAnsi="Tahoma" w:cs="Tahoma"/>
          <w:b/>
          <w:bCs/>
          <w:sz w:val="22"/>
          <w:szCs w:val="22"/>
        </w:rPr>
      </w:pPr>
    </w:p>
    <w:p w14:paraId="511C581B" w14:textId="77777777" w:rsidR="002F5236" w:rsidRPr="005D3CA6" w:rsidRDefault="002F5236" w:rsidP="002F5236">
      <w:pPr>
        <w:pStyle w:val="Akapitzlist"/>
        <w:autoSpaceDE w:val="0"/>
        <w:autoSpaceDN w:val="0"/>
        <w:adjustRightInd w:val="0"/>
        <w:ind w:left="0"/>
        <w:jc w:val="both"/>
        <w:rPr>
          <w:rFonts w:ascii="Tahoma" w:hAnsi="Tahoma" w:cs="Tahoma"/>
          <w:sz w:val="22"/>
          <w:szCs w:val="22"/>
        </w:rPr>
      </w:pPr>
      <w:r w:rsidRPr="005D3CA6">
        <w:rPr>
          <w:rFonts w:ascii="Tahoma" w:hAnsi="Tahoma" w:cs="Tahoma"/>
          <w:sz w:val="22"/>
          <w:szCs w:val="22"/>
        </w:rPr>
        <w:t>1. Niezależnie od treści innych zapisów niniejszej umowy, zmiana postanowień zawartej umowy w stosunku do treści oferty Wykonawcy jest możliwa na wniosek Zamawiającego w przypadku zmiany sposobu realizacji przedmiotu umowy lub terminu wykonania przedmiotu umowy w wyniku zmiany planu działalności artystycznej Zamawiającego, której nie można było przewidzieć w chwili zawarcia umowy, przy czym zmiany te ograniczają się do zmian koniecznych obejmujących w szczególności zmianę terminów realizacji umowy oraz sposobu świadczenia usług,</w:t>
      </w:r>
    </w:p>
    <w:p w14:paraId="476CF34D" w14:textId="77777777" w:rsidR="002F5236" w:rsidRPr="005D3CA6" w:rsidRDefault="002F5236" w:rsidP="002F5236">
      <w:pPr>
        <w:pStyle w:val="Akapitzlist"/>
        <w:autoSpaceDE w:val="0"/>
        <w:autoSpaceDN w:val="0"/>
        <w:adjustRightInd w:val="0"/>
        <w:ind w:left="0"/>
        <w:jc w:val="both"/>
        <w:rPr>
          <w:rFonts w:ascii="Tahoma" w:hAnsi="Tahoma" w:cs="Tahoma"/>
          <w:sz w:val="22"/>
          <w:szCs w:val="22"/>
        </w:rPr>
      </w:pPr>
      <w:r w:rsidRPr="005D3CA6">
        <w:rPr>
          <w:rFonts w:ascii="Tahoma" w:hAnsi="Tahoma" w:cs="Tahoma"/>
          <w:sz w:val="22"/>
          <w:szCs w:val="22"/>
        </w:rPr>
        <w:t xml:space="preserve">2. Zmiana postanowień umowy wymaga zgodnej woli stron wyrażonej w formie pisemnej pod rygorem nieważności, z zastrzeżeniem, że zmiany te nie naruszają  wymagań określonych w przepisach ustawy Prawo zamówień publicznych. </w:t>
      </w:r>
    </w:p>
    <w:p w14:paraId="39BEB59A" w14:textId="77777777" w:rsidR="002F5236" w:rsidRPr="005D3CA6" w:rsidRDefault="002F5236" w:rsidP="002F5236">
      <w:pPr>
        <w:pStyle w:val="Akapitzlist"/>
        <w:suppressAutoHyphens/>
        <w:ind w:left="0"/>
        <w:jc w:val="both"/>
        <w:rPr>
          <w:rFonts w:ascii="Tahoma" w:hAnsi="Tahoma" w:cs="Tahoma"/>
          <w:b/>
          <w:sz w:val="22"/>
          <w:szCs w:val="22"/>
        </w:rPr>
      </w:pPr>
    </w:p>
    <w:p w14:paraId="6449AC9C" w14:textId="77777777" w:rsidR="002F5236" w:rsidRPr="005D3CA6" w:rsidRDefault="002F5236" w:rsidP="002F5236">
      <w:pPr>
        <w:pStyle w:val="Akapitzlist"/>
        <w:suppressAutoHyphens/>
        <w:ind w:left="0"/>
        <w:jc w:val="center"/>
        <w:rPr>
          <w:rFonts w:ascii="Tahoma" w:hAnsi="Tahoma" w:cs="Tahoma"/>
          <w:b/>
          <w:sz w:val="22"/>
          <w:szCs w:val="22"/>
        </w:rPr>
      </w:pPr>
      <w:r w:rsidRPr="005D3CA6">
        <w:rPr>
          <w:rFonts w:ascii="Tahoma" w:hAnsi="Tahoma" w:cs="Tahoma"/>
          <w:b/>
          <w:sz w:val="22"/>
          <w:szCs w:val="22"/>
        </w:rPr>
        <w:t>§ 13</w:t>
      </w:r>
    </w:p>
    <w:p w14:paraId="796FCA70" w14:textId="77777777" w:rsidR="002F5236" w:rsidRPr="005D3CA6" w:rsidRDefault="002F5236" w:rsidP="002F5236">
      <w:pPr>
        <w:pStyle w:val="Akapitzlist"/>
        <w:suppressAutoHyphens/>
        <w:ind w:left="0"/>
        <w:jc w:val="center"/>
        <w:rPr>
          <w:rFonts w:ascii="Tahoma" w:hAnsi="Tahoma" w:cs="Tahoma"/>
          <w:b/>
          <w:sz w:val="22"/>
          <w:szCs w:val="22"/>
        </w:rPr>
      </w:pPr>
      <w:r w:rsidRPr="005D3CA6">
        <w:rPr>
          <w:rFonts w:ascii="Tahoma" w:hAnsi="Tahoma" w:cs="Tahoma"/>
          <w:b/>
          <w:sz w:val="22"/>
          <w:szCs w:val="22"/>
        </w:rPr>
        <w:t>Tajemnica</w:t>
      </w:r>
    </w:p>
    <w:p w14:paraId="50B62EDC" w14:textId="77777777" w:rsidR="002F5236" w:rsidRPr="005D3CA6" w:rsidRDefault="002F5236" w:rsidP="002F5236">
      <w:pPr>
        <w:pStyle w:val="Akapitzlist"/>
        <w:suppressAutoHyphens/>
        <w:ind w:left="0"/>
        <w:jc w:val="both"/>
        <w:rPr>
          <w:rFonts w:ascii="Tahoma" w:hAnsi="Tahoma" w:cs="Tahoma"/>
          <w:b/>
          <w:sz w:val="22"/>
          <w:szCs w:val="22"/>
        </w:rPr>
      </w:pPr>
    </w:p>
    <w:p w14:paraId="783097A5" w14:textId="77777777" w:rsidR="002F5236" w:rsidRPr="005D3CA6" w:rsidRDefault="002F5236" w:rsidP="00215A6E">
      <w:pPr>
        <w:pStyle w:val="Akapitzlist"/>
        <w:numPr>
          <w:ilvl w:val="0"/>
          <w:numId w:val="35"/>
        </w:numPr>
        <w:pBdr>
          <w:top w:val="nil"/>
          <w:left w:val="nil"/>
          <w:bottom w:val="nil"/>
          <w:right w:val="nil"/>
          <w:between w:val="nil"/>
          <w:bar w:val="nil"/>
        </w:pBdr>
        <w:autoSpaceDE w:val="0"/>
        <w:autoSpaceDN w:val="0"/>
        <w:adjustRightInd w:val="0"/>
        <w:ind w:left="0" w:firstLine="0"/>
        <w:jc w:val="both"/>
        <w:rPr>
          <w:rFonts w:ascii="Tahoma" w:hAnsi="Tahoma" w:cs="Tahoma"/>
          <w:sz w:val="22"/>
          <w:szCs w:val="22"/>
        </w:rPr>
      </w:pPr>
      <w:r w:rsidRPr="005D3CA6">
        <w:rPr>
          <w:rFonts w:ascii="Tahoma" w:hAnsi="Tahoma" w:cs="Tahoma"/>
          <w:sz w:val="22"/>
          <w:szCs w:val="22"/>
        </w:rPr>
        <w:t xml:space="preserve">Wykonawca jest zobowiązany do zachowania w tajemnicy informacji oraz materiałów uzyskanych w związku zawarciem umowy i jej wykonaniem, w tym wszelkich koncepcji, projektów, obsady, referencji, opisów, projektów, informacji w szczególności dotyczących Teatru, scenografii, charakteryzacji, fryzur, kostiumów (dalej informacje poufne) za wyjątkiem informacji powszechnie dostępnych, jak i takich co do których otrzymał zgodę na ujawnienie. Informacje poufne Wykonawca zobowiązany jest odpowiednio zabezpieczyć przed dostępem nieupoważnionych osób trzecich oraz używać ich tylko dla celów związanych z niniejszą umową. </w:t>
      </w:r>
    </w:p>
    <w:p w14:paraId="7B367A17" w14:textId="77777777" w:rsidR="002F5236" w:rsidRPr="005D3CA6" w:rsidRDefault="002F5236" w:rsidP="00215A6E">
      <w:pPr>
        <w:pStyle w:val="Akapitzlist"/>
        <w:numPr>
          <w:ilvl w:val="0"/>
          <w:numId w:val="35"/>
        </w:numPr>
        <w:pBdr>
          <w:top w:val="nil"/>
          <w:left w:val="nil"/>
          <w:bottom w:val="nil"/>
          <w:right w:val="nil"/>
          <w:between w:val="nil"/>
          <w:bar w:val="nil"/>
        </w:pBdr>
        <w:autoSpaceDE w:val="0"/>
        <w:autoSpaceDN w:val="0"/>
        <w:adjustRightInd w:val="0"/>
        <w:ind w:left="0" w:firstLine="0"/>
        <w:jc w:val="both"/>
        <w:rPr>
          <w:rFonts w:ascii="Tahoma" w:hAnsi="Tahoma" w:cs="Tahoma"/>
          <w:sz w:val="22"/>
          <w:szCs w:val="22"/>
        </w:rPr>
      </w:pPr>
      <w:r w:rsidRPr="005D3CA6">
        <w:rPr>
          <w:rFonts w:ascii="Tahoma" w:hAnsi="Tahoma" w:cs="Tahoma"/>
          <w:sz w:val="22"/>
          <w:szCs w:val="22"/>
        </w:rPr>
        <w:t xml:space="preserve">Wykonawca zobowiązany jest do nieutrwalania w jakiejkolwiek formie przebiegu Spektaklu w Teatrze, w tym wykonywania nagrań audiowizualnych, audialnych, zdjęć.  </w:t>
      </w:r>
    </w:p>
    <w:p w14:paraId="73F6CCF2" w14:textId="77777777" w:rsidR="002F5236" w:rsidRPr="005D3CA6" w:rsidRDefault="002F5236" w:rsidP="00215A6E">
      <w:pPr>
        <w:pStyle w:val="Akapitzlist"/>
        <w:numPr>
          <w:ilvl w:val="0"/>
          <w:numId w:val="35"/>
        </w:numPr>
        <w:pBdr>
          <w:top w:val="nil"/>
          <w:left w:val="nil"/>
          <w:bottom w:val="nil"/>
          <w:right w:val="nil"/>
          <w:between w:val="nil"/>
          <w:bar w:val="nil"/>
        </w:pBdr>
        <w:autoSpaceDE w:val="0"/>
        <w:autoSpaceDN w:val="0"/>
        <w:adjustRightInd w:val="0"/>
        <w:ind w:left="0" w:firstLine="0"/>
        <w:jc w:val="both"/>
        <w:rPr>
          <w:rFonts w:ascii="Tahoma" w:hAnsi="Tahoma" w:cs="Tahoma"/>
          <w:sz w:val="22"/>
          <w:szCs w:val="22"/>
        </w:rPr>
      </w:pPr>
      <w:r w:rsidRPr="005D3CA6">
        <w:rPr>
          <w:rFonts w:ascii="Tahoma" w:hAnsi="Tahoma" w:cs="Tahoma"/>
          <w:sz w:val="22"/>
          <w:szCs w:val="22"/>
        </w:rPr>
        <w:t xml:space="preserve">Zakres tajemnicy obejmuje wszelkie informacje bez względu na formę ich wyrażenia, przekazania i nośnik.  </w:t>
      </w:r>
    </w:p>
    <w:p w14:paraId="5E216536" w14:textId="77777777" w:rsidR="002F5236" w:rsidRPr="005D3CA6" w:rsidRDefault="002F5236" w:rsidP="00215A6E">
      <w:pPr>
        <w:pStyle w:val="Akapitzlist"/>
        <w:numPr>
          <w:ilvl w:val="0"/>
          <w:numId w:val="35"/>
        </w:numPr>
        <w:pBdr>
          <w:top w:val="nil"/>
          <w:left w:val="nil"/>
          <w:bottom w:val="nil"/>
          <w:right w:val="nil"/>
          <w:between w:val="nil"/>
          <w:bar w:val="nil"/>
        </w:pBdr>
        <w:autoSpaceDE w:val="0"/>
        <w:autoSpaceDN w:val="0"/>
        <w:adjustRightInd w:val="0"/>
        <w:ind w:left="0" w:firstLine="0"/>
        <w:jc w:val="both"/>
        <w:rPr>
          <w:rFonts w:ascii="Tahoma" w:hAnsi="Tahoma" w:cs="Tahoma"/>
          <w:sz w:val="22"/>
          <w:szCs w:val="22"/>
        </w:rPr>
      </w:pPr>
      <w:r w:rsidRPr="005D3CA6">
        <w:rPr>
          <w:rFonts w:ascii="Tahoma" w:hAnsi="Tahoma" w:cs="Tahoma"/>
          <w:sz w:val="22"/>
          <w:szCs w:val="22"/>
        </w:rPr>
        <w:t>Z obowiązku, o którym mowa w ust. 1, zwalnia Wykonawcę jedynie pisemna zgoda Zamawiającego.</w:t>
      </w:r>
    </w:p>
    <w:p w14:paraId="4234A7DA" w14:textId="77777777" w:rsidR="002F5236" w:rsidRPr="005D3CA6" w:rsidRDefault="002F5236" w:rsidP="00215A6E">
      <w:pPr>
        <w:pStyle w:val="Akapitzlist"/>
        <w:numPr>
          <w:ilvl w:val="0"/>
          <w:numId w:val="35"/>
        </w:numPr>
        <w:pBdr>
          <w:top w:val="nil"/>
          <w:left w:val="nil"/>
          <w:bottom w:val="nil"/>
          <w:right w:val="nil"/>
          <w:between w:val="nil"/>
          <w:bar w:val="nil"/>
        </w:pBdr>
        <w:autoSpaceDE w:val="0"/>
        <w:autoSpaceDN w:val="0"/>
        <w:adjustRightInd w:val="0"/>
        <w:ind w:left="0" w:firstLine="0"/>
        <w:jc w:val="both"/>
        <w:rPr>
          <w:rFonts w:ascii="Tahoma" w:hAnsi="Tahoma" w:cs="Tahoma"/>
          <w:sz w:val="22"/>
          <w:szCs w:val="22"/>
        </w:rPr>
      </w:pPr>
      <w:r w:rsidRPr="005D3CA6">
        <w:rPr>
          <w:rFonts w:ascii="Tahoma" w:hAnsi="Tahoma" w:cs="Tahoma"/>
          <w:sz w:val="22"/>
          <w:szCs w:val="22"/>
        </w:rPr>
        <w:t>Obowiązek, o którym mowa w ust. 1, nie dotyczy informacji dostępnych publicznie oraz informacji żądanych przez uprawnione organy, w zakresie, w jakim są one uprawnione do ich żądania zgodnie z obowiązującymi przepisami prawa.</w:t>
      </w:r>
    </w:p>
    <w:p w14:paraId="79182ADC" w14:textId="77777777" w:rsidR="002F5236" w:rsidRPr="005D3CA6" w:rsidRDefault="002F5236" w:rsidP="00215A6E">
      <w:pPr>
        <w:pStyle w:val="Akapitzlist"/>
        <w:numPr>
          <w:ilvl w:val="0"/>
          <w:numId w:val="35"/>
        </w:numPr>
        <w:pBdr>
          <w:top w:val="nil"/>
          <w:left w:val="nil"/>
          <w:bottom w:val="nil"/>
          <w:right w:val="nil"/>
          <w:between w:val="nil"/>
          <w:bar w:val="nil"/>
        </w:pBdr>
        <w:autoSpaceDE w:val="0"/>
        <w:autoSpaceDN w:val="0"/>
        <w:adjustRightInd w:val="0"/>
        <w:ind w:left="0" w:firstLine="0"/>
        <w:jc w:val="both"/>
        <w:rPr>
          <w:rFonts w:ascii="Tahoma" w:hAnsi="Tahoma" w:cs="Tahoma"/>
          <w:sz w:val="22"/>
          <w:szCs w:val="22"/>
        </w:rPr>
      </w:pPr>
      <w:r w:rsidRPr="005D3CA6">
        <w:rPr>
          <w:rFonts w:ascii="Tahoma" w:hAnsi="Tahoma" w:cs="Tahoma"/>
          <w:sz w:val="22"/>
          <w:szCs w:val="22"/>
        </w:rPr>
        <w:t>W przypadku naruszenia obowiązku zachowania w tajemnicy informacji poufnych, Zamawiający może żądać zapłaty na swoją rzecz kary umownej w wysokości 20 000 zł. Zamawiający może dochodzić odszkodowania przewyższającego zastrzeżoną karę umowną.</w:t>
      </w:r>
    </w:p>
    <w:p w14:paraId="2F3143DE" w14:textId="77777777" w:rsidR="002F5236" w:rsidRPr="005D3CA6" w:rsidRDefault="002F5236" w:rsidP="002F5236">
      <w:pPr>
        <w:pBdr>
          <w:top w:val="nil"/>
          <w:left w:val="nil"/>
          <w:bottom w:val="nil"/>
          <w:right w:val="nil"/>
          <w:between w:val="nil"/>
          <w:bar w:val="nil"/>
        </w:pBdr>
        <w:autoSpaceDE w:val="0"/>
        <w:autoSpaceDN w:val="0"/>
        <w:adjustRightInd w:val="0"/>
        <w:jc w:val="both"/>
        <w:rPr>
          <w:rFonts w:ascii="Tahoma" w:hAnsi="Tahoma" w:cs="Tahoma"/>
          <w:sz w:val="22"/>
          <w:szCs w:val="22"/>
        </w:rPr>
      </w:pPr>
    </w:p>
    <w:p w14:paraId="10055E90" w14:textId="77777777" w:rsidR="002F5236" w:rsidRPr="005D3CA6" w:rsidRDefault="002F5236" w:rsidP="002F5236">
      <w:pPr>
        <w:pStyle w:val="Akapitzlist"/>
        <w:suppressAutoHyphens/>
        <w:ind w:left="0"/>
        <w:jc w:val="center"/>
        <w:rPr>
          <w:rFonts w:ascii="Tahoma" w:hAnsi="Tahoma" w:cs="Tahoma"/>
          <w:b/>
          <w:sz w:val="22"/>
          <w:szCs w:val="22"/>
        </w:rPr>
      </w:pPr>
      <w:r w:rsidRPr="005D3CA6">
        <w:rPr>
          <w:rFonts w:ascii="Tahoma" w:hAnsi="Tahoma" w:cs="Tahoma"/>
          <w:b/>
          <w:sz w:val="22"/>
          <w:szCs w:val="22"/>
        </w:rPr>
        <w:t>§ 14</w:t>
      </w:r>
    </w:p>
    <w:p w14:paraId="390975A8" w14:textId="77777777" w:rsidR="002F5236" w:rsidRPr="005D3CA6" w:rsidRDefault="002F5236" w:rsidP="002F5236">
      <w:pPr>
        <w:autoSpaceDE w:val="0"/>
        <w:autoSpaceDN w:val="0"/>
        <w:adjustRightInd w:val="0"/>
        <w:jc w:val="center"/>
        <w:rPr>
          <w:rFonts w:ascii="Tahoma" w:hAnsi="Tahoma" w:cs="Tahoma"/>
          <w:b/>
          <w:sz w:val="22"/>
          <w:szCs w:val="22"/>
        </w:rPr>
      </w:pPr>
      <w:r w:rsidRPr="005D3CA6">
        <w:rPr>
          <w:rFonts w:ascii="Tahoma" w:hAnsi="Tahoma" w:cs="Tahoma"/>
          <w:b/>
          <w:sz w:val="22"/>
          <w:szCs w:val="22"/>
        </w:rPr>
        <w:t>Dane osobowe</w:t>
      </w:r>
    </w:p>
    <w:p w14:paraId="3AF3827A" w14:textId="77777777" w:rsidR="002F5236" w:rsidRPr="005D3CA6" w:rsidRDefault="002F5236" w:rsidP="002F5236">
      <w:pPr>
        <w:autoSpaceDE w:val="0"/>
        <w:autoSpaceDN w:val="0"/>
        <w:adjustRightInd w:val="0"/>
        <w:jc w:val="both"/>
        <w:rPr>
          <w:rFonts w:ascii="Tahoma" w:hAnsi="Tahoma" w:cs="Tahoma"/>
          <w:sz w:val="22"/>
          <w:szCs w:val="22"/>
        </w:rPr>
      </w:pPr>
      <w:r w:rsidRPr="005D3CA6">
        <w:rPr>
          <w:rFonts w:ascii="Tahoma" w:hAnsi="Tahoma" w:cs="Tahoma"/>
          <w:sz w:val="22"/>
          <w:szCs w:val="22"/>
        </w:rPr>
        <w:t xml:space="preserve">1. Administratorem danych osobowych przekazanych Teatrowi w związku z realizacją  Umowy jest Teatr Muzyczny ROMA w Warszawie, ul. Nowogrodzka 49, </w:t>
      </w:r>
      <w:r w:rsidRPr="005D3CA6">
        <w:rPr>
          <w:rFonts w:ascii="Tahoma" w:hAnsi="Tahoma" w:cs="Tahoma"/>
          <w:sz w:val="22"/>
          <w:szCs w:val="22"/>
        </w:rPr>
        <w:br/>
        <w:t>00-695 Warszawa. Teatr jest Administratorem w rozumieniu przepisów Ogólnego rozporządzenia o ochronie danych (dalej „RODO”).</w:t>
      </w:r>
    </w:p>
    <w:p w14:paraId="2AE150FF" w14:textId="77777777" w:rsidR="002F5236" w:rsidRPr="005D3CA6" w:rsidRDefault="002F5236" w:rsidP="002F5236">
      <w:pPr>
        <w:autoSpaceDE w:val="0"/>
        <w:autoSpaceDN w:val="0"/>
        <w:adjustRightInd w:val="0"/>
        <w:jc w:val="both"/>
        <w:rPr>
          <w:rFonts w:ascii="Tahoma" w:hAnsi="Tahoma" w:cs="Tahoma"/>
          <w:sz w:val="22"/>
          <w:szCs w:val="22"/>
        </w:rPr>
      </w:pPr>
      <w:r w:rsidRPr="005D3CA6">
        <w:rPr>
          <w:rFonts w:ascii="Tahoma" w:hAnsi="Tahoma" w:cs="Tahoma"/>
          <w:sz w:val="22"/>
          <w:szCs w:val="22"/>
        </w:rPr>
        <w:lastRenderedPageBreak/>
        <w:t xml:space="preserve">2. W sprawach związanych z ochroną danych można się skontaktować z inspektorem ochrony danych Teatru, pisząc na e-mail: </w:t>
      </w:r>
      <w:hyperlink r:id="rId12" w:history="1">
        <w:r w:rsidRPr="005D3CA6">
          <w:rPr>
            <w:rStyle w:val="Hipercze"/>
            <w:rFonts w:ascii="Tahoma" w:hAnsi="Tahoma" w:cs="Tahoma"/>
            <w:sz w:val="22"/>
            <w:szCs w:val="22"/>
          </w:rPr>
          <w:t>iod@teatrroma.pl</w:t>
        </w:r>
      </w:hyperlink>
      <w:r w:rsidRPr="005D3CA6">
        <w:rPr>
          <w:rFonts w:ascii="Tahoma" w:hAnsi="Tahoma" w:cs="Tahoma"/>
          <w:sz w:val="22"/>
          <w:szCs w:val="22"/>
        </w:rPr>
        <w:t>.</w:t>
      </w:r>
    </w:p>
    <w:p w14:paraId="20ED15D7" w14:textId="77777777" w:rsidR="002F5236" w:rsidRPr="005D3CA6" w:rsidRDefault="002F5236" w:rsidP="002F5236">
      <w:pPr>
        <w:autoSpaceDE w:val="0"/>
        <w:autoSpaceDN w:val="0"/>
        <w:adjustRightInd w:val="0"/>
        <w:jc w:val="both"/>
        <w:rPr>
          <w:rFonts w:ascii="Tahoma" w:hAnsi="Tahoma" w:cs="Tahoma"/>
          <w:sz w:val="22"/>
          <w:szCs w:val="22"/>
        </w:rPr>
      </w:pPr>
      <w:r w:rsidRPr="005D3CA6">
        <w:rPr>
          <w:rFonts w:ascii="Tahoma" w:hAnsi="Tahoma" w:cs="Tahoma"/>
          <w:sz w:val="22"/>
          <w:szCs w:val="22"/>
        </w:rPr>
        <w:t>3. Dane osobowe przetwarzane będą w następujących celach:</w:t>
      </w:r>
    </w:p>
    <w:p w14:paraId="426B8C5B" w14:textId="77777777" w:rsidR="002F5236" w:rsidRPr="005D3CA6" w:rsidRDefault="002F5236" w:rsidP="002F5236">
      <w:pPr>
        <w:autoSpaceDE w:val="0"/>
        <w:autoSpaceDN w:val="0"/>
        <w:adjustRightInd w:val="0"/>
        <w:jc w:val="both"/>
        <w:rPr>
          <w:rFonts w:ascii="Tahoma" w:hAnsi="Tahoma" w:cs="Tahoma"/>
          <w:sz w:val="22"/>
          <w:szCs w:val="22"/>
        </w:rPr>
      </w:pPr>
      <w:r w:rsidRPr="005D3CA6">
        <w:rPr>
          <w:rFonts w:ascii="Tahoma" w:hAnsi="Tahoma" w:cs="Tahoma"/>
          <w:sz w:val="22"/>
          <w:szCs w:val="22"/>
        </w:rPr>
        <w:t>- zawarcia oraz realizacji Umowy na podstawie art. 6 ust. 1 lit. b) RODO, art. 6 ust. 1 lit. f) RODO (prawnie uzasadniony interes – komunikacja z osobami kontaktowymi oraz oddelegowanymi do pracy w siedzibie Administratora);</w:t>
      </w:r>
    </w:p>
    <w:p w14:paraId="32F46231" w14:textId="77777777" w:rsidR="002F5236" w:rsidRPr="005D3CA6" w:rsidRDefault="002F5236" w:rsidP="002F5236">
      <w:pPr>
        <w:autoSpaceDE w:val="0"/>
        <w:autoSpaceDN w:val="0"/>
        <w:adjustRightInd w:val="0"/>
        <w:jc w:val="both"/>
        <w:rPr>
          <w:rFonts w:ascii="Tahoma" w:hAnsi="Tahoma" w:cs="Tahoma"/>
          <w:sz w:val="22"/>
          <w:szCs w:val="22"/>
        </w:rPr>
      </w:pPr>
      <w:r w:rsidRPr="005D3CA6">
        <w:rPr>
          <w:rFonts w:ascii="Tahoma" w:hAnsi="Tahoma" w:cs="Tahoma"/>
          <w:sz w:val="22"/>
          <w:szCs w:val="22"/>
        </w:rPr>
        <w:t>-- dochodzenia i obrony roszczeń na podstawie art. 6 ust. 1 lit. f) RODO (</w:t>
      </w:r>
      <w:bookmarkStart w:id="0" w:name="_Toc508879339"/>
      <w:bookmarkStart w:id="1" w:name="_Toc508978459"/>
      <w:r w:rsidRPr="005D3CA6">
        <w:rPr>
          <w:rFonts w:ascii="Tahoma" w:hAnsi="Tahoma" w:cs="Tahoma"/>
          <w:sz w:val="22"/>
          <w:szCs w:val="22"/>
        </w:rPr>
        <w:t xml:space="preserve">prawnie uzasadniony interes – dochodzenie roszczeń w szczególności podejmowanie działań </w:t>
      </w:r>
      <w:bookmarkEnd w:id="0"/>
      <w:bookmarkEnd w:id="1"/>
      <w:r w:rsidRPr="005D3CA6">
        <w:rPr>
          <w:rFonts w:ascii="Tahoma" w:hAnsi="Tahoma" w:cs="Tahoma"/>
          <w:sz w:val="22"/>
          <w:szCs w:val="22"/>
        </w:rPr>
        <w:t>windykacyjnych)</w:t>
      </w:r>
    </w:p>
    <w:p w14:paraId="6467B130" w14:textId="77777777" w:rsidR="002F5236" w:rsidRPr="005D3CA6" w:rsidRDefault="002F5236" w:rsidP="002F5236">
      <w:pPr>
        <w:autoSpaceDE w:val="0"/>
        <w:autoSpaceDN w:val="0"/>
        <w:adjustRightInd w:val="0"/>
        <w:jc w:val="both"/>
        <w:rPr>
          <w:rFonts w:ascii="Tahoma" w:hAnsi="Tahoma" w:cs="Tahoma"/>
          <w:sz w:val="22"/>
          <w:szCs w:val="22"/>
        </w:rPr>
      </w:pPr>
      <w:r w:rsidRPr="005D3CA6">
        <w:rPr>
          <w:rFonts w:ascii="Tahoma" w:hAnsi="Tahoma" w:cs="Tahoma"/>
          <w:sz w:val="22"/>
          <w:szCs w:val="22"/>
        </w:rPr>
        <w:t xml:space="preserve">4. </w:t>
      </w:r>
      <w:bookmarkStart w:id="2" w:name="_Hlk163115044"/>
      <w:r w:rsidRPr="005D3CA6">
        <w:rPr>
          <w:rFonts w:ascii="Tahoma" w:hAnsi="Tahoma" w:cs="Tahoma"/>
          <w:sz w:val="22"/>
          <w:szCs w:val="22"/>
        </w:rPr>
        <w:t xml:space="preserve">Źródłem pochodzenia danych może być odpowiednio: bezpośrednio osoba, </w:t>
      </w:r>
      <w:r w:rsidRPr="005D3CA6">
        <w:rPr>
          <w:rFonts w:ascii="Tahoma" w:hAnsi="Tahoma" w:cs="Tahoma"/>
          <w:sz w:val="22"/>
          <w:szCs w:val="22"/>
        </w:rPr>
        <w:tab/>
        <w:t>której dane dotyczą, lub Wykonawca Umowy; w przypadku, gdy źródłem pochodzenia danych jest Wykonawca Umowy, którego dane osobowe bezpośrednio nie dotyczą, administrator informuje, że kategorie odnośnych danych osobowych, które są przetwarzane, obejmuje imię i nazwisko, dane kontaktowe</w:t>
      </w:r>
      <w:bookmarkEnd w:id="2"/>
      <w:r w:rsidRPr="005D3CA6">
        <w:rPr>
          <w:rFonts w:ascii="Tahoma" w:hAnsi="Tahoma" w:cs="Tahoma"/>
          <w:sz w:val="22"/>
          <w:szCs w:val="22"/>
        </w:rPr>
        <w:t>.</w:t>
      </w:r>
    </w:p>
    <w:p w14:paraId="790571E6" w14:textId="77777777" w:rsidR="002F5236" w:rsidRPr="005D3CA6" w:rsidRDefault="002F5236" w:rsidP="002F5236">
      <w:pPr>
        <w:autoSpaceDE w:val="0"/>
        <w:autoSpaceDN w:val="0"/>
        <w:adjustRightInd w:val="0"/>
        <w:jc w:val="both"/>
        <w:rPr>
          <w:rFonts w:ascii="Tahoma" w:hAnsi="Tahoma" w:cs="Tahoma"/>
          <w:sz w:val="22"/>
          <w:szCs w:val="22"/>
        </w:rPr>
      </w:pPr>
      <w:r w:rsidRPr="005D3CA6">
        <w:rPr>
          <w:rFonts w:ascii="Tahoma" w:hAnsi="Tahoma" w:cs="Tahoma"/>
          <w:sz w:val="22"/>
          <w:szCs w:val="22"/>
        </w:rPr>
        <w:t>5. Odbiorcami  danych osobowych będą podmioty przetwarzające dane na podstawie zawartej z Teatrem umowy powierzenia przetwarzania danych osobowych, w szczególności dostawcy systemów informatycznych, podmioty świadczące usługi hostingu i poczty elektronicznej oraz doradcy w tym prawni, a także podmioty, którym dane są przekazywane na podstawie odrębnych przepisów w celu wypełnienia obowiązków prawnych, ciążących na Teatrze.</w:t>
      </w:r>
    </w:p>
    <w:p w14:paraId="60EF813C" w14:textId="77777777" w:rsidR="002F5236" w:rsidRPr="005D3CA6" w:rsidRDefault="002F5236" w:rsidP="002F5236">
      <w:pPr>
        <w:autoSpaceDE w:val="0"/>
        <w:autoSpaceDN w:val="0"/>
        <w:adjustRightInd w:val="0"/>
        <w:jc w:val="both"/>
        <w:rPr>
          <w:rFonts w:ascii="Tahoma" w:hAnsi="Tahoma" w:cs="Tahoma"/>
          <w:sz w:val="22"/>
          <w:szCs w:val="22"/>
        </w:rPr>
      </w:pPr>
      <w:r w:rsidRPr="005D3CA6">
        <w:rPr>
          <w:rFonts w:ascii="Tahoma" w:hAnsi="Tahoma" w:cs="Tahoma"/>
          <w:sz w:val="22"/>
          <w:szCs w:val="22"/>
        </w:rPr>
        <w:t>6. Dane osobowe będą przechowywane przez okres realizacji Umowy, a po tym okresie przez czas przewidziany przepisami prawa lub przez okres przedawnienia ewentualnych roszczeń.</w:t>
      </w:r>
    </w:p>
    <w:p w14:paraId="5F3DBE3A" w14:textId="77777777" w:rsidR="002F5236" w:rsidRPr="005D3CA6" w:rsidRDefault="002F5236" w:rsidP="002F5236">
      <w:pPr>
        <w:autoSpaceDE w:val="0"/>
        <w:autoSpaceDN w:val="0"/>
        <w:adjustRightInd w:val="0"/>
        <w:jc w:val="both"/>
        <w:rPr>
          <w:rFonts w:ascii="Tahoma" w:hAnsi="Tahoma" w:cs="Tahoma"/>
          <w:sz w:val="22"/>
          <w:szCs w:val="22"/>
        </w:rPr>
      </w:pPr>
      <w:r w:rsidRPr="005D3CA6">
        <w:rPr>
          <w:rFonts w:ascii="Tahoma" w:hAnsi="Tahoma" w:cs="Tahoma"/>
          <w:sz w:val="22"/>
          <w:szCs w:val="22"/>
        </w:rPr>
        <w:t>7. W związku z przetwarzaniem danych osobowych, osobie, której dane dotyczą przysługują następujące prawa: prawo dostępu do treści danych, prawo do sprostowania danych, prawo do usunięcia danych, prawo do ograniczenia przetwarzania danych, prawo do przenoszenia danych; prawo do sprzeciwu; prawo do wniesienia skargi do organu nadzorczego (Prezesa Urzędu Ochrony Danych Osobowych) w przypadku uznania, że przetwarzanie danych osobowych narusza przepisy RODO.</w:t>
      </w:r>
    </w:p>
    <w:p w14:paraId="5EB79255" w14:textId="77777777" w:rsidR="002F5236" w:rsidRPr="005D3CA6" w:rsidRDefault="002F5236" w:rsidP="002F5236">
      <w:pPr>
        <w:autoSpaceDE w:val="0"/>
        <w:autoSpaceDN w:val="0"/>
        <w:adjustRightInd w:val="0"/>
        <w:jc w:val="both"/>
        <w:rPr>
          <w:rFonts w:ascii="Tahoma" w:hAnsi="Tahoma" w:cs="Tahoma"/>
          <w:sz w:val="22"/>
          <w:szCs w:val="22"/>
        </w:rPr>
      </w:pPr>
      <w:r w:rsidRPr="005D3CA6">
        <w:rPr>
          <w:rFonts w:ascii="Tahoma" w:hAnsi="Tahoma" w:cs="Tahoma"/>
          <w:sz w:val="22"/>
          <w:szCs w:val="22"/>
        </w:rPr>
        <w:t>8. Podanie danych osobowych jest warunkiem zawarcia Umowy. Konsekwencją niepodania danych jest brak możliwości nawiązania współpracy między stronami.</w:t>
      </w:r>
    </w:p>
    <w:p w14:paraId="4375A9DC" w14:textId="77777777" w:rsidR="002F5236" w:rsidRPr="005D3CA6" w:rsidRDefault="002F5236" w:rsidP="002F5236">
      <w:pPr>
        <w:autoSpaceDE w:val="0"/>
        <w:autoSpaceDN w:val="0"/>
        <w:adjustRightInd w:val="0"/>
        <w:jc w:val="both"/>
        <w:rPr>
          <w:rFonts w:ascii="Tahoma" w:hAnsi="Tahoma" w:cs="Tahoma"/>
          <w:sz w:val="22"/>
          <w:szCs w:val="22"/>
        </w:rPr>
      </w:pPr>
      <w:r w:rsidRPr="005D3CA6">
        <w:rPr>
          <w:rFonts w:ascii="Tahoma" w:hAnsi="Tahoma" w:cs="Tahoma"/>
          <w:sz w:val="22"/>
          <w:szCs w:val="22"/>
        </w:rPr>
        <w:t xml:space="preserve">9. Wykonawca w związku z udostępnieniem danych osobowych zobowiązuje się poinformować w imieniu Zamawiającego </w:t>
      </w:r>
      <w:r w:rsidRPr="005D3CA6">
        <w:rPr>
          <w:rFonts w:ascii="Tahoma" w:eastAsia="Times New Roman" w:hAnsi="Tahoma" w:cs="Tahoma"/>
          <w:sz w:val="22"/>
          <w:szCs w:val="22"/>
          <w:lang w:eastAsia="ar-SA"/>
        </w:rPr>
        <w:t>wszystkie oddelegowane przez niego osoby do realizacji umowy</w:t>
      </w:r>
      <w:r w:rsidRPr="005D3CA6">
        <w:rPr>
          <w:rFonts w:ascii="Tahoma" w:hAnsi="Tahoma" w:cs="Tahoma"/>
          <w:sz w:val="22"/>
          <w:szCs w:val="22"/>
        </w:rPr>
        <w:t xml:space="preserve"> o treści niniejszego paragrafu.</w:t>
      </w:r>
    </w:p>
    <w:p w14:paraId="140234BE" w14:textId="77777777" w:rsidR="002F5236" w:rsidRPr="005D3CA6" w:rsidRDefault="002F5236" w:rsidP="002F5236">
      <w:pPr>
        <w:autoSpaceDE w:val="0"/>
        <w:autoSpaceDN w:val="0"/>
        <w:adjustRightInd w:val="0"/>
        <w:jc w:val="both"/>
        <w:rPr>
          <w:rFonts w:ascii="Tahoma" w:hAnsi="Tahoma" w:cs="Tahoma"/>
          <w:sz w:val="22"/>
          <w:szCs w:val="22"/>
        </w:rPr>
      </w:pPr>
      <w:r w:rsidRPr="005D3CA6">
        <w:rPr>
          <w:rFonts w:ascii="Tahoma" w:hAnsi="Tahoma" w:cs="Tahoma"/>
          <w:sz w:val="22"/>
          <w:szCs w:val="22"/>
        </w:rPr>
        <w:t>10. W zakresie w jakim dane osobowe zostają powierzone Strony zawierają Umowę powierzenia przetwarzania danych osobowych, która stanowi Załącznik nr 3 do Umowy.</w:t>
      </w:r>
    </w:p>
    <w:p w14:paraId="33AE0C01" w14:textId="77777777" w:rsidR="002F5236" w:rsidRPr="005D3CA6" w:rsidRDefault="002F5236" w:rsidP="002F5236">
      <w:pPr>
        <w:pBdr>
          <w:top w:val="nil"/>
          <w:left w:val="nil"/>
          <w:bottom w:val="nil"/>
          <w:right w:val="nil"/>
          <w:between w:val="nil"/>
          <w:bar w:val="nil"/>
        </w:pBdr>
        <w:autoSpaceDE w:val="0"/>
        <w:autoSpaceDN w:val="0"/>
        <w:adjustRightInd w:val="0"/>
        <w:jc w:val="both"/>
        <w:rPr>
          <w:rFonts w:ascii="Tahoma" w:hAnsi="Tahoma" w:cs="Tahoma"/>
          <w:sz w:val="22"/>
          <w:szCs w:val="22"/>
        </w:rPr>
      </w:pPr>
    </w:p>
    <w:p w14:paraId="370F57EF" w14:textId="77777777" w:rsidR="002F5236" w:rsidRPr="005D3CA6" w:rsidRDefault="002F5236" w:rsidP="002F5236">
      <w:pPr>
        <w:pStyle w:val="Akapitzlist"/>
        <w:suppressAutoHyphens/>
        <w:autoSpaceDE w:val="0"/>
        <w:autoSpaceDN w:val="0"/>
        <w:adjustRightInd w:val="0"/>
        <w:ind w:left="0"/>
        <w:jc w:val="both"/>
        <w:rPr>
          <w:rFonts w:ascii="Tahoma" w:hAnsi="Tahoma" w:cs="Tahoma"/>
          <w:sz w:val="22"/>
          <w:szCs w:val="22"/>
        </w:rPr>
      </w:pPr>
    </w:p>
    <w:p w14:paraId="62AD2FEF" w14:textId="77777777" w:rsidR="002F5236" w:rsidRPr="005D3CA6" w:rsidRDefault="002F5236" w:rsidP="002F5236">
      <w:pPr>
        <w:autoSpaceDE w:val="0"/>
        <w:autoSpaceDN w:val="0"/>
        <w:adjustRightInd w:val="0"/>
        <w:jc w:val="center"/>
        <w:rPr>
          <w:rFonts w:ascii="Tahoma" w:hAnsi="Tahoma" w:cs="Tahoma"/>
          <w:b/>
          <w:sz w:val="22"/>
          <w:szCs w:val="22"/>
        </w:rPr>
      </w:pPr>
      <w:r w:rsidRPr="005D3CA6">
        <w:rPr>
          <w:rFonts w:ascii="Tahoma" w:hAnsi="Tahoma" w:cs="Tahoma"/>
          <w:b/>
          <w:sz w:val="22"/>
          <w:szCs w:val="22"/>
        </w:rPr>
        <w:t>§ 15</w:t>
      </w:r>
    </w:p>
    <w:p w14:paraId="2914C1F0" w14:textId="77777777" w:rsidR="002F5236" w:rsidRPr="005D3CA6" w:rsidRDefault="002F5236" w:rsidP="002F5236">
      <w:pPr>
        <w:jc w:val="center"/>
        <w:rPr>
          <w:rFonts w:ascii="Tahoma" w:hAnsi="Tahoma" w:cs="Tahoma"/>
          <w:b/>
          <w:sz w:val="22"/>
          <w:szCs w:val="22"/>
        </w:rPr>
      </w:pPr>
      <w:r w:rsidRPr="005D3CA6">
        <w:rPr>
          <w:rFonts w:ascii="Tahoma" w:hAnsi="Tahoma" w:cs="Tahoma"/>
          <w:b/>
          <w:sz w:val="22"/>
          <w:szCs w:val="22"/>
        </w:rPr>
        <w:t>Nadzór nad realizacją postanowień Umowy</w:t>
      </w:r>
    </w:p>
    <w:p w14:paraId="1C60CD10" w14:textId="77777777" w:rsidR="002F5236" w:rsidRPr="005D3CA6" w:rsidRDefault="002F5236" w:rsidP="002F5236">
      <w:pPr>
        <w:autoSpaceDE w:val="0"/>
        <w:autoSpaceDN w:val="0"/>
        <w:adjustRightInd w:val="0"/>
        <w:jc w:val="both"/>
        <w:rPr>
          <w:rFonts w:ascii="Tahoma" w:hAnsi="Tahoma" w:cs="Tahoma"/>
          <w:sz w:val="22"/>
          <w:szCs w:val="22"/>
        </w:rPr>
      </w:pPr>
    </w:p>
    <w:p w14:paraId="48A78D1E" w14:textId="77777777" w:rsidR="002F5236" w:rsidRPr="005D3CA6" w:rsidRDefault="002F5236" w:rsidP="00215A6E">
      <w:pPr>
        <w:numPr>
          <w:ilvl w:val="0"/>
          <w:numId w:val="30"/>
        </w:numPr>
        <w:ind w:left="0" w:firstLine="0"/>
        <w:jc w:val="both"/>
        <w:rPr>
          <w:rFonts w:ascii="Tahoma" w:hAnsi="Tahoma" w:cs="Tahoma"/>
          <w:sz w:val="22"/>
          <w:szCs w:val="22"/>
        </w:rPr>
      </w:pPr>
      <w:r w:rsidRPr="005D3CA6">
        <w:rPr>
          <w:rFonts w:ascii="Tahoma" w:hAnsi="Tahoma" w:cs="Tahoma"/>
          <w:sz w:val="22"/>
          <w:szCs w:val="22"/>
        </w:rPr>
        <w:t>Ze strony Zamawiającego osobą uprawnioną do kontaktów z Wykonawcą, odpowiedzialną za wszelkie sprawy bieżące związane z realizacją umowy jest Kierownik Działu Sprzedaży lub osoba przez niego wyznaczona kontakt telefoniczny 600 050 063, e-mailowy agata.joziewicz@teatrroma.pl..</w:t>
      </w:r>
    </w:p>
    <w:p w14:paraId="5EDD9B7A" w14:textId="77777777" w:rsidR="002F5236" w:rsidRPr="005D3CA6" w:rsidRDefault="002F5236" w:rsidP="00215A6E">
      <w:pPr>
        <w:numPr>
          <w:ilvl w:val="0"/>
          <w:numId w:val="30"/>
        </w:numPr>
        <w:ind w:left="0" w:firstLine="0"/>
        <w:jc w:val="both"/>
        <w:rPr>
          <w:rFonts w:ascii="Tahoma" w:hAnsi="Tahoma" w:cs="Tahoma"/>
          <w:sz w:val="22"/>
          <w:szCs w:val="22"/>
        </w:rPr>
      </w:pPr>
      <w:r w:rsidRPr="005D3CA6">
        <w:rPr>
          <w:rFonts w:ascii="Tahoma" w:hAnsi="Tahoma" w:cs="Tahoma"/>
          <w:sz w:val="22"/>
          <w:szCs w:val="22"/>
        </w:rPr>
        <w:t xml:space="preserve">Ze strony Wykonawcy, osobą uprawnioną do kontaktów z Teatrem, odpowiedzialną za wszelkie sprawy bieżące związane z realizacją umowy, jest ……………., tel. ………….., e-mail ……………….. </w:t>
      </w:r>
    </w:p>
    <w:p w14:paraId="76A28084" w14:textId="77777777" w:rsidR="002F5236" w:rsidRPr="005D3CA6" w:rsidRDefault="002F5236" w:rsidP="002F5236">
      <w:pPr>
        <w:autoSpaceDE w:val="0"/>
        <w:autoSpaceDN w:val="0"/>
        <w:adjustRightInd w:val="0"/>
        <w:jc w:val="both"/>
        <w:rPr>
          <w:rFonts w:ascii="Tahoma" w:hAnsi="Tahoma" w:cs="Tahoma"/>
          <w:sz w:val="22"/>
          <w:szCs w:val="22"/>
        </w:rPr>
      </w:pPr>
    </w:p>
    <w:p w14:paraId="5329490E" w14:textId="77777777" w:rsidR="002F5236" w:rsidRPr="005D3CA6" w:rsidRDefault="002F5236" w:rsidP="002F5236">
      <w:pPr>
        <w:autoSpaceDE w:val="0"/>
        <w:autoSpaceDN w:val="0"/>
        <w:adjustRightInd w:val="0"/>
        <w:jc w:val="center"/>
        <w:rPr>
          <w:rFonts w:ascii="Tahoma" w:hAnsi="Tahoma" w:cs="Tahoma"/>
          <w:b/>
          <w:sz w:val="22"/>
          <w:szCs w:val="22"/>
        </w:rPr>
      </w:pPr>
      <w:r w:rsidRPr="005D3CA6">
        <w:rPr>
          <w:rFonts w:ascii="Tahoma" w:hAnsi="Tahoma" w:cs="Tahoma"/>
          <w:b/>
          <w:sz w:val="22"/>
          <w:szCs w:val="22"/>
        </w:rPr>
        <w:t>§ 16</w:t>
      </w:r>
    </w:p>
    <w:p w14:paraId="71E476B9" w14:textId="77777777" w:rsidR="002F5236" w:rsidRPr="005D3CA6" w:rsidRDefault="002F5236" w:rsidP="002F5236">
      <w:pPr>
        <w:autoSpaceDE w:val="0"/>
        <w:autoSpaceDN w:val="0"/>
        <w:adjustRightInd w:val="0"/>
        <w:jc w:val="center"/>
        <w:rPr>
          <w:rFonts w:ascii="Tahoma" w:hAnsi="Tahoma" w:cs="Tahoma"/>
          <w:b/>
          <w:sz w:val="22"/>
          <w:szCs w:val="22"/>
        </w:rPr>
      </w:pPr>
      <w:r w:rsidRPr="005D3CA6">
        <w:rPr>
          <w:rFonts w:ascii="Tahoma" w:hAnsi="Tahoma" w:cs="Tahoma"/>
          <w:b/>
          <w:sz w:val="22"/>
          <w:szCs w:val="22"/>
        </w:rPr>
        <w:t>Postanowienia końcowe</w:t>
      </w:r>
    </w:p>
    <w:p w14:paraId="64AB92D6" w14:textId="77777777" w:rsidR="002F5236" w:rsidRPr="005D3CA6" w:rsidRDefault="002F5236" w:rsidP="002F5236">
      <w:pPr>
        <w:autoSpaceDE w:val="0"/>
        <w:autoSpaceDN w:val="0"/>
        <w:adjustRightInd w:val="0"/>
        <w:jc w:val="both"/>
        <w:rPr>
          <w:rFonts w:ascii="Tahoma" w:hAnsi="Tahoma" w:cs="Tahoma"/>
          <w:sz w:val="22"/>
          <w:szCs w:val="22"/>
        </w:rPr>
      </w:pPr>
    </w:p>
    <w:p w14:paraId="252D10DB" w14:textId="77777777" w:rsidR="002F5236" w:rsidRPr="005D3CA6" w:rsidRDefault="002F5236" w:rsidP="002F5236">
      <w:pPr>
        <w:autoSpaceDE w:val="0"/>
        <w:autoSpaceDN w:val="0"/>
        <w:adjustRightInd w:val="0"/>
        <w:jc w:val="both"/>
        <w:rPr>
          <w:rFonts w:ascii="Tahoma" w:hAnsi="Tahoma" w:cs="Tahoma"/>
          <w:sz w:val="22"/>
          <w:szCs w:val="22"/>
        </w:rPr>
      </w:pPr>
      <w:r w:rsidRPr="005D3CA6">
        <w:rPr>
          <w:rFonts w:ascii="Tahoma" w:hAnsi="Tahoma" w:cs="Tahoma"/>
          <w:sz w:val="22"/>
          <w:szCs w:val="22"/>
        </w:rPr>
        <w:t>1. Do kwestii nieuregulowanych niniejszą umową mają zastosowanie przepisy ustawy Kodeks cywilny oraz ustawy o organizowaniu i prowadzeniu działalności kulturalnej.</w:t>
      </w:r>
    </w:p>
    <w:p w14:paraId="4CEC77BA" w14:textId="77777777" w:rsidR="002F5236" w:rsidRPr="005D3CA6" w:rsidRDefault="002F5236" w:rsidP="002F5236">
      <w:pPr>
        <w:autoSpaceDE w:val="0"/>
        <w:autoSpaceDN w:val="0"/>
        <w:adjustRightInd w:val="0"/>
        <w:jc w:val="both"/>
        <w:rPr>
          <w:rFonts w:ascii="Tahoma" w:hAnsi="Tahoma" w:cs="Tahoma"/>
          <w:sz w:val="22"/>
          <w:szCs w:val="22"/>
        </w:rPr>
      </w:pPr>
      <w:r w:rsidRPr="005D3CA6">
        <w:rPr>
          <w:rFonts w:ascii="Tahoma" w:hAnsi="Tahoma" w:cs="Tahoma"/>
          <w:sz w:val="22"/>
          <w:szCs w:val="22"/>
        </w:rPr>
        <w:t>2. Spory wynikłe na tle realizacji niniejszej umowy rozstrzygane będą przez właściwy ze względu na siedzibę Zamawiającego Sąd Powszechny.</w:t>
      </w:r>
    </w:p>
    <w:p w14:paraId="26B9F011" w14:textId="77777777" w:rsidR="002F5236" w:rsidRPr="005D3CA6" w:rsidRDefault="002F5236" w:rsidP="002F5236">
      <w:pPr>
        <w:autoSpaceDE w:val="0"/>
        <w:autoSpaceDN w:val="0"/>
        <w:adjustRightInd w:val="0"/>
        <w:jc w:val="both"/>
        <w:rPr>
          <w:rFonts w:ascii="Tahoma" w:hAnsi="Tahoma" w:cs="Tahoma"/>
          <w:sz w:val="22"/>
          <w:szCs w:val="22"/>
        </w:rPr>
      </w:pPr>
      <w:r w:rsidRPr="005D3CA6">
        <w:rPr>
          <w:rFonts w:ascii="Tahoma" w:hAnsi="Tahoma" w:cs="Tahoma"/>
          <w:sz w:val="22"/>
          <w:szCs w:val="22"/>
        </w:rPr>
        <w:lastRenderedPageBreak/>
        <w:t>3. Umowę sporządzono w trzech jednobrzmiących egzemplarzach, dwa dla Teatru i jeden dla Wykonawcy.</w:t>
      </w:r>
    </w:p>
    <w:p w14:paraId="463B7951" w14:textId="77777777" w:rsidR="002F5236" w:rsidRPr="005D3CA6" w:rsidRDefault="002F5236" w:rsidP="002F5236">
      <w:pPr>
        <w:autoSpaceDE w:val="0"/>
        <w:autoSpaceDN w:val="0"/>
        <w:adjustRightInd w:val="0"/>
        <w:jc w:val="both"/>
        <w:rPr>
          <w:rFonts w:ascii="Tahoma" w:hAnsi="Tahoma" w:cs="Tahoma"/>
          <w:sz w:val="22"/>
          <w:szCs w:val="22"/>
        </w:rPr>
      </w:pPr>
      <w:r w:rsidRPr="005D3CA6">
        <w:rPr>
          <w:rFonts w:ascii="Tahoma" w:hAnsi="Tahoma" w:cs="Tahoma"/>
          <w:sz w:val="22"/>
          <w:szCs w:val="22"/>
        </w:rPr>
        <w:t>4. Wykonawca nie może przenieść praw i obowiązków wynikających z umowy na osoby trzecie bez pisemnej zgody Zamawiającego</w:t>
      </w:r>
      <w:r w:rsidRPr="005D3CA6">
        <w:rPr>
          <w:rFonts w:ascii="Tahoma" w:hAnsi="Tahoma" w:cs="Tahoma"/>
          <w:bCs/>
          <w:sz w:val="22"/>
          <w:szCs w:val="22"/>
        </w:rPr>
        <w:t>.</w:t>
      </w:r>
    </w:p>
    <w:p w14:paraId="72A9FAA7" w14:textId="77777777" w:rsidR="002F5236" w:rsidRPr="005D3CA6" w:rsidRDefault="002F5236" w:rsidP="002F5236">
      <w:pPr>
        <w:autoSpaceDE w:val="0"/>
        <w:autoSpaceDN w:val="0"/>
        <w:adjustRightInd w:val="0"/>
        <w:jc w:val="both"/>
        <w:rPr>
          <w:rFonts w:ascii="Tahoma" w:hAnsi="Tahoma" w:cs="Tahoma"/>
          <w:sz w:val="22"/>
          <w:szCs w:val="22"/>
        </w:rPr>
      </w:pPr>
      <w:r w:rsidRPr="005D3CA6">
        <w:rPr>
          <w:rFonts w:ascii="Tahoma" w:hAnsi="Tahoma" w:cs="Tahoma"/>
          <w:sz w:val="22"/>
          <w:szCs w:val="22"/>
        </w:rPr>
        <w:t>5. Załączniki stanowiące integralną część niniejszej umowy:</w:t>
      </w:r>
    </w:p>
    <w:p w14:paraId="7E01DDE3" w14:textId="4B3D8E3C" w:rsidR="002F5236" w:rsidRPr="005D3CA6" w:rsidRDefault="002F5236" w:rsidP="002F5236">
      <w:pPr>
        <w:ind w:left="284"/>
        <w:jc w:val="both"/>
        <w:rPr>
          <w:rFonts w:ascii="Tahoma" w:hAnsi="Tahoma" w:cs="Tahoma"/>
          <w:sz w:val="22"/>
          <w:szCs w:val="22"/>
        </w:rPr>
      </w:pPr>
      <w:r w:rsidRPr="005D3CA6">
        <w:rPr>
          <w:rFonts w:ascii="Tahoma" w:hAnsi="Tahoma" w:cs="Tahoma"/>
          <w:sz w:val="22"/>
          <w:szCs w:val="22"/>
        </w:rPr>
        <w:t>1) opis przedmiotu zamówienia w postępowaniu 5/K/2025,</w:t>
      </w:r>
    </w:p>
    <w:p w14:paraId="28AA4C2C" w14:textId="19F7D971" w:rsidR="002F5236" w:rsidRPr="005D3CA6" w:rsidRDefault="002F5236" w:rsidP="002F5236">
      <w:pPr>
        <w:ind w:left="284"/>
        <w:jc w:val="both"/>
        <w:rPr>
          <w:rFonts w:ascii="Tahoma" w:hAnsi="Tahoma" w:cs="Tahoma"/>
          <w:sz w:val="22"/>
          <w:szCs w:val="22"/>
        </w:rPr>
      </w:pPr>
      <w:r w:rsidRPr="005D3CA6">
        <w:rPr>
          <w:rFonts w:ascii="Tahoma" w:hAnsi="Tahoma" w:cs="Tahoma"/>
          <w:sz w:val="22"/>
          <w:szCs w:val="22"/>
        </w:rPr>
        <w:t>2) oferta Wykonawcy złożona w postępowaniu 5/K/20205,</w:t>
      </w:r>
    </w:p>
    <w:p w14:paraId="2838ED75" w14:textId="4CEA63D9" w:rsidR="002F5236" w:rsidRPr="005D3CA6" w:rsidRDefault="002F5236" w:rsidP="002F5236">
      <w:pPr>
        <w:ind w:left="284"/>
        <w:jc w:val="both"/>
        <w:rPr>
          <w:rFonts w:ascii="Tahoma" w:hAnsi="Tahoma" w:cs="Tahoma"/>
          <w:sz w:val="22"/>
          <w:szCs w:val="22"/>
        </w:rPr>
      </w:pPr>
      <w:r w:rsidRPr="005D3CA6">
        <w:rPr>
          <w:rFonts w:ascii="Tahoma" w:hAnsi="Tahoma" w:cs="Tahoma"/>
          <w:sz w:val="22"/>
          <w:szCs w:val="22"/>
        </w:rPr>
        <w:t>3) umowa powierzenia przetwarzania danych osobowych,</w:t>
      </w:r>
    </w:p>
    <w:p w14:paraId="2AFA6132" w14:textId="77777777" w:rsidR="002F5236" w:rsidRPr="005D3CA6" w:rsidRDefault="002F5236" w:rsidP="002F5236">
      <w:pPr>
        <w:ind w:left="284"/>
        <w:jc w:val="both"/>
        <w:rPr>
          <w:rFonts w:ascii="Tahoma" w:hAnsi="Tahoma" w:cs="Tahoma"/>
          <w:sz w:val="22"/>
          <w:szCs w:val="22"/>
        </w:rPr>
      </w:pPr>
      <w:r w:rsidRPr="005D3CA6">
        <w:rPr>
          <w:rFonts w:ascii="Tahoma" w:hAnsi="Tahoma" w:cs="Tahoma"/>
          <w:sz w:val="22"/>
          <w:szCs w:val="22"/>
        </w:rPr>
        <w:t>4) wykaz członków Zespołu do obsługi,</w:t>
      </w:r>
    </w:p>
    <w:p w14:paraId="626F7DC6" w14:textId="77777777" w:rsidR="002F5236" w:rsidRPr="005D3CA6" w:rsidRDefault="002F5236" w:rsidP="002F5236">
      <w:pPr>
        <w:ind w:left="284"/>
        <w:jc w:val="both"/>
        <w:rPr>
          <w:rFonts w:ascii="Tahoma" w:hAnsi="Tahoma" w:cs="Tahoma"/>
          <w:sz w:val="22"/>
          <w:szCs w:val="22"/>
        </w:rPr>
      </w:pPr>
      <w:r w:rsidRPr="005D3CA6">
        <w:rPr>
          <w:rFonts w:ascii="Tahoma" w:hAnsi="Tahoma" w:cs="Tahoma"/>
          <w:sz w:val="22"/>
          <w:szCs w:val="22"/>
        </w:rPr>
        <w:t>5) uwierzytelniona kopia umowy ubezpieczenia OC Wykonawcy.</w:t>
      </w:r>
    </w:p>
    <w:p w14:paraId="6A390120" w14:textId="77777777" w:rsidR="002F5236" w:rsidRPr="005D3CA6" w:rsidRDefault="002F5236" w:rsidP="002F5236">
      <w:pPr>
        <w:jc w:val="both"/>
        <w:rPr>
          <w:rFonts w:ascii="Tahoma" w:hAnsi="Tahoma" w:cs="Tahoma"/>
          <w:b/>
          <w:sz w:val="22"/>
          <w:szCs w:val="22"/>
        </w:rPr>
      </w:pP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p>
    <w:p w14:paraId="27ED0D8E" w14:textId="77777777" w:rsidR="002F5236" w:rsidRPr="005D3CA6" w:rsidRDefault="002F5236" w:rsidP="002F5236">
      <w:pPr>
        <w:jc w:val="both"/>
        <w:rPr>
          <w:rFonts w:ascii="Tahoma" w:hAnsi="Tahoma" w:cs="Tahoma"/>
          <w:b/>
          <w:sz w:val="22"/>
          <w:szCs w:val="22"/>
        </w:rPr>
      </w:pPr>
    </w:p>
    <w:p w14:paraId="4C2DCDC3" w14:textId="68031A74" w:rsidR="002F5236" w:rsidRPr="005D3CA6" w:rsidRDefault="002F5236" w:rsidP="00F334C2">
      <w:pPr>
        <w:ind w:left="568" w:firstLine="142"/>
        <w:jc w:val="both"/>
        <w:rPr>
          <w:rFonts w:ascii="Tahoma" w:hAnsi="Tahoma" w:cs="Tahoma"/>
          <w:b/>
          <w:sz w:val="22"/>
          <w:szCs w:val="22"/>
        </w:rPr>
      </w:pPr>
      <w:r w:rsidRPr="005D3CA6">
        <w:rPr>
          <w:rFonts w:ascii="Tahoma" w:hAnsi="Tahoma" w:cs="Tahoma"/>
          <w:b/>
          <w:sz w:val="22"/>
          <w:szCs w:val="22"/>
        </w:rPr>
        <w:t>ZAMAWIAJĄCY</w:t>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t>WYKONAWCA</w:t>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t xml:space="preserve"> </w:t>
      </w:r>
    </w:p>
    <w:p w14:paraId="143B8F21" w14:textId="77777777" w:rsidR="002F5236" w:rsidRPr="005D3CA6" w:rsidRDefault="002F5236" w:rsidP="002F5236">
      <w:pPr>
        <w:jc w:val="both"/>
        <w:rPr>
          <w:rFonts w:ascii="Tahoma" w:hAnsi="Tahoma" w:cs="Tahoma"/>
          <w:b/>
          <w:sz w:val="22"/>
          <w:szCs w:val="22"/>
        </w:rPr>
      </w:pPr>
    </w:p>
    <w:p w14:paraId="4BEE9DEF" w14:textId="77777777" w:rsidR="002F5236" w:rsidRPr="005D3CA6" w:rsidRDefault="002F5236" w:rsidP="002F5236">
      <w:pPr>
        <w:jc w:val="both"/>
        <w:rPr>
          <w:rFonts w:ascii="Tahoma" w:hAnsi="Tahoma" w:cs="Tahoma"/>
          <w:sz w:val="22"/>
          <w:szCs w:val="22"/>
        </w:rPr>
      </w:pPr>
    </w:p>
    <w:p w14:paraId="23698C2B" w14:textId="77777777" w:rsidR="002F5236" w:rsidRPr="005D3CA6" w:rsidRDefault="002F5236"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p>
    <w:p w14:paraId="764AF0B7" w14:textId="10CD442A" w:rsidR="009C4EA1" w:rsidRPr="005D3CA6" w:rsidRDefault="00F334C2" w:rsidP="00F334C2">
      <w:pPr>
        <w:spacing w:line="360" w:lineRule="auto"/>
        <w:rPr>
          <w:rFonts w:ascii="Tahoma" w:hAnsi="Tahoma" w:cs="Tahoma"/>
          <w:b/>
          <w:sz w:val="22"/>
          <w:szCs w:val="22"/>
        </w:rPr>
      </w:pPr>
      <w:r w:rsidRPr="005D3CA6">
        <w:rPr>
          <w:rFonts w:ascii="Tahoma" w:hAnsi="Tahoma" w:cs="Tahoma"/>
          <w:b/>
          <w:sz w:val="22"/>
          <w:szCs w:val="22"/>
        </w:rPr>
        <w:t>……………………………………</w:t>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r>
      <w:r w:rsidRPr="005D3CA6">
        <w:rPr>
          <w:rFonts w:ascii="Tahoma" w:hAnsi="Tahoma" w:cs="Tahoma"/>
          <w:b/>
          <w:sz w:val="22"/>
          <w:szCs w:val="22"/>
        </w:rPr>
        <w:tab/>
        <w:t>……………………………………</w:t>
      </w:r>
    </w:p>
    <w:p w14:paraId="2DBCAB9E" w14:textId="77777777" w:rsidR="009C4EA1" w:rsidRPr="005D3CA6" w:rsidRDefault="009C4EA1">
      <w:pPr>
        <w:rPr>
          <w:rFonts w:ascii="Tahoma" w:hAnsi="Tahoma" w:cs="Tahoma"/>
          <w:b/>
          <w:sz w:val="22"/>
          <w:szCs w:val="22"/>
        </w:rPr>
      </w:pPr>
      <w:r w:rsidRPr="005D3CA6">
        <w:rPr>
          <w:rFonts w:ascii="Tahoma" w:hAnsi="Tahoma" w:cs="Tahoma"/>
          <w:b/>
          <w:sz w:val="22"/>
          <w:szCs w:val="22"/>
        </w:rPr>
        <w:br w:type="page"/>
      </w:r>
    </w:p>
    <w:p w14:paraId="414BB78C" w14:textId="04477317" w:rsidR="00F334C2" w:rsidRPr="005D3CA6" w:rsidRDefault="009C4EA1" w:rsidP="00F334C2">
      <w:pPr>
        <w:spacing w:line="360" w:lineRule="auto"/>
        <w:rPr>
          <w:rFonts w:ascii="Tahoma" w:hAnsi="Tahoma" w:cs="Tahoma"/>
          <w:bCs/>
          <w:sz w:val="22"/>
          <w:szCs w:val="22"/>
        </w:rPr>
      </w:pPr>
      <w:r w:rsidRPr="005D3CA6">
        <w:rPr>
          <w:rFonts w:ascii="Tahoma" w:hAnsi="Tahoma" w:cs="Tahoma"/>
          <w:bCs/>
          <w:sz w:val="22"/>
          <w:szCs w:val="22"/>
        </w:rPr>
        <w:lastRenderedPageBreak/>
        <w:t>Załącznik nr 3 do umowy - umowa powierzenia przetwarzania danych osobowych.</w:t>
      </w:r>
    </w:p>
    <w:p w14:paraId="1E3DDEB7" w14:textId="77777777" w:rsidR="00115895" w:rsidRPr="005D3CA6" w:rsidRDefault="00115895" w:rsidP="00F334C2">
      <w:pPr>
        <w:spacing w:line="360" w:lineRule="auto"/>
        <w:rPr>
          <w:rFonts w:ascii="Tahoma" w:hAnsi="Tahoma" w:cs="Tahoma"/>
          <w:bCs/>
          <w:sz w:val="22"/>
          <w:szCs w:val="22"/>
        </w:rPr>
      </w:pPr>
    </w:p>
    <w:p w14:paraId="7A9900ED" w14:textId="77777777" w:rsidR="00115895" w:rsidRPr="005D3CA6" w:rsidRDefault="00115895" w:rsidP="00115895">
      <w:pPr>
        <w:ind w:left="703" w:hanging="703"/>
        <w:jc w:val="center"/>
        <w:rPr>
          <w:rFonts w:ascii="Tahoma" w:hAnsi="Tahoma" w:cs="Tahoma"/>
          <w:sz w:val="22"/>
          <w:szCs w:val="22"/>
        </w:rPr>
      </w:pPr>
      <w:r w:rsidRPr="005D3CA6">
        <w:rPr>
          <w:rFonts w:ascii="Tahoma" w:hAnsi="Tahoma" w:cs="Tahoma"/>
          <w:b/>
          <w:sz w:val="22"/>
          <w:szCs w:val="22"/>
        </w:rPr>
        <w:t xml:space="preserve">UMOWA </w:t>
      </w:r>
    </w:p>
    <w:p w14:paraId="5AC57397" w14:textId="77777777" w:rsidR="00115895" w:rsidRPr="005D3CA6" w:rsidRDefault="00115895" w:rsidP="00115895">
      <w:pPr>
        <w:spacing w:after="240"/>
        <w:ind w:left="703" w:hanging="703"/>
        <w:jc w:val="center"/>
        <w:rPr>
          <w:rFonts w:ascii="Tahoma" w:hAnsi="Tahoma" w:cs="Tahoma"/>
          <w:sz w:val="22"/>
          <w:szCs w:val="22"/>
        </w:rPr>
      </w:pPr>
      <w:r w:rsidRPr="005D3CA6">
        <w:rPr>
          <w:rFonts w:ascii="Tahoma" w:hAnsi="Tahoma" w:cs="Tahoma"/>
          <w:b/>
          <w:sz w:val="22"/>
          <w:szCs w:val="22"/>
        </w:rPr>
        <w:t xml:space="preserve">POWIERZENIA PRZETWARZANIA DANYCH OSOBOWYCH </w:t>
      </w:r>
    </w:p>
    <w:p w14:paraId="63F04C7B" w14:textId="77777777" w:rsidR="00115895" w:rsidRPr="005D3CA6" w:rsidRDefault="00115895" w:rsidP="00115895">
      <w:pPr>
        <w:spacing w:before="240"/>
        <w:ind w:left="703" w:hanging="703"/>
        <w:jc w:val="center"/>
        <w:rPr>
          <w:rFonts w:ascii="Tahoma" w:hAnsi="Tahoma" w:cs="Tahoma"/>
          <w:sz w:val="22"/>
          <w:szCs w:val="22"/>
        </w:rPr>
      </w:pPr>
      <w:r w:rsidRPr="005D3CA6">
        <w:rPr>
          <w:rFonts w:ascii="Tahoma" w:hAnsi="Tahoma" w:cs="Tahoma"/>
          <w:sz w:val="22"/>
          <w:szCs w:val="22"/>
        </w:rPr>
        <w:t>zawarta w dniu ………………. w Warszawie pomiędzy:</w:t>
      </w:r>
    </w:p>
    <w:p w14:paraId="14B308B7" w14:textId="77777777" w:rsidR="00115895" w:rsidRPr="005D3CA6" w:rsidRDefault="00115895" w:rsidP="00115895">
      <w:pPr>
        <w:spacing w:before="240"/>
        <w:ind w:left="703" w:hanging="703"/>
        <w:jc w:val="center"/>
        <w:rPr>
          <w:rFonts w:ascii="Tahoma" w:hAnsi="Tahoma" w:cs="Tahoma"/>
          <w:sz w:val="22"/>
          <w:szCs w:val="22"/>
        </w:rPr>
      </w:pPr>
    </w:p>
    <w:p w14:paraId="55D4B146" w14:textId="77777777" w:rsidR="00115895" w:rsidRPr="005D3CA6" w:rsidRDefault="00115895" w:rsidP="00115895">
      <w:pPr>
        <w:spacing w:after="100" w:line="280" w:lineRule="atLeast"/>
        <w:jc w:val="both"/>
        <w:rPr>
          <w:rFonts w:ascii="Tahoma" w:hAnsi="Tahoma" w:cs="Tahoma"/>
          <w:sz w:val="22"/>
          <w:szCs w:val="22"/>
        </w:rPr>
      </w:pPr>
      <w:r w:rsidRPr="005D3CA6">
        <w:rPr>
          <w:rFonts w:ascii="Tahoma" w:hAnsi="Tahoma" w:cs="Tahoma"/>
          <w:b/>
          <w:bCs/>
          <w:sz w:val="22"/>
          <w:szCs w:val="22"/>
        </w:rPr>
        <w:t>Teatrem Muzycznym Roma</w:t>
      </w:r>
      <w:r w:rsidRPr="005D3CA6">
        <w:rPr>
          <w:rFonts w:ascii="Tahoma" w:hAnsi="Tahoma" w:cs="Tahoma"/>
          <w:sz w:val="22"/>
          <w:szCs w:val="22"/>
        </w:rPr>
        <w:t xml:space="preserve">, z siedzibą w Warszawie (00-695) przy ul. Nowogrodzkiej 49, wpisanym do rejestru instytucji kultury pod numerem RIA/119/85, posiadającym numer NIP: 526-030-78-50, zwanym dalej Teatrem, w imieniu i na rzecz którego działa: </w:t>
      </w:r>
    </w:p>
    <w:p w14:paraId="5BA1B427" w14:textId="0F2C05D7" w:rsidR="00115895" w:rsidRPr="005D3CA6" w:rsidRDefault="005D3CA6" w:rsidP="00115895">
      <w:pPr>
        <w:spacing w:after="100" w:line="280" w:lineRule="atLeast"/>
        <w:jc w:val="both"/>
        <w:rPr>
          <w:rFonts w:ascii="Tahoma" w:hAnsi="Tahoma" w:cs="Tahoma"/>
          <w:sz w:val="22"/>
          <w:szCs w:val="22"/>
        </w:rPr>
      </w:pPr>
      <w:r w:rsidRPr="005D3CA6">
        <w:rPr>
          <w:rFonts w:ascii="Tahoma" w:hAnsi="Tahoma" w:cs="Tahoma"/>
          <w:sz w:val="22"/>
          <w:szCs w:val="22"/>
        </w:rPr>
        <w:t>………………………………..</w:t>
      </w:r>
    </w:p>
    <w:p w14:paraId="65892152" w14:textId="77777777" w:rsidR="00115895" w:rsidRPr="005D3CA6" w:rsidRDefault="00115895" w:rsidP="00115895">
      <w:pPr>
        <w:spacing w:before="240"/>
        <w:ind w:left="703" w:hanging="703"/>
        <w:rPr>
          <w:rFonts w:ascii="Tahoma" w:hAnsi="Tahoma" w:cs="Tahoma"/>
          <w:sz w:val="22"/>
          <w:szCs w:val="22"/>
        </w:rPr>
      </w:pPr>
      <w:r w:rsidRPr="005D3CA6">
        <w:rPr>
          <w:rFonts w:ascii="Tahoma" w:hAnsi="Tahoma" w:cs="Tahoma"/>
          <w:sz w:val="22"/>
          <w:szCs w:val="22"/>
        </w:rPr>
        <w:t xml:space="preserve">zwanym dalej </w:t>
      </w:r>
      <w:r w:rsidRPr="005D3CA6">
        <w:rPr>
          <w:rFonts w:ascii="Tahoma" w:hAnsi="Tahoma" w:cs="Tahoma"/>
          <w:b/>
          <w:sz w:val="22"/>
          <w:szCs w:val="22"/>
        </w:rPr>
        <w:t>Administratorem</w:t>
      </w:r>
    </w:p>
    <w:p w14:paraId="58D028DE" w14:textId="77777777" w:rsidR="00115895" w:rsidRPr="005D3CA6" w:rsidRDefault="00115895" w:rsidP="00115895">
      <w:pPr>
        <w:spacing w:before="240" w:after="240"/>
        <w:ind w:left="703" w:hanging="703"/>
        <w:rPr>
          <w:rFonts w:ascii="Tahoma" w:hAnsi="Tahoma" w:cs="Tahoma"/>
          <w:sz w:val="22"/>
          <w:szCs w:val="22"/>
        </w:rPr>
      </w:pPr>
      <w:r w:rsidRPr="005D3CA6">
        <w:rPr>
          <w:rFonts w:ascii="Tahoma" w:hAnsi="Tahoma" w:cs="Tahoma"/>
          <w:sz w:val="22"/>
          <w:szCs w:val="22"/>
        </w:rPr>
        <w:t>a</w:t>
      </w:r>
    </w:p>
    <w:p w14:paraId="44BCC3EF" w14:textId="77777777" w:rsidR="00115895" w:rsidRPr="005D3CA6" w:rsidRDefault="00115895" w:rsidP="00115895">
      <w:pPr>
        <w:spacing w:before="240"/>
        <w:jc w:val="both"/>
        <w:rPr>
          <w:rFonts w:ascii="Tahoma" w:hAnsi="Tahoma" w:cs="Tahoma"/>
          <w:sz w:val="22"/>
          <w:szCs w:val="22"/>
        </w:rPr>
      </w:pPr>
      <w:r w:rsidRPr="005D3CA6">
        <w:rPr>
          <w:rFonts w:ascii="Tahoma" w:hAnsi="Tahoma" w:cs="Tahoma"/>
          <w:spacing w:val="-3"/>
          <w:sz w:val="22"/>
          <w:szCs w:val="22"/>
        </w:rPr>
        <w:t xml:space="preserve">Panią/em </w:t>
      </w:r>
      <w:r w:rsidRPr="005D3CA6">
        <w:rPr>
          <w:rFonts w:ascii="Tahoma" w:hAnsi="Tahoma" w:cs="Tahoma"/>
          <w:b/>
          <w:bCs/>
          <w:spacing w:val="-3"/>
          <w:sz w:val="22"/>
          <w:szCs w:val="22"/>
        </w:rPr>
        <w:t>…………..</w:t>
      </w:r>
      <w:r w:rsidRPr="005D3CA6">
        <w:rPr>
          <w:rFonts w:ascii="Tahoma" w:hAnsi="Tahoma" w:cs="Tahoma"/>
          <w:spacing w:val="-3"/>
          <w:sz w:val="22"/>
          <w:szCs w:val="22"/>
        </w:rPr>
        <w:t xml:space="preserve"> prowadzącą/ym działalność gospodarczą pod nazwą </w:t>
      </w:r>
      <w:r w:rsidRPr="005D3CA6">
        <w:rPr>
          <w:rFonts w:ascii="Tahoma" w:hAnsi="Tahoma" w:cs="Tahoma"/>
          <w:b/>
          <w:bCs/>
          <w:spacing w:val="-3"/>
          <w:sz w:val="22"/>
          <w:szCs w:val="22"/>
        </w:rPr>
        <w:t>……………</w:t>
      </w:r>
      <w:r w:rsidRPr="005D3CA6">
        <w:rPr>
          <w:rFonts w:ascii="Tahoma" w:hAnsi="Tahoma" w:cs="Tahoma"/>
          <w:spacing w:val="-3"/>
          <w:sz w:val="22"/>
          <w:szCs w:val="22"/>
        </w:rPr>
        <w:t>, adres: …………., wpisaną/ym do Centralnej Ewidencji i Informacji o Działalności Gospodarczej, ze statusem wpisu aktywny, posiadającym numer NIP: ………….</w:t>
      </w:r>
      <w:r w:rsidRPr="005D3CA6">
        <w:rPr>
          <w:rFonts w:ascii="Tahoma" w:hAnsi="Tahoma" w:cs="Tahoma"/>
          <w:sz w:val="22"/>
          <w:szCs w:val="22"/>
        </w:rPr>
        <w:t>,</w:t>
      </w:r>
    </w:p>
    <w:p w14:paraId="18B58842" w14:textId="77777777" w:rsidR="00115895" w:rsidRPr="005D3CA6" w:rsidRDefault="00115895" w:rsidP="00115895">
      <w:pPr>
        <w:spacing w:before="240" w:after="240"/>
        <w:ind w:left="703" w:hanging="703"/>
        <w:rPr>
          <w:rFonts w:ascii="Tahoma" w:hAnsi="Tahoma" w:cs="Tahoma"/>
          <w:sz w:val="22"/>
          <w:szCs w:val="22"/>
        </w:rPr>
      </w:pPr>
      <w:r w:rsidRPr="005D3CA6">
        <w:rPr>
          <w:rFonts w:ascii="Tahoma" w:hAnsi="Tahoma" w:cs="Tahoma"/>
          <w:sz w:val="22"/>
          <w:szCs w:val="22"/>
        </w:rPr>
        <w:t xml:space="preserve">zwaną dalej </w:t>
      </w:r>
      <w:r w:rsidRPr="005D3CA6">
        <w:rPr>
          <w:rFonts w:ascii="Tahoma" w:hAnsi="Tahoma" w:cs="Tahoma"/>
          <w:b/>
          <w:sz w:val="22"/>
          <w:szCs w:val="22"/>
        </w:rPr>
        <w:t>Przetwarzającym</w:t>
      </w:r>
      <w:r w:rsidRPr="005D3CA6">
        <w:rPr>
          <w:rFonts w:ascii="Tahoma" w:hAnsi="Tahoma" w:cs="Tahoma"/>
          <w:b/>
          <w:bCs/>
          <w:sz w:val="22"/>
          <w:szCs w:val="22"/>
        </w:rPr>
        <w:t xml:space="preserve">, </w:t>
      </w:r>
    </w:p>
    <w:p w14:paraId="07391D0E" w14:textId="77777777" w:rsidR="00115895" w:rsidRPr="005D3CA6" w:rsidRDefault="00115895" w:rsidP="00115895">
      <w:pPr>
        <w:ind w:left="703" w:hanging="703"/>
        <w:jc w:val="both"/>
        <w:rPr>
          <w:rFonts w:ascii="Tahoma" w:hAnsi="Tahoma" w:cs="Tahoma"/>
          <w:sz w:val="22"/>
          <w:szCs w:val="22"/>
        </w:rPr>
      </w:pPr>
      <w:r w:rsidRPr="005D3CA6">
        <w:rPr>
          <w:rFonts w:ascii="Tahoma" w:hAnsi="Tahoma" w:cs="Tahoma"/>
          <w:bCs/>
          <w:sz w:val="22"/>
          <w:szCs w:val="22"/>
        </w:rPr>
        <w:t>zwanymi dalej również łącznie "</w:t>
      </w:r>
      <w:r w:rsidRPr="005D3CA6">
        <w:rPr>
          <w:rFonts w:ascii="Tahoma" w:hAnsi="Tahoma" w:cs="Tahoma"/>
          <w:b/>
          <w:bCs/>
          <w:sz w:val="22"/>
          <w:szCs w:val="22"/>
        </w:rPr>
        <w:t>Stronami</w:t>
      </w:r>
      <w:r w:rsidRPr="005D3CA6">
        <w:rPr>
          <w:rFonts w:ascii="Tahoma" w:hAnsi="Tahoma" w:cs="Tahoma"/>
          <w:bCs/>
          <w:sz w:val="22"/>
          <w:szCs w:val="22"/>
        </w:rPr>
        <w:t>" lub każda z osobna "</w:t>
      </w:r>
      <w:r w:rsidRPr="005D3CA6">
        <w:rPr>
          <w:rFonts w:ascii="Tahoma" w:hAnsi="Tahoma" w:cs="Tahoma"/>
          <w:b/>
          <w:bCs/>
          <w:sz w:val="22"/>
          <w:szCs w:val="22"/>
        </w:rPr>
        <w:t>Stroną</w:t>
      </w:r>
      <w:r w:rsidRPr="005D3CA6">
        <w:rPr>
          <w:rFonts w:ascii="Tahoma" w:hAnsi="Tahoma" w:cs="Tahoma"/>
          <w:bCs/>
          <w:sz w:val="22"/>
          <w:szCs w:val="22"/>
        </w:rPr>
        <w:t>".</w:t>
      </w:r>
    </w:p>
    <w:p w14:paraId="351C43BB" w14:textId="77777777" w:rsidR="00115895" w:rsidRPr="005D3CA6" w:rsidRDefault="00115895" w:rsidP="00115895">
      <w:pPr>
        <w:spacing w:before="240" w:after="240"/>
        <w:jc w:val="center"/>
        <w:rPr>
          <w:rFonts w:ascii="Tahoma" w:hAnsi="Tahoma" w:cs="Tahoma"/>
          <w:sz w:val="22"/>
          <w:szCs w:val="22"/>
        </w:rPr>
      </w:pPr>
      <w:r w:rsidRPr="005D3CA6">
        <w:rPr>
          <w:rFonts w:ascii="Tahoma" w:hAnsi="Tahoma" w:cs="Tahoma"/>
          <w:b/>
          <w:sz w:val="22"/>
          <w:szCs w:val="22"/>
        </w:rPr>
        <w:t>§ 1 OŚWIADCZENIA STRON</w:t>
      </w:r>
    </w:p>
    <w:p w14:paraId="185F25C4" w14:textId="77777777" w:rsidR="00115895" w:rsidRPr="005D3CA6" w:rsidRDefault="00115895" w:rsidP="005D3CA6">
      <w:pPr>
        <w:pStyle w:val="Akapitzlist"/>
        <w:ind w:left="425" w:hanging="425"/>
        <w:jc w:val="both"/>
        <w:rPr>
          <w:rFonts w:ascii="Tahoma" w:hAnsi="Tahoma" w:cs="Tahoma"/>
          <w:sz w:val="22"/>
          <w:szCs w:val="22"/>
        </w:rPr>
      </w:pPr>
      <w:r w:rsidRPr="005D3CA6">
        <w:rPr>
          <w:rFonts w:ascii="Tahoma" w:hAnsi="Tahoma" w:cs="Tahoma"/>
          <w:sz w:val="22"/>
          <w:szCs w:val="22"/>
        </w:rPr>
        <w:t>1.</w:t>
      </w:r>
      <w:r w:rsidRPr="005D3CA6">
        <w:rPr>
          <w:rFonts w:ascii="Tahoma" w:hAnsi="Tahoma" w:cs="Tahoma"/>
          <w:sz w:val="22"/>
          <w:szCs w:val="22"/>
        </w:rPr>
        <w:tab/>
        <w:t>Administrator oświadcza, że jest administratorem danych osobowych w rozumieniu przepisów rozporządzenia Parlamentu Europejskiego i Rady UE z dnia 27 kwietnia 2016 r. w sprawie ochrony osób fizycznych w związku z przetwarzaniem danych osobowych i w sprawie swobodnego przepływu takich danych oraz uchylenia dyrektywy 95/46/WE - dalej RODO, powierzanych w rozumieniu i na zasadach określonych w przepisach RODO, które przetwarza zgodnie z obowiązującymi przepisami prawa.</w:t>
      </w:r>
    </w:p>
    <w:p w14:paraId="153898F6" w14:textId="77777777" w:rsidR="00115895" w:rsidRPr="005D3CA6" w:rsidRDefault="00115895" w:rsidP="005D3CA6">
      <w:pPr>
        <w:pStyle w:val="Tre9ce6tekstu"/>
        <w:spacing w:after="0" w:line="240" w:lineRule="auto"/>
        <w:ind w:left="425" w:hanging="425"/>
        <w:jc w:val="both"/>
        <w:rPr>
          <w:rFonts w:ascii="Tahoma" w:hAnsi="Tahoma" w:cs="Tahoma"/>
          <w:sz w:val="22"/>
          <w:szCs w:val="22"/>
        </w:rPr>
      </w:pPr>
      <w:r w:rsidRPr="005D3CA6">
        <w:rPr>
          <w:rFonts w:ascii="Tahoma" w:hAnsi="Tahoma" w:cs="Tahoma"/>
          <w:sz w:val="22"/>
          <w:szCs w:val="22"/>
        </w:rPr>
        <w:t>2.</w:t>
      </w:r>
      <w:r w:rsidRPr="005D3CA6">
        <w:rPr>
          <w:rFonts w:ascii="Tahoma" w:hAnsi="Tahoma" w:cs="Tahoma"/>
          <w:sz w:val="22"/>
          <w:szCs w:val="22"/>
        </w:rPr>
        <w:tab/>
        <w:t xml:space="preserve">Strony zawarły umowę oświadczenie usług nr …………… z dnia </w:t>
      </w:r>
      <w:r w:rsidRPr="005D3CA6">
        <w:rPr>
          <w:rFonts w:ascii="Tahoma" w:hAnsi="Tahoma" w:cs="Tahoma"/>
          <w:sz w:val="22"/>
          <w:szCs w:val="22"/>
        </w:rPr>
        <w:br/>
      </w:r>
      <w:r w:rsidRPr="005D3CA6">
        <w:rPr>
          <w:rFonts w:ascii="Tahoma" w:hAnsi="Tahoma" w:cs="Tahoma"/>
          <w:bCs/>
          <w:sz w:val="22"/>
          <w:szCs w:val="22"/>
        </w:rPr>
        <w:t xml:space="preserve">…………. </w:t>
      </w:r>
      <w:r w:rsidRPr="005D3CA6">
        <w:rPr>
          <w:rFonts w:ascii="Tahoma" w:hAnsi="Tahoma" w:cs="Tahoma"/>
          <w:sz w:val="22"/>
          <w:szCs w:val="22"/>
        </w:rPr>
        <w:t xml:space="preserve">(dalej: </w:t>
      </w:r>
      <w:r w:rsidRPr="005D3CA6">
        <w:rPr>
          <w:rFonts w:ascii="Tahoma" w:hAnsi="Tahoma" w:cs="Tahoma"/>
          <w:b/>
          <w:bCs/>
          <w:sz w:val="22"/>
          <w:szCs w:val="22"/>
        </w:rPr>
        <w:t>Umowa Główna)</w:t>
      </w:r>
      <w:r w:rsidRPr="005D3CA6">
        <w:rPr>
          <w:rFonts w:ascii="Tahoma" w:hAnsi="Tahoma" w:cs="Tahoma"/>
          <w:sz w:val="22"/>
          <w:szCs w:val="22"/>
        </w:rPr>
        <w:t>, w związku z wykonywaniem, której Administrator powierza na podstawie art. 28 RODO Przetwarzającemu przetwarzanie danych osobowych w zakresie określonym Umową.</w:t>
      </w:r>
    </w:p>
    <w:p w14:paraId="3750D728" w14:textId="77777777" w:rsidR="00115895" w:rsidRPr="005D3CA6" w:rsidRDefault="00115895" w:rsidP="005D3CA6">
      <w:pPr>
        <w:pStyle w:val="Tre9ce6tekstu"/>
        <w:spacing w:after="0" w:line="240" w:lineRule="auto"/>
        <w:ind w:left="425" w:hanging="425"/>
        <w:jc w:val="both"/>
        <w:rPr>
          <w:rFonts w:ascii="Tahoma" w:hAnsi="Tahoma" w:cs="Tahoma"/>
          <w:sz w:val="22"/>
          <w:szCs w:val="22"/>
        </w:rPr>
      </w:pPr>
      <w:r w:rsidRPr="005D3CA6">
        <w:rPr>
          <w:rFonts w:ascii="Tahoma" w:hAnsi="Tahoma" w:cs="Tahoma"/>
          <w:sz w:val="22"/>
          <w:szCs w:val="22"/>
        </w:rPr>
        <w:t>3.</w:t>
      </w:r>
      <w:r w:rsidRPr="005D3CA6">
        <w:rPr>
          <w:rFonts w:ascii="Tahoma" w:hAnsi="Tahoma" w:cs="Tahoma"/>
          <w:sz w:val="22"/>
          <w:szCs w:val="22"/>
        </w:rPr>
        <w:tab/>
        <w:t xml:space="preserve">Przetwarzający może przetwarzać dane osobowe wyłącznie w zakresie i celu przewidzianym w Umowie. </w:t>
      </w:r>
    </w:p>
    <w:p w14:paraId="335ADF71" w14:textId="77777777" w:rsidR="00115895" w:rsidRPr="005D3CA6" w:rsidRDefault="00115895" w:rsidP="00115895">
      <w:pPr>
        <w:spacing w:before="240" w:after="240"/>
        <w:jc w:val="center"/>
        <w:rPr>
          <w:rFonts w:ascii="Tahoma" w:hAnsi="Tahoma" w:cs="Tahoma"/>
          <w:sz w:val="22"/>
          <w:szCs w:val="22"/>
        </w:rPr>
      </w:pPr>
      <w:r w:rsidRPr="005D3CA6">
        <w:rPr>
          <w:rFonts w:ascii="Tahoma" w:hAnsi="Tahoma" w:cs="Tahoma"/>
          <w:b/>
          <w:sz w:val="22"/>
          <w:szCs w:val="22"/>
        </w:rPr>
        <w:t>§ 2 POWIERZNIE PRZETWARZANIA DANYCH OSOBOWYCH</w:t>
      </w:r>
    </w:p>
    <w:p w14:paraId="403AB796" w14:textId="77777777" w:rsidR="00115895" w:rsidRPr="005D3CA6" w:rsidRDefault="00115895" w:rsidP="005D3CA6">
      <w:pPr>
        <w:pStyle w:val="Tre9ce6tekstu"/>
        <w:spacing w:after="0" w:line="240" w:lineRule="auto"/>
        <w:ind w:left="360" w:hanging="360"/>
        <w:jc w:val="both"/>
        <w:rPr>
          <w:rFonts w:ascii="Tahoma" w:hAnsi="Tahoma" w:cs="Tahoma"/>
          <w:kern w:val="2"/>
          <w:sz w:val="22"/>
          <w:szCs w:val="22"/>
        </w:rPr>
      </w:pPr>
      <w:r w:rsidRPr="005D3CA6">
        <w:rPr>
          <w:rFonts w:ascii="Tahoma" w:hAnsi="Tahoma" w:cs="Tahoma"/>
          <w:sz w:val="22"/>
          <w:szCs w:val="22"/>
        </w:rPr>
        <w:t>1.</w:t>
      </w:r>
      <w:r w:rsidRPr="005D3CA6">
        <w:rPr>
          <w:rFonts w:ascii="Tahoma" w:hAnsi="Tahoma" w:cs="Tahoma"/>
          <w:sz w:val="22"/>
          <w:szCs w:val="22"/>
        </w:rPr>
        <w:tab/>
        <w:t xml:space="preserve">Administrator </w:t>
      </w:r>
      <w:r w:rsidRPr="005D3CA6">
        <w:rPr>
          <w:rFonts w:ascii="Tahoma" w:hAnsi="Tahoma" w:cs="Tahoma"/>
          <w:kern w:val="2"/>
          <w:sz w:val="22"/>
          <w:szCs w:val="22"/>
        </w:rPr>
        <w:t>powierza Procesorowi przetwarzanie danych osobowych następujących kategorii osób</w:t>
      </w:r>
      <w:r w:rsidRPr="005D3CA6">
        <w:rPr>
          <w:rFonts w:ascii="Tahoma" w:hAnsi="Tahoma" w:cs="Tahoma"/>
          <w:sz w:val="22"/>
          <w:szCs w:val="22"/>
        </w:rPr>
        <w:t>: widzowie składający reklamacje/skargę</w:t>
      </w:r>
      <w:r w:rsidRPr="005D3CA6">
        <w:rPr>
          <w:rFonts w:ascii="Tahoma" w:hAnsi="Tahoma" w:cs="Tahoma"/>
          <w:kern w:val="2"/>
          <w:sz w:val="22"/>
          <w:szCs w:val="22"/>
        </w:rPr>
        <w:t>.</w:t>
      </w:r>
    </w:p>
    <w:p w14:paraId="27A1BE8D" w14:textId="77777777" w:rsidR="00115895" w:rsidRPr="005D3CA6" w:rsidRDefault="00115895" w:rsidP="005D3CA6">
      <w:pPr>
        <w:pStyle w:val="Tre9ce6tekstu"/>
        <w:spacing w:after="0" w:line="240" w:lineRule="auto"/>
        <w:ind w:left="360" w:hanging="360"/>
        <w:jc w:val="both"/>
        <w:rPr>
          <w:rFonts w:ascii="Tahoma" w:hAnsi="Tahoma" w:cs="Tahoma"/>
          <w:sz w:val="22"/>
          <w:szCs w:val="22"/>
        </w:rPr>
      </w:pPr>
      <w:r w:rsidRPr="005D3CA6">
        <w:rPr>
          <w:rFonts w:ascii="Tahoma" w:hAnsi="Tahoma" w:cs="Tahoma"/>
          <w:kern w:val="2"/>
          <w:sz w:val="22"/>
          <w:szCs w:val="22"/>
        </w:rPr>
        <w:t>2.</w:t>
      </w:r>
      <w:r w:rsidRPr="005D3CA6">
        <w:rPr>
          <w:rFonts w:ascii="Tahoma" w:hAnsi="Tahoma" w:cs="Tahoma"/>
          <w:kern w:val="2"/>
          <w:sz w:val="22"/>
          <w:szCs w:val="22"/>
        </w:rPr>
        <w:tab/>
      </w:r>
      <w:r w:rsidRPr="005D3CA6">
        <w:rPr>
          <w:rFonts w:ascii="Tahoma" w:hAnsi="Tahoma" w:cs="Tahoma"/>
          <w:sz w:val="22"/>
          <w:szCs w:val="22"/>
        </w:rPr>
        <w:t xml:space="preserve">Zakres powierzonych przez Administratora do przetwarzania danych osobowych obejmuje następujące kategorie danych: imię i nazwisko, dane identyfikacyjne, dane kontaktowe, informacje dotyczące składanej reklamacji/skargi. </w:t>
      </w:r>
    </w:p>
    <w:p w14:paraId="45C0701B" w14:textId="77777777" w:rsidR="00115895" w:rsidRPr="005D3CA6" w:rsidRDefault="00115895" w:rsidP="005D3CA6">
      <w:pPr>
        <w:pStyle w:val="Tre9ce6tekstu"/>
        <w:spacing w:after="0" w:line="240" w:lineRule="auto"/>
        <w:ind w:left="360" w:hanging="360"/>
        <w:jc w:val="both"/>
        <w:rPr>
          <w:rFonts w:ascii="Tahoma" w:hAnsi="Tahoma" w:cs="Tahoma"/>
          <w:i/>
          <w:iCs/>
          <w:sz w:val="22"/>
          <w:szCs w:val="22"/>
        </w:rPr>
      </w:pPr>
      <w:r w:rsidRPr="005D3CA6">
        <w:rPr>
          <w:rFonts w:ascii="Tahoma" w:hAnsi="Tahoma" w:cs="Tahoma"/>
          <w:sz w:val="22"/>
          <w:szCs w:val="22"/>
        </w:rPr>
        <w:t>3.</w:t>
      </w:r>
      <w:r w:rsidRPr="005D3CA6">
        <w:rPr>
          <w:rFonts w:ascii="Tahoma" w:hAnsi="Tahoma" w:cs="Tahoma"/>
          <w:sz w:val="22"/>
          <w:szCs w:val="22"/>
        </w:rPr>
        <w:tab/>
        <w:t>Administrator oświadcza, że charakter danych osobowych powierzanych niniejszą Umową, nie obejmuje przetwarzania szczególnych kategorii danych osobowych.</w:t>
      </w:r>
    </w:p>
    <w:p w14:paraId="563D6A70" w14:textId="77777777" w:rsidR="00115895" w:rsidRPr="005D3CA6" w:rsidRDefault="00115895" w:rsidP="005D3CA6">
      <w:pPr>
        <w:pStyle w:val="Tre9ce6tekstu"/>
        <w:spacing w:after="0" w:line="240" w:lineRule="auto"/>
        <w:ind w:left="360" w:hanging="360"/>
        <w:jc w:val="both"/>
        <w:rPr>
          <w:rFonts w:ascii="Tahoma" w:hAnsi="Tahoma" w:cs="Tahoma"/>
          <w:sz w:val="22"/>
          <w:szCs w:val="22"/>
        </w:rPr>
      </w:pPr>
      <w:r w:rsidRPr="005D3CA6">
        <w:rPr>
          <w:rFonts w:ascii="Tahoma" w:hAnsi="Tahoma" w:cs="Tahoma"/>
          <w:sz w:val="22"/>
          <w:szCs w:val="22"/>
        </w:rPr>
        <w:t>4. Celem powierzenia danych osobowych  jest realizacja Umowy Głównej.</w:t>
      </w:r>
    </w:p>
    <w:p w14:paraId="02874863" w14:textId="77777777" w:rsidR="00115895" w:rsidRPr="005D3CA6" w:rsidRDefault="00115895" w:rsidP="005D3CA6">
      <w:pPr>
        <w:pStyle w:val="Tre9ce6tekstu"/>
        <w:spacing w:after="0" w:line="240" w:lineRule="auto"/>
        <w:ind w:left="360" w:hanging="360"/>
        <w:jc w:val="both"/>
        <w:rPr>
          <w:rFonts w:ascii="Tahoma" w:hAnsi="Tahoma" w:cs="Tahoma"/>
          <w:sz w:val="22"/>
          <w:szCs w:val="22"/>
        </w:rPr>
      </w:pPr>
      <w:r w:rsidRPr="005D3CA6">
        <w:rPr>
          <w:rFonts w:ascii="Tahoma" w:hAnsi="Tahoma" w:cs="Tahoma"/>
          <w:sz w:val="22"/>
          <w:szCs w:val="22"/>
        </w:rPr>
        <w:t>5. Przetwarzający, w zakresie realizacji celu określonego w ust. 4 powyżej, jest uprawniony do wykonywania następujących operacji na danych: zbieranie, wgląd, weryfikacja i przekazywanie do Administratora.</w:t>
      </w:r>
    </w:p>
    <w:p w14:paraId="1AF0C227" w14:textId="77777777" w:rsidR="00115895" w:rsidRPr="005D3CA6" w:rsidRDefault="00115895" w:rsidP="00115895">
      <w:pPr>
        <w:pStyle w:val="Tre9ce6tekstu"/>
        <w:spacing w:after="0" w:line="240" w:lineRule="auto"/>
        <w:jc w:val="both"/>
        <w:rPr>
          <w:rFonts w:ascii="Tahoma" w:hAnsi="Tahoma" w:cs="Tahoma"/>
          <w:sz w:val="22"/>
          <w:szCs w:val="22"/>
        </w:rPr>
      </w:pPr>
    </w:p>
    <w:p w14:paraId="215510E3" w14:textId="77777777" w:rsidR="00115895" w:rsidRPr="005D3CA6" w:rsidRDefault="00115895" w:rsidP="00115895">
      <w:pPr>
        <w:spacing w:before="240" w:after="240"/>
        <w:jc w:val="center"/>
        <w:rPr>
          <w:rFonts w:ascii="Tahoma" w:hAnsi="Tahoma" w:cs="Tahoma"/>
          <w:sz w:val="22"/>
          <w:szCs w:val="22"/>
        </w:rPr>
      </w:pPr>
      <w:bookmarkStart w:id="3" w:name="_Toc505032486"/>
      <w:r w:rsidRPr="005D3CA6">
        <w:rPr>
          <w:rFonts w:ascii="Tahoma" w:hAnsi="Tahoma" w:cs="Tahoma"/>
          <w:b/>
          <w:sz w:val="22"/>
          <w:szCs w:val="22"/>
        </w:rPr>
        <w:lastRenderedPageBreak/>
        <w:t>§ 3 OBOWIĄZKI PRZETWARZAJĄCEGO</w:t>
      </w:r>
    </w:p>
    <w:bookmarkEnd w:id="3"/>
    <w:p w14:paraId="5775A037" w14:textId="77777777" w:rsidR="00115895" w:rsidRPr="005D3CA6" w:rsidRDefault="00115895" w:rsidP="00115895">
      <w:pPr>
        <w:pStyle w:val="Tre9ce6tekstu"/>
        <w:spacing w:before="120" w:after="0" w:line="240" w:lineRule="atLeast"/>
        <w:ind w:left="426" w:hanging="360"/>
        <w:jc w:val="both"/>
        <w:rPr>
          <w:rFonts w:ascii="Tahoma" w:hAnsi="Tahoma" w:cs="Tahoma"/>
          <w:sz w:val="22"/>
          <w:szCs w:val="22"/>
        </w:rPr>
      </w:pPr>
      <w:r w:rsidRPr="005D3CA6">
        <w:rPr>
          <w:rFonts w:ascii="Tahoma" w:hAnsi="Tahoma" w:cs="Tahoma"/>
          <w:sz w:val="22"/>
          <w:szCs w:val="22"/>
        </w:rPr>
        <w:t>1.</w:t>
      </w:r>
      <w:r w:rsidRPr="005D3CA6">
        <w:rPr>
          <w:rFonts w:ascii="Tahoma" w:hAnsi="Tahoma" w:cs="Tahoma"/>
          <w:sz w:val="22"/>
          <w:szCs w:val="22"/>
        </w:rPr>
        <w:tab/>
        <w:t xml:space="preserve">Przetwarzający przetwarza dane osobowe wyłącznie w celu realizacji obowiązków wynikających z Umowy Głównej lub zgodnie z udokumentowanymi poleceniami i instrukcjami Administratora. </w:t>
      </w:r>
    </w:p>
    <w:p w14:paraId="56905052"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bCs/>
          <w:sz w:val="22"/>
          <w:szCs w:val="22"/>
        </w:rPr>
        <w:t>2.</w:t>
      </w:r>
      <w:r w:rsidRPr="005D3CA6">
        <w:rPr>
          <w:rFonts w:ascii="Tahoma" w:hAnsi="Tahoma" w:cs="Tahoma"/>
          <w:bCs/>
          <w:sz w:val="22"/>
          <w:szCs w:val="22"/>
        </w:rPr>
        <w:tab/>
      </w:r>
      <w:r w:rsidRPr="005D3CA6">
        <w:rPr>
          <w:rFonts w:ascii="Tahoma" w:hAnsi="Tahoma" w:cs="Tahoma"/>
          <w:sz w:val="22"/>
          <w:szCs w:val="22"/>
        </w:rPr>
        <w:t>Przepisu ust. 1 nie stosuje się, jeżeli obowiązek przetwarzania danych osobowych nakładają na Przetwarzającego przepisy prawa. W takiej sytuacji informuje on Administratora przed rozpoczęciem przetwarzania o tym obowiązku, chyba że przepisy te zabraniają udzielania takiej informacji z uwagi na ważny interes publiczny.</w:t>
      </w:r>
    </w:p>
    <w:p w14:paraId="79663AAB"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3.</w:t>
      </w:r>
      <w:r w:rsidRPr="005D3CA6">
        <w:rPr>
          <w:rFonts w:ascii="Tahoma" w:hAnsi="Tahoma" w:cs="Tahoma"/>
          <w:sz w:val="22"/>
          <w:szCs w:val="22"/>
        </w:rPr>
        <w:tab/>
        <w:t xml:space="preserve">Przetwarzający zapewnia ochronę danych osobowych i podejmuje odpowiednie środki techniczne i organizacyjne zapewniające właściwy stopień bezpieczeństwa przetwarzania danych osobowych uwzględniający stan wiedzy technicznej, koszt wdrażania oraz charakter, zakres, kontekst i cele przetwarzania oraz ryzyko naruszenia praw lub wolności osób fizycznych. </w:t>
      </w:r>
    </w:p>
    <w:p w14:paraId="61E5AD00"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4.</w:t>
      </w:r>
      <w:r w:rsidRPr="005D3CA6">
        <w:rPr>
          <w:rFonts w:ascii="Tahoma" w:hAnsi="Tahoma" w:cs="Tahoma"/>
          <w:sz w:val="22"/>
          <w:szCs w:val="22"/>
        </w:rPr>
        <w:tab/>
        <w:t>Przetwarzający zobowiązuje się do pomocy Administratorowi w zakresie wywiązywania się z obowiązków wymienionych w art. 32-36 RODO, tj. w szczególności dotyczących wdrażania odpowiednich środków technicznych i organizacyjnych, zgłaszania naruszenia ochrony danych osobowych przez Administratora organowi nadzorczemu oraz osobie, której dane dotyczą, co oznacza udzielenie Administratorowi na każde jego żądanie i we wskazanym przez niego terminie, wszelkich wyjaśnień i innych form wsparcia, w tym informacji o stanie faktycznym, które pomogą Administratorowi w spełnieniu jego obowiązków wynikających z RODO.</w:t>
      </w:r>
    </w:p>
    <w:p w14:paraId="432AD502"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5.</w:t>
      </w:r>
      <w:r w:rsidRPr="005D3CA6">
        <w:rPr>
          <w:rFonts w:ascii="Tahoma" w:hAnsi="Tahoma" w:cs="Tahoma"/>
          <w:sz w:val="22"/>
          <w:szCs w:val="22"/>
        </w:rPr>
        <w:tab/>
        <w:t xml:space="preserve">Przetwarzający zobowiązuje się do ograniczenia dostępu do danych osobowych wyłącznie do osób, których dostęp do danych osobowych jest niezbędny dla realizacji Umowy i posiadających odpowiednie upoważnienie, a także zobligowanych do zachowania tajemnicy lub by podlegały odpowiedniemu ustawowemu obowiązkowi zachowania tajemnicy. </w:t>
      </w:r>
    </w:p>
    <w:p w14:paraId="5D3A78CE"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6.</w:t>
      </w:r>
      <w:r w:rsidRPr="005D3CA6">
        <w:rPr>
          <w:rFonts w:ascii="Tahoma" w:hAnsi="Tahoma" w:cs="Tahoma"/>
          <w:sz w:val="22"/>
          <w:szCs w:val="22"/>
        </w:rPr>
        <w:tab/>
        <w:t>Przetwarzający niezwłocznie poinformuje Administratora o wszelkich czynnościach z własnym udziałem w sprawach dotyczących ochrony danych osobowych prowadzonych w szczególności przez organ nadzorczy lub organy ścigania.</w:t>
      </w:r>
    </w:p>
    <w:p w14:paraId="273950D4"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7.</w:t>
      </w:r>
      <w:r w:rsidRPr="005D3CA6">
        <w:rPr>
          <w:rFonts w:ascii="Tahoma" w:hAnsi="Tahoma" w:cs="Tahoma"/>
          <w:sz w:val="22"/>
          <w:szCs w:val="22"/>
        </w:rPr>
        <w:tab/>
        <w:t>W przypadku otrzymania od osoby, której dane dotyczą żądania na podstawie art. 15-22 RODO, Przetwarzający przekazuje je niezwłocznie Administratorowi.</w:t>
      </w:r>
    </w:p>
    <w:p w14:paraId="5CDE8E42"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8.</w:t>
      </w:r>
      <w:r w:rsidRPr="005D3CA6">
        <w:rPr>
          <w:rFonts w:ascii="Tahoma" w:hAnsi="Tahoma" w:cs="Tahoma"/>
          <w:sz w:val="22"/>
          <w:szCs w:val="22"/>
        </w:rPr>
        <w:tab/>
        <w:t>Przetwarzający na każdy pisemny wniosek Administratora, zobowiązany jest do udzielenia kompleksowej, pisemnej odpowiedzi, na skierowane przez Administratora pytania dotyczące kwestii związanych z przetwarzaniem powierzonych danych osobowych</w:t>
      </w:r>
    </w:p>
    <w:p w14:paraId="6104717C"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9.</w:t>
      </w:r>
      <w:r w:rsidRPr="005D3CA6">
        <w:rPr>
          <w:rFonts w:ascii="Tahoma" w:hAnsi="Tahoma" w:cs="Tahoma"/>
          <w:sz w:val="22"/>
          <w:szCs w:val="22"/>
        </w:rPr>
        <w:tab/>
        <w:t>Odpowiedzi, o której mowa w ust. 8 powyżej, przetwarzający udzieli niezwłocznie, nie później niż w terminie 7 dni roboczych od dnia otrzymania wniosku Administratora.</w:t>
      </w:r>
    </w:p>
    <w:p w14:paraId="02829763"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10. Przetwarzający zobowiązuje się do prowadzenia dokumentacji opisującej sposób przetwarzania Danych, w tym rejestru kategorii czynności przetwarzania danych osobowych. Przetwarzający udostępniania na żądanie Administratora prowadzony rejestr kategorii czynności przetwarzania danych przetwarzającego, z wyłączeniem informacji stanowiących tajemnicę handlową innych klientów Przetwarzającego.</w:t>
      </w:r>
    </w:p>
    <w:p w14:paraId="66F675AC" w14:textId="77777777" w:rsidR="00115895" w:rsidRPr="005D3CA6" w:rsidRDefault="00115895" w:rsidP="005D3CA6">
      <w:pPr>
        <w:pStyle w:val="Tre9ce6tekstu"/>
        <w:spacing w:after="0" w:line="240" w:lineRule="auto"/>
        <w:ind w:left="426" w:hanging="360"/>
        <w:jc w:val="both"/>
        <w:rPr>
          <w:rFonts w:ascii="Tahoma" w:hAnsi="Tahoma" w:cs="Tahoma"/>
          <w:sz w:val="22"/>
          <w:szCs w:val="22"/>
        </w:rPr>
      </w:pPr>
    </w:p>
    <w:p w14:paraId="180D36FC" w14:textId="77777777" w:rsidR="00115895" w:rsidRPr="005D3CA6" w:rsidRDefault="00115895" w:rsidP="005D3CA6">
      <w:pPr>
        <w:jc w:val="center"/>
        <w:rPr>
          <w:rFonts w:ascii="Tahoma" w:hAnsi="Tahoma" w:cs="Tahoma"/>
          <w:b/>
          <w:sz w:val="22"/>
          <w:szCs w:val="22"/>
        </w:rPr>
      </w:pPr>
      <w:r w:rsidRPr="005D3CA6">
        <w:rPr>
          <w:rFonts w:ascii="Tahoma" w:hAnsi="Tahoma" w:cs="Tahoma"/>
          <w:b/>
          <w:sz w:val="22"/>
          <w:szCs w:val="22"/>
        </w:rPr>
        <w:t>§ 4 PODPOWIERZENIE DANYCH I TRANSFER DO PAŃSTW TRZECICH</w:t>
      </w:r>
    </w:p>
    <w:p w14:paraId="1B65235A" w14:textId="77777777" w:rsidR="005D3CA6" w:rsidRPr="005D3CA6" w:rsidRDefault="005D3CA6" w:rsidP="005D3CA6">
      <w:pPr>
        <w:jc w:val="center"/>
        <w:rPr>
          <w:rFonts w:ascii="Tahoma" w:hAnsi="Tahoma" w:cs="Tahoma"/>
          <w:sz w:val="22"/>
          <w:szCs w:val="22"/>
        </w:rPr>
      </w:pPr>
    </w:p>
    <w:p w14:paraId="4E031074"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bCs/>
          <w:sz w:val="22"/>
          <w:szCs w:val="22"/>
        </w:rPr>
        <w:t>1.</w:t>
      </w:r>
      <w:r w:rsidRPr="005D3CA6">
        <w:rPr>
          <w:rFonts w:ascii="Tahoma" w:hAnsi="Tahoma" w:cs="Tahoma"/>
          <w:bCs/>
          <w:sz w:val="22"/>
          <w:szCs w:val="22"/>
        </w:rPr>
        <w:tab/>
      </w:r>
      <w:r w:rsidRPr="005D3CA6">
        <w:rPr>
          <w:rFonts w:ascii="Tahoma" w:hAnsi="Tahoma" w:cs="Tahoma"/>
          <w:sz w:val="22"/>
          <w:szCs w:val="22"/>
        </w:rPr>
        <w:t xml:space="preserve">Przetwarzający może powierzyć konkretne operacje przetwarzania danych osobowych - dalej podpowierzenie w drodze pisemnej umowy - dalej Umowa Podpowierzenia innym podmiotom przetwarzającym - dalej </w:t>
      </w:r>
      <w:r w:rsidRPr="005D3CA6">
        <w:rPr>
          <w:rFonts w:ascii="Tahoma" w:hAnsi="Tahoma" w:cs="Tahoma"/>
          <w:bCs/>
          <w:sz w:val="22"/>
          <w:szCs w:val="22"/>
        </w:rPr>
        <w:t>Podprzetwarzający</w:t>
      </w:r>
      <w:r w:rsidRPr="005D3CA6">
        <w:rPr>
          <w:rFonts w:ascii="Tahoma" w:hAnsi="Tahoma" w:cs="Tahoma"/>
          <w:sz w:val="22"/>
          <w:szCs w:val="22"/>
        </w:rPr>
        <w:t xml:space="preserve">, pod warunkiem wyrażenia uprzedniej zgody przez Administratora. </w:t>
      </w:r>
    </w:p>
    <w:p w14:paraId="669B00BD"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bCs/>
          <w:sz w:val="22"/>
          <w:szCs w:val="22"/>
        </w:rPr>
        <w:t>2.</w:t>
      </w:r>
      <w:r w:rsidRPr="005D3CA6">
        <w:rPr>
          <w:rFonts w:ascii="Tahoma" w:hAnsi="Tahoma" w:cs="Tahoma"/>
          <w:bCs/>
          <w:sz w:val="22"/>
          <w:szCs w:val="22"/>
        </w:rPr>
        <w:tab/>
      </w:r>
      <w:r w:rsidRPr="005D3CA6">
        <w:rPr>
          <w:rFonts w:ascii="Tahoma" w:hAnsi="Tahoma" w:cs="Tahoma"/>
          <w:sz w:val="22"/>
          <w:szCs w:val="22"/>
        </w:rPr>
        <w:t>Administrator wyraża zgodę, aby Przetwarzający podpowierzył wykonywanie zadań wynikających z Umowy Podprzetwarzającemu, pod warunkiem, że:</w:t>
      </w:r>
    </w:p>
    <w:p w14:paraId="63784141" w14:textId="77777777" w:rsidR="00115895" w:rsidRPr="005D3CA6" w:rsidRDefault="00115895" w:rsidP="00115895">
      <w:pPr>
        <w:pStyle w:val="Akapitzlist"/>
        <w:ind w:left="852" w:hanging="360"/>
        <w:jc w:val="both"/>
        <w:rPr>
          <w:rFonts w:ascii="Tahoma" w:hAnsi="Tahoma" w:cs="Tahoma"/>
          <w:sz w:val="22"/>
          <w:szCs w:val="22"/>
        </w:rPr>
      </w:pPr>
      <w:r w:rsidRPr="005D3CA6">
        <w:rPr>
          <w:rFonts w:ascii="Tahoma" w:hAnsi="Tahoma" w:cs="Tahoma"/>
          <w:sz w:val="22"/>
          <w:szCs w:val="22"/>
        </w:rPr>
        <w:t>a)</w:t>
      </w:r>
      <w:r w:rsidRPr="005D3CA6">
        <w:rPr>
          <w:rFonts w:ascii="Tahoma" w:hAnsi="Tahoma" w:cs="Tahoma"/>
          <w:sz w:val="22"/>
          <w:szCs w:val="22"/>
        </w:rPr>
        <w:tab/>
        <w:t xml:space="preserve">Przetwarzający powiadomi uprzednio, z wyprzedzeniem co najmniej 7 dni Administratora, mailem lub w formie pisemnej, o swoim zamiarze Podpowierzenia, wskazując dane podmiotu Podprzetwarzającego, zakres i cel podpowierzenia, a także gwarancje ochrony danych, jakie daje Podprzetwarzający w odniesieniu do </w:t>
      </w:r>
      <w:r w:rsidRPr="005D3CA6">
        <w:rPr>
          <w:rFonts w:ascii="Tahoma" w:hAnsi="Tahoma" w:cs="Tahoma"/>
          <w:sz w:val="22"/>
          <w:szCs w:val="22"/>
        </w:rPr>
        <w:lastRenderedPageBreak/>
        <w:t>powierzonych mu danych, dając mu możliwość wyrażenia zgody lub sprzeciwu na Podpowierzenie danych;</w:t>
      </w:r>
    </w:p>
    <w:p w14:paraId="176C385A" w14:textId="77777777" w:rsidR="00115895" w:rsidRPr="005D3CA6" w:rsidRDefault="00115895" w:rsidP="00115895">
      <w:pPr>
        <w:pStyle w:val="Akapitzlist"/>
        <w:ind w:left="852" w:hanging="360"/>
        <w:jc w:val="both"/>
        <w:rPr>
          <w:rFonts w:ascii="Tahoma" w:hAnsi="Tahoma" w:cs="Tahoma"/>
          <w:sz w:val="22"/>
          <w:szCs w:val="22"/>
        </w:rPr>
      </w:pPr>
      <w:r w:rsidRPr="005D3CA6">
        <w:rPr>
          <w:rFonts w:ascii="Tahoma" w:hAnsi="Tahoma" w:cs="Tahoma"/>
          <w:sz w:val="22"/>
          <w:szCs w:val="22"/>
        </w:rPr>
        <w:t>b)</w:t>
      </w:r>
      <w:r w:rsidRPr="005D3CA6">
        <w:rPr>
          <w:rFonts w:ascii="Tahoma" w:hAnsi="Tahoma" w:cs="Tahoma"/>
          <w:sz w:val="22"/>
          <w:szCs w:val="22"/>
        </w:rPr>
        <w:tab/>
        <w:t>zakres i cel Podpowierzenia nie będzie szerszy niż wynikający z niniejszej Umowy;</w:t>
      </w:r>
    </w:p>
    <w:p w14:paraId="2DBA9117" w14:textId="77777777" w:rsidR="00115895" w:rsidRPr="005D3CA6" w:rsidRDefault="00115895" w:rsidP="00115895">
      <w:pPr>
        <w:pStyle w:val="Akapitzlist"/>
        <w:ind w:left="852" w:hanging="360"/>
        <w:jc w:val="both"/>
        <w:rPr>
          <w:rFonts w:ascii="Tahoma" w:hAnsi="Tahoma" w:cs="Tahoma"/>
          <w:sz w:val="22"/>
          <w:szCs w:val="22"/>
        </w:rPr>
      </w:pPr>
      <w:r w:rsidRPr="005D3CA6">
        <w:rPr>
          <w:rFonts w:ascii="Tahoma" w:hAnsi="Tahoma" w:cs="Tahoma"/>
          <w:sz w:val="22"/>
          <w:szCs w:val="22"/>
        </w:rPr>
        <w:t>c)</w:t>
      </w:r>
      <w:r w:rsidRPr="005D3CA6">
        <w:rPr>
          <w:rFonts w:ascii="Tahoma" w:hAnsi="Tahoma" w:cs="Tahoma"/>
          <w:sz w:val="22"/>
          <w:szCs w:val="22"/>
        </w:rPr>
        <w:tab/>
        <w:t xml:space="preserve">przedmiot i czas trwania przetwarzania, charakter i cel przetwarzania, rodzaj danych osobowych oraz kategorie osób, których dane dotyczą, obowiązki i prawa Administratora zostaną zachowane w umowie Podpowierzenia odpowiednio do warunków, opisanych w Umowie; </w:t>
      </w:r>
    </w:p>
    <w:p w14:paraId="695CE244" w14:textId="77777777" w:rsidR="00115895" w:rsidRPr="005D3CA6" w:rsidRDefault="00115895" w:rsidP="00115895">
      <w:pPr>
        <w:pStyle w:val="Akapitzlist"/>
        <w:ind w:left="852" w:hanging="360"/>
        <w:jc w:val="both"/>
        <w:rPr>
          <w:rFonts w:ascii="Tahoma" w:hAnsi="Tahoma" w:cs="Tahoma"/>
          <w:sz w:val="22"/>
          <w:szCs w:val="22"/>
        </w:rPr>
      </w:pPr>
      <w:r w:rsidRPr="005D3CA6">
        <w:rPr>
          <w:rFonts w:ascii="Tahoma" w:hAnsi="Tahoma" w:cs="Tahoma"/>
          <w:sz w:val="22"/>
          <w:szCs w:val="22"/>
        </w:rPr>
        <w:t>d)</w:t>
      </w:r>
      <w:r w:rsidRPr="005D3CA6">
        <w:rPr>
          <w:rFonts w:ascii="Tahoma" w:hAnsi="Tahoma" w:cs="Tahoma"/>
          <w:sz w:val="22"/>
          <w:szCs w:val="22"/>
        </w:rPr>
        <w:tab/>
        <w:t>podpowierzenie będzie niezbędne dla realizacji celów związanych z procesami lub projektami wynikającymi z Umowy;</w:t>
      </w:r>
    </w:p>
    <w:p w14:paraId="2B612C69" w14:textId="77777777" w:rsidR="00115895" w:rsidRPr="005D3CA6" w:rsidRDefault="00115895" w:rsidP="00115895">
      <w:pPr>
        <w:pStyle w:val="Akapitzlist"/>
        <w:ind w:left="852" w:hanging="360"/>
        <w:jc w:val="both"/>
        <w:rPr>
          <w:rFonts w:ascii="Tahoma" w:hAnsi="Tahoma" w:cs="Tahoma"/>
          <w:sz w:val="22"/>
          <w:szCs w:val="22"/>
        </w:rPr>
      </w:pPr>
      <w:r w:rsidRPr="005D3CA6">
        <w:rPr>
          <w:rFonts w:ascii="Tahoma" w:hAnsi="Tahoma" w:cs="Tahoma"/>
          <w:sz w:val="22"/>
          <w:szCs w:val="22"/>
        </w:rPr>
        <w:t>e)</w:t>
      </w:r>
      <w:r w:rsidRPr="005D3CA6">
        <w:rPr>
          <w:rFonts w:ascii="Tahoma" w:hAnsi="Tahoma" w:cs="Tahoma"/>
          <w:sz w:val="22"/>
          <w:szCs w:val="22"/>
        </w:rPr>
        <w:tab/>
        <w:t>podpowierzenie nie naruszy interesów Administratora;</w:t>
      </w:r>
    </w:p>
    <w:p w14:paraId="49F18C97" w14:textId="77777777" w:rsidR="00115895" w:rsidRPr="005D3CA6" w:rsidRDefault="00115895" w:rsidP="00115895">
      <w:pPr>
        <w:pStyle w:val="Akapitzlist"/>
        <w:ind w:left="852" w:hanging="360"/>
        <w:jc w:val="both"/>
        <w:rPr>
          <w:rFonts w:ascii="Tahoma" w:hAnsi="Tahoma" w:cs="Tahoma"/>
          <w:sz w:val="22"/>
          <w:szCs w:val="22"/>
        </w:rPr>
      </w:pPr>
      <w:r w:rsidRPr="005D3CA6">
        <w:rPr>
          <w:rFonts w:ascii="Tahoma" w:hAnsi="Tahoma" w:cs="Tahoma"/>
          <w:sz w:val="22"/>
          <w:szCs w:val="22"/>
        </w:rPr>
        <w:t>f)</w:t>
      </w:r>
      <w:r w:rsidRPr="005D3CA6">
        <w:rPr>
          <w:rFonts w:ascii="Tahoma" w:hAnsi="Tahoma" w:cs="Tahoma"/>
          <w:sz w:val="22"/>
          <w:szCs w:val="22"/>
        </w:rPr>
        <w:tab/>
        <w:t>umowa Podpowierzenia zostanie zawarta z Podprzetwarzającym na piśmie, zgodnie z obowiązującymi przepisami dotyczącymi powierzania przetwarzania danych osobowych z zastrzeżeniem, że wszelkie obowiązki Przetwarzającego, wynikające z Umowy, Przetwarzający zastosuje odpowiednio do Podprzetwarzającego w Umowie Podpowierzenia;</w:t>
      </w:r>
    </w:p>
    <w:p w14:paraId="52AB4B88"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3.</w:t>
      </w:r>
      <w:r w:rsidRPr="005D3CA6">
        <w:rPr>
          <w:rFonts w:ascii="Tahoma" w:hAnsi="Tahoma" w:cs="Tahoma"/>
          <w:sz w:val="22"/>
          <w:szCs w:val="22"/>
        </w:rPr>
        <w:tab/>
        <w:t>Przetwarzający w umowie Podpowierzenia zobowiąże Podprzetwarzających do przestrzegania przy przetwarzaniu powierzonych danych obowiązków dotyczących ochrony danych na poziomie, co najmniej określonym w niniejszej Umowie.</w:t>
      </w:r>
    </w:p>
    <w:p w14:paraId="107D6F9C"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4.</w:t>
      </w:r>
      <w:r w:rsidRPr="005D3CA6">
        <w:rPr>
          <w:rFonts w:ascii="Tahoma" w:hAnsi="Tahoma" w:cs="Tahoma"/>
          <w:sz w:val="22"/>
          <w:szCs w:val="22"/>
        </w:rPr>
        <w:tab/>
        <w:t>Przetwarzający nie ma prawa przekazać Podprzetwarzającemu całości wykonania Umowy.</w:t>
      </w:r>
    </w:p>
    <w:p w14:paraId="372F66EC"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5.</w:t>
      </w:r>
      <w:r w:rsidRPr="005D3CA6">
        <w:rPr>
          <w:rFonts w:ascii="Tahoma" w:hAnsi="Tahoma" w:cs="Tahoma"/>
          <w:sz w:val="22"/>
          <w:szCs w:val="22"/>
        </w:rPr>
        <w:tab/>
        <w:t>Jeżeli Podprzetwarzający nie wywiąże się ze spoczywających na nim obowiązków ochrony danych, pełna odpowiedzialność wobec Administratora za wypełnienie obowiązków tego Podprzetwarzającego spoczywa na Przetwarzającym.</w:t>
      </w:r>
    </w:p>
    <w:p w14:paraId="308C4EDE"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 xml:space="preserve">6. Przetwarzający nie przekazuje danych osobowych do państwa trzeciego lub organizacji międzynarodowej (czyli poza Europejski Obszar Gospodarczy - dalej EOG). </w:t>
      </w:r>
    </w:p>
    <w:p w14:paraId="11BA5A0A"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7.</w:t>
      </w:r>
      <w:r w:rsidRPr="005D3CA6">
        <w:rPr>
          <w:rFonts w:ascii="Tahoma" w:hAnsi="Tahoma" w:cs="Tahoma"/>
          <w:sz w:val="22"/>
          <w:szCs w:val="22"/>
        </w:rPr>
        <w:tab/>
        <w:t>Jeżeli Przetwarzający ma zamiar lub obowiązek przekazywać dane osobowe poza EOG, informuje o tym Administratora, w celu umożliwienia Administratorowi podjęcia decyzji i działań niezbędnych do zapewnienia zgodności przetwarzania z prawem lub zakończenia powierzenia przetwarzania.</w:t>
      </w:r>
    </w:p>
    <w:p w14:paraId="351CFEBC" w14:textId="77777777" w:rsidR="00115895" w:rsidRPr="005D3CA6" w:rsidRDefault="00115895" w:rsidP="00115895">
      <w:pPr>
        <w:spacing w:before="240" w:after="240"/>
        <w:jc w:val="center"/>
        <w:rPr>
          <w:rFonts w:ascii="Tahoma" w:hAnsi="Tahoma" w:cs="Tahoma"/>
          <w:sz w:val="22"/>
          <w:szCs w:val="22"/>
        </w:rPr>
      </w:pPr>
      <w:r w:rsidRPr="005D3CA6">
        <w:rPr>
          <w:rFonts w:ascii="Tahoma" w:hAnsi="Tahoma" w:cs="Tahoma"/>
          <w:b/>
          <w:sz w:val="22"/>
          <w:szCs w:val="22"/>
        </w:rPr>
        <w:t>§ 5 KONTROLA</w:t>
      </w:r>
    </w:p>
    <w:p w14:paraId="3465489E"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1.</w:t>
      </w:r>
      <w:r w:rsidRPr="005D3CA6">
        <w:rPr>
          <w:rFonts w:ascii="Tahoma" w:hAnsi="Tahoma" w:cs="Tahoma"/>
          <w:sz w:val="22"/>
          <w:szCs w:val="22"/>
        </w:rPr>
        <w:tab/>
        <w:t>Administrator ma prawo do kontroli sposobu wykonywania niniejszej Umowy przez Przetwarzającego odnośnie zobowiązań, o których mowa w Umowie. Warunkiem przeprowadzenia kontroli jest zawiadomienie Przetwarzającego w terminie nie krótszym niż 7 dni roboczych przed planowanym terminem jej przeprowadzenia.</w:t>
      </w:r>
    </w:p>
    <w:p w14:paraId="2C9F9277"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2.</w:t>
      </w:r>
      <w:r w:rsidRPr="005D3CA6">
        <w:rPr>
          <w:rFonts w:ascii="Tahoma" w:hAnsi="Tahoma" w:cs="Tahoma"/>
          <w:sz w:val="22"/>
          <w:szCs w:val="22"/>
        </w:rPr>
        <w:tab/>
        <w:t>Przetwarzający umożliwi Administratorowi lub osobie przez niego upoważnionej przeprowadzanie kontroli.</w:t>
      </w:r>
    </w:p>
    <w:p w14:paraId="00C2BA7F"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 xml:space="preserve">3. </w:t>
      </w:r>
      <w:r w:rsidRPr="005D3CA6">
        <w:rPr>
          <w:rFonts w:ascii="Tahoma" w:hAnsi="Tahoma" w:cs="Tahoma"/>
          <w:sz w:val="22"/>
          <w:szCs w:val="22"/>
        </w:rPr>
        <w:tab/>
        <w:t>Administrator lub audytor upoważniony przez Administratora, przed rozpoczęciem czynności audytowych podpisze zobowiązanie o zachowaniu w poufności wszelkich informacji uzyskanych podczas realizacji audytu, w tym danych osobowych, których administratorem danych jest przetwarzający.</w:t>
      </w:r>
    </w:p>
    <w:p w14:paraId="497956C1"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4.</w:t>
      </w:r>
      <w:r w:rsidRPr="005D3CA6">
        <w:rPr>
          <w:rFonts w:ascii="Tahoma" w:hAnsi="Tahoma" w:cs="Tahoma"/>
          <w:sz w:val="22"/>
          <w:szCs w:val="22"/>
        </w:rPr>
        <w:tab/>
        <w:t>Uprawnienie do przeprowadzenia kontroli przysługuje Administratorowi odpowiednio w stosunku do Podprzetwarzającego, w przypadku powierzenia przez Przetwarzającego przetwarzania danych osobowych Podprzetwarzajacemu.</w:t>
      </w:r>
    </w:p>
    <w:p w14:paraId="4F0201EE"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5.</w:t>
      </w:r>
      <w:r w:rsidRPr="005D3CA6">
        <w:rPr>
          <w:rFonts w:ascii="Tahoma" w:hAnsi="Tahoma" w:cs="Tahoma"/>
          <w:sz w:val="22"/>
          <w:szCs w:val="22"/>
        </w:rPr>
        <w:tab/>
        <w:t>Przetwarzający udostępnia Administratorowi wszelkie informacje niezbędne do wykazania spełnienia obowiązków określonych w niniejszej umowie oraz RODO, a także umożliwia Administratorowi lub audytorowi upoważnionemu przez administratora przeprowadzanie audytów, w tym inspekcji, i przyczynia się do nich.</w:t>
      </w:r>
    </w:p>
    <w:p w14:paraId="1B10E845"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6.</w:t>
      </w:r>
      <w:r w:rsidRPr="005D3CA6">
        <w:rPr>
          <w:rFonts w:ascii="Tahoma" w:hAnsi="Tahoma" w:cs="Tahoma"/>
          <w:sz w:val="22"/>
          <w:szCs w:val="22"/>
        </w:rPr>
        <w:tab/>
        <w:t>Przetwarzający niezwłocznie informuje Administratora, jeżeli jego zdaniem wydane mu polecenie stanowi naruszenie RODO lub innych przepisów o ochronie danych.</w:t>
      </w:r>
    </w:p>
    <w:p w14:paraId="72AB6C9D" w14:textId="77777777" w:rsidR="00115895" w:rsidRPr="005D3CA6" w:rsidRDefault="00115895" w:rsidP="00115895">
      <w:pPr>
        <w:spacing w:before="240" w:after="240"/>
        <w:jc w:val="center"/>
        <w:rPr>
          <w:rFonts w:ascii="Tahoma" w:hAnsi="Tahoma" w:cs="Tahoma"/>
          <w:sz w:val="22"/>
          <w:szCs w:val="22"/>
        </w:rPr>
      </w:pPr>
      <w:r w:rsidRPr="005D3CA6">
        <w:rPr>
          <w:rFonts w:ascii="Tahoma" w:hAnsi="Tahoma" w:cs="Tahoma"/>
          <w:b/>
          <w:sz w:val="22"/>
          <w:szCs w:val="22"/>
        </w:rPr>
        <w:t>§ 6 NARUSZENIE OCHRONY DANYCH</w:t>
      </w:r>
    </w:p>
    <w:p w14:paraId="3572C32A"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lastRenderedPageBreak/>
        <w:t>1.</w:t>
      </w:r>
      <w:r w:rsidRPr="005D3CA6">
        <w:rPr>
          <w:rFonts w:ascii="Tahoma" w:hAnsi="Tahoma" w:cs="Tahoma"/>
          <w:sz w:val="22"/>
          <w:szCs w:val="22"/>
        </w:rPr>
        <w:tab/>
        <w:t xml:space="preserve">Przetwarzający oświadcza, że w razie stwierdzenia naruszenia ochrony danych osobowych niezwłocznie, jednak nie później niż w terminie 48 godzin od stwierdzenia naruszenia, poinformuje o tym Administratora. </w:t>
      </w:r>
    </w:p>
    <w:p w14:paraId="0EB5ED1D"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2.</w:t>
      </w:r>
      <w:r w:rsidRPr="005D3CA6">
        <w:rPr>
          <w:rFonts w:ascii="Tahoma" w:hAnsi="Tahoma" w:cs="Tahoma"/>
          <w:sz w:val="22"/>
          <w:szCs w:val="22"/>
        </w:rPr>
        <w:tab/>
        <w:t>Zgłoszenie, o którym mowa w ust. 1 musi co najmniej:</w:t>
      </w:r>
    </w:p>
    <w:p w14:paraId="7456369E" w14:textId="77777777" w:rsidR="00115895" w:rsidRPr="005D3CA6" w:rsidRDefault="00115895" w:rsidP="00115895">
      <w:pPr>
        <w:pStyle w:val="Akapitzlist"/>
        <w:ind w:left="852" w:hanging="418"/>
        <w:jc w:val="both"/>
        <w:rPr>
          <w:rFonts w:ascii="Tahoma" w:hAnsi="Tahoma" w:cs="Tahoma"/>
          <w:sz w:val="22"/>
          <w:szCs w:val="22"/>
        </w:rPr>
      </w:pPr>
      <w:r w:rsidRPr="005D3CA6">
        <w:rPr>
          <w:rFonts w:ascii="Tahoma" w:hAnsi="Tahoma" w:cs="Tahoma"/>
          <w:sz w:val="22"/>
          <w:szCs w:val="22"/>
        </w:rPr>
        <w:t>a)</w:t>
      </w:r>
      <w:r w:rsidRPr="005D3CA6">
        <w:rPr>
          <w:rFonts w:ascii="Tahoma" w:hAnsi="Tahoma" w:cs="Tahoma"/>
          <w:sz w:val="22"/>
          <w:szCs w:val="22"/>
        </w:rPr>
        <w:tab/>
        <w:t>opisywać charakter naruszenia ochrony danych osobowych, w tym w miarę możliwości wskazywać kategorie i przybliżoną liczbę osób, których dane dotyczą, oraz kategorie i przybliżoną liczbę wpisów danych osobowych, których dotyczy naruszenie;</w:t>
      </w:r>
    </w:p>
    <w:p w14:paraId="2A7A375F" w14:textId="77777777" w:rsidR="00115895" w:rsidRPr="005D3CA6" w:rsidRDefault="00115895" w:rsidP="00115895">
      <w:pPr>
        <w:pStyle w:val="Akapitzlist"/>
        <w:ind w:left="852" w:hanging="418"/>
        <w:jc w:val="both"/>
        <w:rPr>
          <w:rFonts w:ascii="Tahoma" w:hAnsi="Tahoma" w:cs="Tahoma"/>
          <w:sz w:val="22"/>
          <w:szCs w:val="22"/>
        </w:rPr>
      </w:pPr>
      <w:r w:rsidRPr="005D3CA6">
        <w:rPr>
          <w:rFonts w:ascii="Tahoma" w:hAnsi="Tahoma" w:cs="Tahoma"/>
          <w:sz w:val="22"/>
          <w:szCs w:val="22"/>
        </w:rPr>
        <w:t>b)</w:t>
      </w:r>
      <w:r w:rsidRPr="005D3CA6">
        <w:rPr>
          <w:rFonts w:ascii="Tahoma" w:hAnsi="Tahoma" w:cs="Tahoma"/>
          <w:sz w:val="22"/>
          <w:szCs w:val="22"/>
        </w:rPr>
        <w:tab/>
        <w:t xml:space="preserve">zawierać imię i nazwisko oraz dane kontaktowe inspektora ochrony danych lub oznaczenie innego punktu kontaktowego, od którego można uzyskać więcej informacji; </w:t>
      </w:r>
    </w:p>
    <w:p w14:paraId="2DAB079D" w14:textId="77777777" w:rsidR="00115895" w:rsidRPr="005D3CA6" w:rsidRDefault="00115895" w:rsidP="00115895">
      <w:pPr>
        <w:pStyle w:val="Akapitzlist"/>
        <w:ind w:left="852" w:hanging="418"/>
        <w:jc w:val="both"/>
        <w:rPr>
          <w:rFonts w:ascii="Tahoma" w:hAnsi="Tahoma" w:cs="Tahoma"/>
          <w:sz w:val="22"/>
          <w:szCs w:val="22"/>
        </w:rPr>
      </w:pPr>
      <w:r w:rsidRPr="005D3CA6">
        <w:rPr>
          <w:rFonts w:ascii="Tahoma" w:hAnsi="Tahoma" w:cs="Tahoma"/>
          <w:sz w:val="22"/>
          <w:szCs w:val="22"/>
        </w:rPr>
        <w:t>c)</w:t>
      </w:r>
      <w:r w:rsidRPr="005D3CA6">
        <w:rPr>
          <w:rFonts w:ascii="Tahoma" w:hAnsi="Tahoma" w:cs="Tahoma"/>
          <w:sz w:val="22"/>
          <w:szCs w:val="22"/>
        </w:rPr>
        <w:tab/>
        <w:t>opisywać możliwe konsekwencje naruszenia ochrony danych osobowych;</w:t>
      </w:r>
    </w:p>
    <w:p w14:paraId="154FCC2F" w14:textId="77777777" w:rsidR="00115895" w:rsidRPr="005D3CA6" w:rsidRDefault="00115895" w:rsidP="00115895">
      <w:pPr>
        <w:pStyle w:val="Akapitzlist"/>
        <w:ind w:left="852" w:hanging="418"/>
        <w:jc w:val="both"/>
        <w:rPr>
          <w:rFonts w:ascii="Tahoma" w:hAnsi="Tahoma" w:cs="Tahoma"/>
          <w:sz w:val="22"/>
          <w:szCs w:val="22"/>
        </w:rPr>
      </w:pPr>
      <w:r w:rsidRPr="005D3CA6">
        <w:rPr>
          <w:rFonts w:ascii="Tahoma" w:hAnsi="Tahoma" w:cs="Tahoma"/>
          <w:sz w:val="22"/>
          <w:szCs w:val="22"/>
        </w:rPr>
        <w:t>d)</w:t>
      </w:r>
      <w:r w:rsidRPr="005D3CA6">
        <w:rPr>
          <w:rFonts w:ascii="Tahoma" w:hAnsi="Tahoma" w:cs="Tahoma"/>
          <w:sz w:val="22"/>
          <w:szCs w:val="22"/>
        </w:rPr>
        <w:tab/>
        <w:t>opisywać środki zastosowane lub proponowane przez Zleceniobiorcę w celu zaradzenia naruszeniu ochrony danych osobowych, w tym w stosownych przypadkach środki w celu zminimalizowania jego ewentualnych negatywnych skutków.</w:t>
      </w:r>
    </w:p>
    <w:p w14:paraId="3158D8C1"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3.</w:t>
      </w:r>
      <w:r w:rsidRPr="005D3CA6">
        <w:rPr>
          <w:rFonts w:ascii="Tahoma" w:hAnsi="Tahoma" w:cs="Tahoma"/>
          <w:sz w:val="22"/>
          <w:szCs w:val="22"/>
        </w:rPr>
        <w:tab/>
        <w:t xml:space="preserve">W celu realizacji obowiązków, o których mowa w ust. 1 i 2, Przetwarzający jest zobowiązany do dokumentowania wszelkich okoliczności i zebrania wszelkich dowodów, które pomogą Administratorowi wyjaśnić szczegóły naruszenia, w tym jego charakter, skalę, skutki, czas zdarzenia, osoby odpowiedzialne, osoby poszkodowane. </w:t>
      </w:r>
    </w:p>
    <w:p w14:paraId="38802800" w14:textId="77777777" w:rsidR="00115895" w:rsidRPr="005D3CA6" w:rsidRDefault="00115895" w:rsidP="005D3CA6">
      <w:pPr>
        <w:pStyle w:val="Tre9ce6tekstu"/>
        <w:spacing w:after="0" w:line="240" w:lineRule="auto"/>
        <w:jc w:val="both"/>
        <w:rPr>
          <w:rFonts w:ascii="Tahoma" w:hAnsi="Tahoma" w:cs="Tahoma"/>
          <w:sz w:val="22"/>
          <w:szCs w:val="22"/>
        </w:rPr>
      </w:pPr>
    </w:p>
    <w:p w14:paraId="278B5135" w14:textId="77777777" w:rsidR="00115895" w:rsidRPr="005D3CA6" w:rsidRDefault="00115895" w:rsidP="005D3CA6">
      <w:pPr>
        <w:jc w:val="center"/>
        <w:rPr>
          <w:rFonts w:ascii="Tahoma" w:hAnsi="Tahoma" w:cs="Tahoma"/>
          <w:b/>
          <w:sz w:val="22"/>
          <w:szCs w:val="22"/>
        </w:rPr>
      </w:pPr>
      <w:r w:rsidRPr="005D3CA6">
        <w:rPr>
          <w:rFonts w:ascii="Tahoma" w:hAnsi="Tahoma" w:cs="Tahoma"/>
          <w:b/>
          <w:sz w:val="22"/>
          <w:szCs w:val="22"/>
        </w:rPr>
        <w:t>§ 7 ZAKOŃCZENIE UMOWY</w:t>
      </w:r>
    </w:p>
    <w:p w14:paraId="2B3B01DB" w14:textId="77777777" w:rsidR="005D3CA6" w:rsidRPr="005D3CA6" w:rsidRDefault="005D3CA6" w:rsidP="005D3CA6">
      <w:pPr>
        <w:jc w:val="center"/>
        <w:rPr>
          <w:rFonts w:ascii="Tahoma" w:hAnsi="Tahoma" w:cs="Tahoma"/>
          <w:sz w:val="22"/>
          <w:szCs w:val="22"/>
        </w:rPr>
      </w:pPr>
    </w:p>
    <w:p w14:paraId="26B7237D"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1.</w:t>
      </w:r>
      <w:r w:rsidRPr="005D3CA6">
        <w:rPr>
          <w:rFonts w:ascii="Tahoma" w:hAnsi="Tahoma" w:cs="Tahoma"/>
          <w:sz w:val="22"/>
          <w:szCs w:val="22"/>
        </w:rPr>
        <w:tab/>
        <w:t>Przetwarzający po zakończeniu realizacji usług wynikających z Umowy Głównej zobowiązany jest do niezwłocznego zwrotu powierzonych danych osobowych oraz do usunięcia wszystkich ich istniejących kopii, sporządzonych na potrzeby bieżącej pracy, bądź na wyraźne żądanie Administratora - dokonać usunięcia powierzonych danych osobowych, zamiast ich zwrotu, chyba, że przepisy prawa nakazują przechowywanie danych osobowych.</w:t>
      </w:r>
    </w:p>
    <w:p w14:paraId="5AD945F4"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2.</w:t>
      </w:r>
      <w:r w:rsidRPr="005D3CA6">
        <w:rPr>
          <w:rFonts w:ascii="Tahoma" w:hAnsi="Tahoma" w:cs="Tahoma"/>
          <w:sz w:val="22"/>
          <w:szCs w:val="22"/>
        </w:rPr>
        <w:tab/>
        <w:t>Przetwarzający dokona usunięcia powierzonych danych osobowych w terminie 14 dni od dnia zakończenia realizacji usług.</w:t>
      </w:r>
    </w:p>
    <w:p w14:paraId="5C5D8FC9"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3.</w:t>
      </w:r>
      <w:r w:rsidRPr="005D3CA6">
        <w:rPr>
          <w:rFonts w:ascii="Tahoma" w:hAnsi="Tahoma" w:cs="Tahoma"/>
          <w:sz w:val="22"/>
          <w:szCs w:val="22"/>
        </w:rPr>
        <w:tab/>
        <w:t>Po wykonaniu zobowiązania, o którym mowa w ust. 2, Przetwarzający, w terminie 14 dni, złoży Administratorowi pisemne oświadczenie potwierdzające trwałe usunięcie wszystkich powierzonych danych osobowych.</w:t>
      </w:r>
    </w:p>
    <w:p w14:paraId="0C61EC50"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4.</w:t>
      </w:r>
      <w:r w:rsidRPr="005D3CA6">
        <w:rPr>
          <w:rFonts w:ascii="Tahoma" w:hAnsi="Tahoma" w:cs="Tahoma"/>
          <w:sz w:val="22"/>
          <w:szCs w:val="22"/>
        </w:rPr>
        <w:tab/>
        <w:t xml:space="preserve">Na żądanie Administratora, Przetwarzający ma obowiązek przedstawić w terminie 30 dni pisemny protokół potwierdzający fakt zniszczenia danych osobowych. </w:t>
      </w:r>
    </w:p>
    <w:p w14:paraId="23B367D2" w14:textId="77777777" w:rsidR="00115895" w:rsidRPr="005D3CA6" w:rsidRDefault="00115895" w:rsidP="00115895">
      <w:pPr>
        <w:spacing w:before="240" w:after="240"/>
        <w:jc w:val="center"/>
        <w:rPr>
          <w:rFonts w:ascii="Tahoma" w:hAnsi="Tahoma" w:cs="Tahoma"/>
          <w:sz w:val="22"/>
          <w:szCs w:val="22"/>
        </w:rPr>
      </w:pPr>
      <w:r w:rsidRPr="005D3CA6">
        <w:rPr>
          <w:rFonts w:ascii="Tahoma" w:hAnsi="Tahoma" w:cs="Tahoma"/>
          <w:b/>
          <w:sz w:val="22"/>
          <w:szCs w:val="22"/>
        </w:rPr>
        <w:t>§ 8 ODPOWIEDZIALNOŚĆ</w:t>
      </w:r>
    </w:p>
    <w:p w14:paraId="34A2A3F4"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1.</w:t>
      </w:r>
      <w:r w:rsidRPr="005D3CA6">
        <w:rPr>
          <w:rFonts w:ascii="Tahoma" w:hAnsi="Tahoma" w:cs="Tahoma"/>
          <w:sz w:val="22"/>
          <w:szCs w:val="22"/>
        </w:rPr>
        <w:tab/>
        <w:t>Przetwarzający odpowiada za szkody majątkowe lub niemajątkowe jakie powstały wobec Administratora lub osób trzecich w wyniku przetwarzania danych osobowych niezgodnego z Umową lub obowiązkami nałożonymi przez RODO lub inne przepisy dotyczące ochrony danych osobowych.</w:t>
      </w:r>
    </w:p>
    <w:p w14:paraId="5E78981D"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2.</w:t>
      </w:r>
      <w:r w:rsidRPr="005D3CA6">
        <w:rPr>
          <w:rFonts w:ascii="Tahoma" w:hAnsi="Tahoma" w:cs="Tahoma"/>
          <w:sz w:val="22"/>
          <w:szCs w:val="22"/>
        </w:rPr>
        <w:tab/>
        <w:t xml:space="preserve">Administrator odpowiada za szkody majątkowe lub niemajątkowe, jakie powstały wobec osób trzecich w wyniku przetwarzania danych naruszającego RODO lub inne przepisy dotyczące ochrony danych osobowych. </w:t>
      </w:r>
    </w:p>
    <w:p w14:paraId="53706D85"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3.</w:t>
      </w:r>
      <w:r w:rsidRPr="005D3CA6">
        <w:rPr>
          <w:rFonts w:ascii="Tahoma" w:hAnsi="Tahoma" w:cs="Tahoma"/>
          <w:sz w:val="22"/>
          <w:szCs w:val="22"/>
        </w:rPr>
        <w:tab/>
        <w:t>Strony są zwolnione z odpowiedzialności wynikającej z ust. 1 i 2, jeżeli udowodnią, że zdarzenie, które doprowadziło do powstania szkody, jest przez nie niezawinione.</w:t>
      </w:r>
    </w:p>
    <w:p w14:paraId="1B26711E"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4.</w:t>
      </w:r>
      <w:r w:rsidRPr="005D3CA6">
        <w:rPr>
          <w:rFonts w:ascii="Tahoma" w:hAnsi="Tahoma" w:cs="Tahoma"/>
          <w:sz w:val="22"/>
          <w:szCs w:val="22"/>
        </w:rPr>
        <w:tab/>
        <w:t xml:space="preserve">Jeżeli w tym samym przetwarzaniu biorą udział obie Strony i są odpowiedzialne za szkodę spowodowaną przetwarzaniem zgodnie z ust. 1 i 2, ponoszą one odpowiedzialność solidarną. </w:t>
      </w:r>
    </w:p>
    <w:p w14:paraId="2CCE51A8"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5.</w:t>
      </w:r>
      <w:r w:rsidRPr="005D3CA6">
        <w:rPr>
          <w:rFonts w:ascii="Tahoma" w:hAnsi="Tahoma" w:cs="Tahoma"/>
          <w:sz w:val="22"/>
          <w:szCs w:val="22"/>
        </w:rPr>
        <w:tab/>
        <w:t>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1 i 2.</w:t>
      </w:r>
    </w:p>
    <w:p w14:paraId="021F77FF"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6.</w:t>
      </w:r>
      <w:r w:rsidRPr="005D3CA6">
        <w:rPr>
          <w:rFonts w:ascii="Tahoma" w:hAnsi="Tahoma" w:cs="Tahoma"/>
          <w:sz w:val="22"/>
          <w:szCs w:val="22"/>
        </w:rPr>
        <w:tab/>
        <w:t>Przetwarzający ponosi odpowiedzialność za działania lub zaniechania Podprzetwarzającego.</w:t>
      </w:r>
    </w:p>
    <w:p w14:paraId="0C4B1C93" w14:textId="77777777" w:rsidR="00115895" w:rsidRPr="005D3CA6" w:rsidRDefault="00115895" w:rsidP="00115895">
      <w:pPr>
        <w:pStyle w:val="Tre9ce6tekstu"/>
        <w:spacing w:before="240" w:after="240" w:line="240" w:lineRule="atLeast"/>
        <w:ind w:left="426" w:hanging="360"/>
        <w:jc w:val="center"/>
        <w:rPr>
          <w:rFonts w:ascii="Tahoma" w:hAnsi="Tahoma" w:cs="Tahoma"/>
          <w:sz w:val="22"/>
          <w:szCs w:val="22"/>
        </w:rPr>
      </w:pPr>
      <w:r w:rsidRPr="005D3CA6">
        <w:rPr>
          <w:rFonts w:ascii="Tahoma" w:hAnsi="Tahoma" w:cs="Tahoma"/>
          <w:b/>
          <w:sz w:val="22"/>
          <w:szCs w:val="22"/>
        </w:rPr>
        <w:t>§ 10 CZAS OBOWIĄZYWANIA UMOWY</w:t>
      </w:r>
    </w:p>
    <w:p w14:paraId="3893E9F4"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1.</w:t>
      </w:r>
      <w:r w:rsidRPr="005D3CA6">
        <w:rPr>
          <w:rFonts w:ascii="Tahoma" w:hAnsi="Tahoma" w:cs="Tahoma"/>
          <w:sz w:val="22"/>
          <w:szCs w:val="22"/>
        </w:rPr>
        <w:tab/>
        <w:t>Umowa została zawarta na czas obowiązywania Umowy Głównej.</w:t>
      </w:r>
    </w:p>
    <w:p w14:paraId="1D83091B"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lastRenderedPageBreak/>
        <w:t>2.</w:t>
      </w:r>
      <w:r w:rsidRPr="005D3CA6">
        <w:rPr>
          <w:rFonts w:ascii="Tahoma" w:hAnsi="Tahoma" w:cs="Tahoma"/>
          <w:sz w:val="22"/>
          <w:szCs w:val="22"/>
        </w:rPr>
        <w:tab/>
        <w:t xml:space="preserve">Administrator ma prawo rozwiązać Umowę w trybie natychmiastowym, gdy Przetwarzający: </w:t>
      </w:r>
    </w:p>
    <w:p w14:paraId="47010256" w14:textId="77777777" w:rsidR="00115895" w:rsidRPr="005D3CA6" w:rsidRDefault="00115895" w:rsidP="00115895">
      <w:pPr>
        <w:pStyle w:val="Akapitzlist"/>
        <w:ind w:left="710" w:hanging="276"/>
        <w:jc w:val="both"/>
        <w:rPr>
          <w:rFonts w:ascii="Tahoma" w:hAnsi="Tahoma" w:cs="Tahoma"/>
          <w:sz w:val="22"/>
          <w:szCs w:val="22"/>
        </w:rPr>
      </w:pPr>
      <w:r w:rsidRPr="005D3CA6">
        <w:rPr>
          <w:rFonts w:ascii="Tahoma" w:hAnsi="Tahoma" w:cs="Tahoma"/>
          <w:sz w:val="22"/>
          <w:szCs w:val="22"/>
        </w:rPr>
        <w:t>a)</w:t>
      </w:r>
      <w:r w:rsidRPr="005D3CA6">
        <w:rPr>
          <w:rFonts w:ascii="Tahoma" w:hAnsi="Tahoma" w:cs="Tahoma"/>
          <w:sz w:val="22"/>
          <w:szCs w:val="22"/>
        </w:rPr>
        <w:tab/>
        <w:t>wykorzystuje dane osobowe w sposób niezgodny z Umową,</w:t>
      </w:r>
    </w:p>
    <w:p w14:paraId="0CC3798F" w14:textId="77777777" w:rsidR="00115895" w:rsidRPr="005D3CA6" w:rsidRDefault="00115895" w:rsidP="00115895">
      <w:pPr>
        <w:pStyle w:val="Tre9ce6tekstu"/>
        <w:spacing w:after="0" w:line="240" w:lineRule="atLeast"/>
        <w:ind w:left="426"/>
        <w:jc w:val="both"/>
        <w:rPr>
          <w:rFonts w:ascii="Tahoma" w:hAnsi="Tahoma" w:cs="Tahoma"/>
          <w:sz w:val="22"/>
          <w:szCs w:val="22"/>
        </w:rPr>
      </w:pPr>
      <w:r w:rsidRPr="005D3CA6">
        <w:rPr>
          <w:rFonts w:ascii="Tahoma" w:hAnsi="Tahoma" w:cs="Tahoma"/>
          <w:sz w:val="22"/>
          <w:szCs w:val="22"/>
        </w:rPr>
        <w:t>b)</w:t>
      </w:r>
      <w:r w:rsidRPr="005D3CA6">
        <w:rPr>
          <w:rFonts w:ascii="Tahoma" w:hAnsi="Tahoma" w:cs="Tahoma"/>
          <w:sz w:val="22"/>
          <w:szCs w:val="22"/>
        </w:rPr>
        <w:tab/>
        <w:t>wykonuje Umowę niezgodnie z obowiązującymi w tym zakresie przepisami prawa,</w:t>
      </w:r>
    </w:p>
    <w:p w14:paraId="421B0E08" w14:textId="77777777" w:rsidR="00115895" w:rsidRPr="005D3CA6" w:rsidRDefault="00115895" w:rsidP="00115895">
      <w:pPr>
        <w:pStyle w:val="Tre9ce6tekstu"/>
        <w:spacing w:after="0" w:line="240" w:lineRule="atLeast"/>
        <w:ind w:left="426"/>
        <w:jc w:val="both"/>
        <w:rPr>
          <w:rFonts w:ascii="Tahoma" w:hAnsi="Tahoma" w:cs="Tahoma"/>
          <w:sz w:val="22"/>
          <w:szCs w:val="22"/>
        </w:rPr>
      </w:pPr>
      <w:r w:rsidRPr="005D3CA6">
        <w:rPr>
          <w:rFonts w:ascii="Tahoma" w:hAnsi="Tahoma" w:cs="Tahoma"/>
          <w:sz w:val="22"/>
          <w:szCs w:val="22"/>
        </w:rPr>
        <w:t>c) nie zaprzestał niewłaściwego przetwarzania danych osobowych,</w:t>
      </w:r>
    </w:p>
    <w:p w14:paraId="22F633C2"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3.   Wypowiedzenie Umowy przez Administratora nie zwalnia przetwarzajacego od zapłaty odszkodowania.</w:t>
      </w:r>
    </w:p>
    <w:p w14:paraId="5A2C4DB3"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 xml:space="preserve">4. </w:t>
      </w:r>
      <w:r w:rsidRPr="005D3CA6">
        <w:rPr>
          <w:rFonts w:ascii="Tahoma" w:hAnsi="Tahoma" w:cs="Tahoma"/>
          <w:sz w:val="22"/>
          <w:szCs w:val="22"/>
        </w:rPr>
        <w:tab/>
        <w:t>Jeżeli jedna ze Stron rażąco narusza zobowiązania wynikające z Umowy, druga Strona może wypowiedzieć Umowę ze skutkiem natychmiastowym oraz żądać naprawienia szkody poniesionej na skutek takiego naruszenia.</w:t>
      </w:r>
    </w:p>
    <w:p w14:paraId="70ADBD04" w14:textId="77777777" w:rsidR="00115895" w:rsidRPr="005D3CA6" w:rsidRDefault="00115895" w:rsidP="00115895">
      <w:pPr>
        <w:spacing w:before="240" w:after="240"/>
        <w:jc w:val="center"/>
        <w:rPr>
          <w:rFonts w:ascii="Tahoma" w:hAnsi="Tahoma" w:cs="Tahoma"/>
          <w:sz w:val="22"/>
          <w:szCs w:val="22"/>
        </w:rPr>
      </w:pPr>
      <w:r w:rsidRPr="005D3CA6">
        <w:rPr>
          <w:rFonts w:ascii="Tahoma" w:hAnsi="Tahoma" w:cs="Tahoma"/>
          <w:b/>
          <w:sz w:val="22"/>
          <w:szCs w:val="22"/>
        </w:rPr>
        <w:t>§ 11 POSTANOWIENIA KOŃCOWE</w:t>
      </w:r>
    </w:p>
    <w:p w14:paraId="54393F5C"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1.</w:t>
      </w:r>
      <w:r w:rsidRPr="005D3CA6">
        <w:rPr>
          <w:rFonts w:ascii="Tahoma" w:hAnsi="Tahoma" w:cs="Tahoma"/>
          <w:sz w:val="22"/>
          <w:szCs w:val="22"/>
        </w:rPr>
        <w:tab/>
        <w:t>W razie sprzeczności pomiędzy postanowieniami niniejszej Umowy Powierzenia a Umowy Głównej, pierwszeństwo mają postanowienia Umowy Powierzenia.</w:t>
      </w:r>
    </w:p>
    <w:p w14:paraId="33407E78"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2.</w:t>
      </w:r>
      <w:r w:rsidRPr="005D3CA6">
        <w:rPr>
          <w:rFonts w:ascii="Tahoma" w:hAnsi="Tahoma" w:cs="Tahoma"/>
          <w:sz w:val="22"/>
          <w:szCs w:val="22"/>
        </w:rPr>
        <w:tab/>
        <w:t xml:space="preserve">Kwestie dotyczące przetwarzania danych osobowych pomiędzy Administratorem a Przetwarzającym będą regulowane poprzez zmiany niniejszej Umowy lub w wykonaniu jej postanowień. </w:t>
      </w:r>
    </w:p>
    <w:p w14:paraId="4C409776"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3. Zasady komunikacji między Stronami:</w:t>
      </w:r>
    </w:p>
    <w:p w14:paraId="64FF69D9" w14:textId="77777777" w:rsidR="00115895" w:rsidRPr="005D3CA6" w:rsidRDefault="00115895" w:rsidP="00115895">
      <w:pPr>
        <w:pStyle w:val="Tre9ce6tekstu"/>
        <w:spacing w:after="0" w:line="240" w:lineRule="atLeast"/>
        <w:ind w:left="426"/>
        <w:jc w:val="both"/>
        <w:rPr>
          <w:rFonts w:ascii="Tahoma" w:hAnsi="Tahoma" w:cs="Tahoma"/>
          <w:sz w:val="22"/>
          <w:szCs w:val="22"/>
        </w:rPr>
      </w:pPr>
      <w:r w:rsidRPr="005D3CA6">
        <w:rPr>
          <w:rFonts w:ascii="Tahoma" w:hAnsi="Tahoma" w:cs="Tahoma"/>
          <w:sz w:val="22"/>
          <w:szCs w:val="22"/>
        </w:rPr>
        <w:t>a) W przypadku komunikacji w formy pisemnej – doręczenie pocztą (listem poleconym), pocztą kurierską lub osobiście na adresy podane w komparycji Umowy</w:t>
      </w:r>
    </w:p>
    <w:p w14:paraId="358C9DD2" w14:textId="77777777" w:rsidR="00115895" w:rsidRPr="005D3CA6" w:rsidRDefault="00115895" w:rsidP="00115895">
      <w:pPr>
        <w:pStyle w:val="Tre9ce6tekstu"/>
        <w:spacing w:after="0" w:line="240" w:lineRule="atLeast"/>
        <w:ind w:left="426"/>
        <w:jc w:val="both"/>
        <w:rPr>
          <w:rFonts w:ascii="Tahoma" w:hAnsi="Tahoma" w:cs="Tahoma"/>
          <w:sz w:val="22"/>
          <w:szCs w:val="22"/>
        </w:rPr>
      </w:pPr>
      <w:r w:rsidRPr="005D3CA6">
        <w:rPr>
          <w:rFonts w:ascii="Tahoma" w:hAnsi="Tahoma" w:cs="Tahoma"/>
          <w:sz w:val="22"/>
          <w:szCs w:val="22"/>
        </w:rPr>
        <w:t>b)</w:t>
      </w:r>
      <w:r w:rsidRPr="005D3CA6">
        <w:rPr>
          <w:rFonts w:ascii="Tahoma" w:hAnsi="Tahoma" w:cs="Tahoma"/>
          <w:sz w:val="22"/>
          <w:szCs w:val="22"/>
        </w:rPr>
        <w:tab/>
        <w:t>W przypadku komunikacji w formie elektronicznej – na następujące adresy email:</w:t>
      </w:r>
    </w:p>
    <w:p w14:paraId="6E8F6205" w14:textId="77777777" w:rsidR="00115895" w:rsidRPr="005D3CA6" w:rsidRDefault="00115895" w:rsidP="00115895">
      <w:pPr>
        <w:pStyle w:val="Tre9ce6tekstu"/>
        <w:spacing w:after="0" w:line="240" w:lineRule="atLeast"/>
        <w:ind w:left="426"/>
        <w:jc w:val="both"/>
        <w:rPr>
          <w:rFonts w:ascii="Tahoma" w:hAnsi="Tahoma" w:cs="Tahoma"/>
          <w:sz w:val="22"/>
          <w:szCs w:val="22"/>
        </w:rPr>
      </w:pPr>
      <w:r w:rsidRPr="005D3CA6">
        <w:rPr>
          <w:rFonts w:ascii="Tahoma" w:hAnsi="Tahoma" w:cs="Tahoma"/>
          <w:sz w:val="22"/>
          <w:szCs w:val="22"/>
        </w:rPr>
        <w:t xml:space="preserve">-ze strony Administratora: email: </w:t>
      </w:r>
      <w:hyperlink r:id="rId13" w:history="1">
        <w:r w:rsidRPr="005D3CA6">
          <w:rPr>
            <w:rFonts w:ascii="Tahoma" w:hAnsi="Tahoma" w:cs="Tahoma"/>
            <w:sz w:val="22"/>
            <w:szCs w:val="22"/>
          </w:rPr>
          <w:t>………………….</w:t>
        </w:r>
      </w:hyperlink>
    </w:p>
    <w:p w14:paraId="0DB046C4" w14:textId="77777777" w:rsidR="00115895" w:rsidRPr="005D3CA6" w:rsidRDefault="00115895" w:rsidP="00115895">
      <w:pPr>
        <w:pStyle w:val="Tre9ce6tekstu"/>
        <w:spacing w:after="0" w:line="240" w:lineRule="atLeast"/>
        <w:ind w:left="426"/>
        <w:jc w:val="both"/>
        <w:rPr>
          <w:rFonts w:ascii="Tahoma" w:hAnsi="Tahoma" w:cs="Tahoma"/>
          <w:sz w:val="22"/>
          <w:szCs w:val="22"/>
        </w:rPr>
      </w:pPr>
      <w:r w:rsidRPr="005D3CA6">
        <w:rPr>
          <w:rFonts w:ascii="Tahoma" w:hAnsi="Tahoma" w:cs="Tahoma"/>
          <w:sz w:val="22"/>
          <w:szCs w:val="22"/>
        </w:rPr>
        <w:t>-ze strony Przetwarzającego: email: ……………….</w:t>
      </w:r>
    </w:p>
    <w:p w14:paraId="3E9784E0"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4. Strony zgodnie oświadczają, iż w przypadku sporów powstałych na tle realizacji Umowy dążyć będą do polubownego ich załatwienia. W przypadku, gdy nie dojdzie do załatwienia sporu w powyższy sposób, właściwym do jego rozstrzygnięcia będzie sąd powszechny właściwy miejscowo według właściwości ogólnej</w:t>
      </w:r>
    </w:p>
    <w:p w14:paraId="55D15DA4"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5.</w:t>
      </w:r>
      <w:r w:rsidRPr="005D3CA6">
        <w:rPr>
          <w:rFonts w:ascii="Tahoma" w:hAnsi="Tahoma" w:cs="Tahoma"/>
          <w:sz w:val="22"/>
          <w:szCs w:val="22"/>
        </w:rPr>
        <w:tab/>
        <w:t>W sprawach nieuregulowanych niniejszą umową mają zastosowanie przepisy Kodeksu cywilnego, RODO oraz ustawy o ochronie danych osobowych.</w:t>
      </w:r>
    </w:p>
    <w:p w14:paraId="5C02355E" w14:textId="77777777" w:rsidR="00115895" w:rsidRPr="005D3CA6" w:rsidRDefault="00115895" w:rsidP="00115895">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6.</w:t>
      </w:r>
      <w:r w:rsidRPr="005D3CA6">
        <w:rPr>
          <w:rFonts w:ascii="Tahoma" w:hAnsi="Tahoma" w:cs="Tahoma"/>
          <w:sz w:val="22"/>
          <w:szCs w:val="22"/>
        </w:rPr>
        <w:tab/>
        <w:t xml:space="preserve">Wszelkie zmiany, uzupełnienia lub rozwiązanie Umowy wymagają zachowania formy pisemnej pod rygorem nieważności, z zastrzeżeniem, tych sytuacji w których Umowa wprost przewiduje możliwość dokonywania zmian w innej formie. </w:t>
      </w:r>
    </w:p>
    <w:p w14:paraId="0CC080DB" w14:textId="6B47F8E5" w:rsidR="00115895" w:rsidRPr="005D3CA6" w:rsidRDefault="00115895" w:rsidP="005D3CA6">
      <w:pPr>
        <w:pStyle w:val="Tre9ce6tekstu"/>
        <w:spacing w:after="0" w:line="240" w:lineRule="atLeast"/>
        <w:ind w:left="426" w:hanging="360"/>
        <w:jc w:val="both"/>
        <w:rPr>
          <w:rFonts w:ascii="Tahoma" w:hAnsi="Tahoma" w:cs="Tahoma"/>
          <w:sz w:val="22"/>
          <w:szCs w:val="22"/>
        </w:rPr>
      </w:pPr>
      <w:r w:rsidRPr="005D3CA6">
        <w:rPr>
          <w:rFonts w:ascii="Tahoma" w:hAnsi="Tahoma" w:cs="Tahoma"/>
          <w:sz w:val="22"/>
          <w:szCs w:val="22"/>
        </w:rPr>
        <w:t>7.</w:t>
      </w:r>
      <w:r w:rsidRPr="005D3CA6">
        <w:rPr>
          <w:rFonts w:ascii="Tahoma" w:hAnsi="Tahoma" w:cs="Tahoma"/>
          <w:sz w:val="22"/>
          <w:szCs w:val="22"/>
        </w:rPr>
        <w:tab/>
        <w:t>Umowę sporządzono w dwóch jednobrzmiących egzemplarzach, po jednym dla każdej ze Stron.</w:t>
      </w:r>
    </w:p>
    <w:p w14:paraId="501C01E3" w14:textId="77777777" w:rsidR="00115895" w:rsidRPr="005D3CA6" w:rsidRDefault="00115895" w:rsidP="00115895">
      <w:pPr>
        <w:tabs>
          <w:tab w:val="left" w:pos="6390"/>
        </w:tabs>
        <w:spacing w:before="240"/>
        <w:ind w:left="1136"/>
        <w:jc w:val="both"/>
        <w:rPr>
          <w:rFonts w:ascii="Tahoma" w:hAnsi="Tahoma" w:cs="Tahoma"/>
          <w:sz w:val="22"/>
          <w:szCs w:val="22"/>
        </w:rPr>
      </w:pPr>
      <w:r w:rsidRPr="005D3CA6">
        <w:rPr>
          <w:rFonts w:ascii="Tahoma" w:hAnsi="Tahoma" w:cs="Tahoma"/>
          <w:b/>
          <w:sz w:val="22"/>
          <w:szCs w:val="22"/>
        </w:rPr>
        <w:t>Administrator</w:t>
      </w:r>
      <w:r w:rsidRPr="005D3CA6">
        <w:rPr>
          <w:rFonts w:ascii="Tahoma" w:hAnsi="Tahoma" w:cs="Tahoma"/>
          <w:b/>
          <w:sz w:val="22"/>
          <w:szCs w:val="22"/>
        </w:rPr>
        <w:tab/>
        <w:t>Przetwarzający</w:t>
      </w:r>
    </w:p>
    <w:p w14:paraId="5D81415F" w14:textId="77777777" w:rsidR="00115895" w:rsidRPr="005D3CA6" w:rsidRDefault="00115895" w:rsidP="00115895">
      <w:pPr>
        <w:rPr>
          <w:rFonts w:ascii="Tahoma" w:hAnsi="Tahoma" w:cs="Tahoma"/>
        </w:rPr>
      </w:pPr>
    </w:p>
    <w:p w14:paraId="7FE87F59" w14:textId="77777777" w:rsidR="00115895" w:rsidRPr="005D3CA6" w:rsidRDefault="00115895" w:rsidP="00F334C2">
      <w:pPr>
        <w:spacing w:line="360" w:lineRule="auto"/>
        <w:rPr>
          <w:rFonts w:ascii="Tahoma" w:hAnsi="Tahoma" w:cs="Tahoma"/>
          <w:bCs/>
          <w:sz w:val="22"/>
          <w:szCs w:val="22"/>
        </w:rPr>
      </w:pPr>
    </w:p>
    <w:p w14:paraId="5A7086F5" w14:textId="77777777" w:rsidR="005D3CA6" w:rsidRPr="005D3CA6" w:rsidRDefault="005D3CA6" w:rsidP="00F334C2">
      <w:pPr>
        <w:spacing w:line="360" w:lineRule="auto"/>
        <w:rPr>
          <w:rFonts w:ascii="Tahoma" w:hAnsi="Tahoma" w:cs="Tahoma"/>
          <w:bCs/>
          <w:sz w:val="22"/>
          <w:szCs w:val="22"/>
        </w:rPr>
      </w:pPr>
    </w:p>
    <w:p w14:paraId="68DB7EBE" w14:textId="379D6720" w:rsidR="005D3CA6" w:rsidRPr="005D3CA6" w:rsidRDefault="005D3CA6" w:rsidP="005D3CA6">
      <w:pPr>
        <w:spacing w:line="360" w:lineRule="auto"/>
        <w:ind w:left="142" w:firstLine="142"/>
        <w:rPr>
          <w:rFonts w:ascii="Tahoma" w:hAnsi="Tahoma" w:cs="Tahoma"/>
          <w:bCs/>
          <w:sz w:val="22"/>
          <w:szCs w:val="22"/>
        </w:rPr>
      </w:pPr>
      <w:r w:rsidRPr="005D3CA6">
        <w:rPr>
          <w:rFonts w:ascii="Tahoma" w:hAnsi="Tahoma" w:cs="Tahoma"/>
          <w:bCs/>
          <w:sz w:val="22"/>
          <w:szCs w:val="22"/>
        </w:rPr>
        <w:t>……………………………………………..</w:t>
      </w:r>
      <w:r w:rsidRPr="005D3CA6">
        <w:rPr>
          <w:rFonts w:ascii="Tahoma" w:hAnsi="Tahoma" w:cs="Tahoma"/>
          <w:bCs/>
          <w:sz w:val="22"/>
          <w:szCs w:val="22"/>
        </w:rPr>
        <w:tab/>
      </w:r>
      <w:r w:rsidRPr="005D3CA6">
        <w:rPr>
          <w:rFonts w:ascii="Tahoma" w:hAnsi="Tahoma" w:cs="Tahoma"/>
          <w:bCs/>
          <w:sz w:val="22"/>
          <w:szCs w:val="22"/>
        </w:rPr>
        <w:tab/>
      </w:r>
      <w:r w:rsidRPr="005D3CA6">
        <w:rPr>
          <w:rFonts w:ascii="Tahoma" w:hAnsi="Tahoma" w:cs="Tahoma"/>
          <w:bCs/>
          <w:sz w:val="22"/>
          <w:szCs w:val="22"/>
        </w:rPr>
        <w:tab/>
      </w:r>
      <w:r w:rsidRPr="005D3CA6">
        <w:rPr>
          <w:rFonts w:ascii="Tahoma" w:hAnsi="Tahoma" w:cs="Tahoma"/>
          <w:bCs/>
          <w:sz w:val="22"/>
          <w:szCs w:val="22"/>
        </w:rPr>
        <w:tab/>
      </w:r>
      <w:r w:rsidRPr="005D3CA6">
        <w:rPr>
          <w:rFonts w:ascii="Tahoma" w:hAnsi="Tahoma" w:cs="Tahoma"/>
          <w:bCs/>
          <w:sz w:val="22"/>
          <w:szCs w:val="22"/>
        </w:rPr>
        <w:tab/>
      </w:r>
      <w:r w:rsidRPr="005D3CA6">
        <w:rPr>
          <w:rFonts w:ascii="Tahoma" w:hAnsi="Tahoma" w:cs="Tahoma"/>
          <w:bCs/>
          <w:sz w:val="22"/>
          <w:szCs w:val="22"/>
        </w:rPr>
        <w:tab/>
      </w:r>
      <w:r w:rsidRPr="005D3CA6">
        <w:rPr>
          <w:rFonts w:ascii="Tahoma" w:hAnsi="Tahoma" w:cs="Tahoma"/>
          <w:bCs/>
          <w:sz w:val="22"/>
          <w:szCs w:val="22"/>
        </w:rPr>
        <w:tab/>
      </w:r>
      <w:r w:rsidRPr="005D3CA6">
        <w:rPr>
          <w:rFonts w:ascii="Tahoma" w:hAnsi="Tahoma" w:cs="Tahoma"/>
          <w:bCs/>
          <w:sz w:val="22"/>
          <w:szCs w:val="22"/>
        </w:rPr>
        <w:tab/>
      </w:r>
      <w:r w:rsidRPr="005D3CA6">
        <w:rPr>
          <w:rFonts w:ascii="Tahoma" w:hAnsi="Tahoma" w:cs="Tahoma"/>
          <w:bCs/>
          <w:sz w:val="22"/>
          <w:szCs w:val="22"/>
        </w:rPr>
        <w:tab/>
      </w:r>
      <w:r w:rsidRPr="005D3CA6">
        <w:rPr>
          <w:rFonts w:ascii="Tahoma" w:hAnsi="Tahoma" w:cs="Tahoma"/>
          <w:bCs/>
          <w:sz w:val="22"/>
          <w:szCs w:val="22"/>
        </w:rPr>
        <w:tab/>
      </w:r>
      <w:r w:rsidRPr="005D3CA6">
        <w:rPr>
          <w:rFonts w:ascii="Tahoma" w:hAnsi="Tahoma" w:cs="Tahoma"/>
          <w:bCs/>
          <w:sz w:val="22"/>
          <w:szCs w:val="22"/>
        </w:rPr>
        <w:tab/>
      </w:r>
      <w:r w:rsidRPr="005D3CA6">
        <w:rPr>
          <w:rFonts w:ascii="Tahoma" w:hAnsi="Tahoma" w:cs="Tahoma"/>
          <w:bCs/>
          <w:sz w:val="22"/>
          <w:szCs w:val="22"/>
        </w:rPr>
        <w:tab/>
      </w:r>
      <w:r w:rsidRPr="005D3CA6">
        <w:rPr>
          <w:rFonts w:ascii="Tahoma" w:hAnsi="Tahoma" w:cs="Tahoma"/>
          <w:bCs/>
          <w:sz w:val="22"/>
          <w:szCs w:val="22"/>
        </w:rPr>
        <w:tab/>
      </w:r>
      <w:r w:rsidRPr="005D3CA6">
        <w:rPr>
          <w:rFonts w:ascii="Tahoma" w:hAnsi="Tahoma" w:cs="Tahoma"/>
          <w:bCs/>
          <w:sz w:val="22"/>
          <w:szCs w:val="22"/>
        </w:rPr>
        <w:tab/>
      </w:r>
      <w:r w:rsidRPr="005D3CA6">
        <w:rPr>
          <w:rFonts w:ascii="Tahoma" w:hAnsi="Tahoma" w:cs="Tahoma"/>
          <w:bCs/>
          <w:sz w:val="22"/>
          <w:szCs w:val="22"/>
        </w:rPr>
        <w:tab/>
      </w:r>
      <w:r w:rsidRPr="005D3CA6">
        <w:rPr>
          <w:rFonts w:ascii="Tahoma" w:hAnsi="Tahoma" w:cs="Tahoma"/>
          <w:bCs/>
          <w:sz w:val="22"/>
          <w:szCs w:val="22"/>
        </w:rPr>
        <w:tab/>
        <w:t>……………………………………………..</w:t>
      </w:r>
    </w:p>
    <w:p w14:paraId="6A790C3D" w14:textId="479A2B85" w:rsidR="005D3CA6" w:rsidRPr="005D3CA6" w:rsidRDefault="005D3CA6" w:rsidP="005D3CA6">
      <w:pPr>
        <w:spacing w:line="360" w:lineRule="auto"/>
        <w:ind w:left="142" w:firstLine="142"/>
        <w:rPr>
          <w:rFonts w:ascii="Tahoma" w:hAnsi="Tahoma" w:cs="Tahoma"/>
          <w:bCs/>
          <w:sz w:val="22"/>
          <w:szCs w:val="22"/>
        </w:rPr>
      </w:pPr>
    </w:p>
    <w:p w14:paraId="214C58FE" w14:textId="3401A021" w:rsidR="007F5FA5" w:rsidRPr="005D3CA6" w:rsidRDefault="007F5FA5" w:rsidP="00F334C2">
      <w:pPr>
        <w:spacing w:line="360" w:lineRule="auto"/>
        <w:rPr>
          <w:rFonts w:ascii="Tahoma" w:hAnsi="Tahoma" w:cs="Tahoma"/>
          <w:b/>
          <w:sz w:val="22"/>
          <w:szCs w:val="22"/>
        </w:rPr>
      </w:pPr>
    </w:p>
    <w:p w14:paraId="305395BC" w14:textId="001D4AE0" w:rsidR="00286224" w:rsidRPr="005D3CA6" w:rsidRDefault="00AB0773" w:rsidP="00AB0773">
      <w:pPr>
        <w:rPr>
          <w:rStyle w:val="Hyperlink1"/>
          <w:rFonts w:cs="Tahoma"/>
          <w:b w:val="0"/>
          <w:sz w:val="24"/>
          <w:szCs w:val="24"/>
        </w:rPr>
      </w:pPr>
      <w:r w:rsidRPr="005D3CA6">
        <w:rPr>
          <w:rFonts w:ascii="Tahoma" w:hAnsi="Tahoma" w:cs="Tahoma"/>
          <w:sz w:val="24"/>
          <w:szCs w:val="24"/>
        </w:rPr>
        <w:br w:type="page"/>
      </w:r>
      <w:r w:rsidR="00286224" w:rsidRPr="005D3CA6">
        <w:rPr>
          <w:rStyle w:val="Hyperlink1"/>
          <w:rFonts w:cs="Tahoma"/>
          <w:bCs/>
          <w:sz w:val="24"/>
          <w:szCs w:val="24"/>
        </w:rPr>
        <w:lastRenderedPageBreak/>
        <w:t>Załącznik nr 6 –</w:t>
      </w:r>
      <w:r w:rsidR="00286224" w:rsidRPr="005D3CA6">
        <w:rPr>
          <w:rStyle w:val="Brak"/>
          <w:rFonts w:ascii="Tahoma" w:hAnsi="Tahoma" w:cs="Tahoma"/>
          <w:b/>
          <w:bCs/>
          <w:sz w:val="24"/>
          <w:szCs w:val="24"/>
        </w:rPr>
        <w:t xml:space="preserve"> </w:t>
      </w:r>
      <w:r w:rsidR="00286224" w:rsidRPr="005D3CA6">
        <w:rPr>
          <w:rStyle w:val="Hyperlink1"/>
          <w:rFonts w:cs="Tahoma"/>
          <w:bCs/>
          <w:sz w:val="24"/>
          <w:szCs w:val="24"/>
        </w:rPr>
        <w:t>Szczegółowy opis przedmiotu zamówienia.</w:t>
      </w:r>
    </w:p>
    <w:p w14:paraId="614EC080" w14:textId="77777777" w:rsidR="0068116D" w:rsidRPr="005D3CA6" w:rsidRDefault="0068116D" w:rsidP="0068116D">
      <w:pPr>
        <w:jc w:val="both"/>
        <w:rPr>
          <w:rFonts w:ascii="Tahoma" w:hAnsi="Tahoma" w:cs="Tahoma"/>
          <w:sz w:val="22"/>
          <w:szCs w:val="22"/>
        </w:rPr>
      </w:pPr>
    </w:p>
    <w:p w14:paraId="253BDCDF" w14:textId="77777777" w:rsidR="0068116D" w:rsidRPr="005D3CA6" w:rsidRDefault="0068116D" w:rsidP="0068116D">
      <w:pPr>
        <w:widowControl w:val="0"/>
        <w:pBdr>
          <w:top w:val="nil"/>
          <w:left w:val="nil"/>
          <w:bottom w:val="nil"/>
          <w:right w:val="nil"/>
          <w:between w:val="nil"/>
        </w:pBdr>
        <w:ind w:right="70"/>
        <w:jc w:val="both"/>
        <w:rPr>
          <w:rFonts w:ascii="Tahoma" w:hAnsi="Tahoma" w:cs="Tahoma"/>
          <w:sz w:val="22"/>
          <w:szCs w:val="22"/>
        </w:rPr>
      </w:pPr>
      <w:r w:rsidRPr="005D3CA6">
        <w:rPr>
          <w:rFonts w:ascii="Tahoma" w:hAnsi="Tahoma" w:cs="Tahoma"/>
          <w:sz w:val="22"/>
          <w:szCs w:val="22"/>
        </w:rPr>
        <w:t>Przedmiotem zamówienia jest:</w:t>
      </w:r>
    </w:p>
    <w:p w14:paraId="04951FD9" w14:textId="3CCFAE46" w:rsidR="0068116D" w:rsidRPr="005D3CA6" w:rsidRDefault="0068116D" w:rsidP="00215A6E">
      <w:pPr>
        <w:pStyle w:val="Akapitzlist"/>
        <w:widowControl w:val="0"/>
        <w:numPr>
          <w:ilvl w:val="0"/>
          <w:numId w:val="24"/>
        </w:numPr>
        <w:pBdr>
          <w:top w:val="nil"/>
          <w:left w:val="nil"/>
          <w:bottom w:val="nil"/>
          <w:right w:val="nil"/>
          <w:between w:val="nil"/>
        </w:pBdr>
        <w:ind w:right="70"/>
        <w:jc w:val="both"/>
        <w:rPr>
          <w:rFonts w:ascii="Tahoma" w:eastAsia="Tahoma" w:hAnsi="Tahoma" w:cs="Tahoma"/>
          <w:sz w:val="22"/>
          <w:szCs w:val="22"/>
        </w:rPr>
      </w:pPr>
      <w:r w:rsidRPr="005D3CA6">
        <w:rPr>
          <w:rFonts w:ascii="Tahoma" w:eastAsia="Tahoma" w:hAnsi="Tahoma" w:cs="Tahoma"/>
          <w:sz w:val="22"/>
          <w:szCs w:val="22"/>
        </w:rPr>
        <w:t xml:space="preserve">obsługa widowni, szatni oraz sprawowanie dyżurów porządkowych podczas wydarzeń artystycznych repertuarowych i pozarepertuarowych odbywających się na Dużej Scenie i Novej Scenie Teatru Muzycznego Roma, m.in. spektaklach, koncertach, pokazach przedpremierowych, konferencjach prasowych, zwanych dalej Spektaklami repertuarowymi oraz innych wydarzeniach </w:t>
      </w:r>
      <w:r w:rsidRPr="005D3CA6">
        <w:rPr>
          <w:rFonts w:ascii="Tahoma" w:hAnsi="Tahoma" w:cs="Tahoma"/>
          <w:sz w:val="22"/>
          <w:szCs w:val="22"/>
        </w:rPr>
        <w:t xml:space="preserve">artystycznych organizowanych przez zewnętrznych organizatorów w siedzibie Zamawiającego, zwanych dalej Spektaklami obcymi. Spektakle repertuarowe oraz Spektakle Obce zwane będą dalej łącznie Spektaklami;  </w:t>
      </w:r>
      <w:r w:rsidRPr="005D3CA6">
        <w:rPr>
          <w:rFonts w:ascii="Tahoma" w:eastAsia="Tahoma" w:hAnsi="Tahoma" w:cs="Tahoma"/>
          <w:sz w:val="22"/>
          <w:szCs w:val="22"/>
        </w:rPr>
        <w:t xml:space="preserve"> </w:t>
      </w:r>
    </w:p>
    <w:p w14:paraId="67F36A39" w14:textId="77777777" w:rsidR="0068116D" w:rsidRPr="005D3CA6" w:rsidRDefault="0068116D" w:rsidP="00215A6E">
      <w:pPr>
        <w:pStyle w:val="Akapitzlist"/>
        <w:widowControl w:val="0"/>
        <w:numPr>
          <w:ilvl w:val="0"/>
          <w:numId w:val="24"/>
        </w:numPr>
        <w:pBdr>
          <w:top w:val="nil"/>
          <w:left w:val="nil"/>
          <w:bottom w:val="nil"/>
          <w:right w:val="nil"/>
          <w:between w:val="nil"/>
        </w:pBdr>
        <w:ind w:right="70"/>
        <w:jc w:val="both"/>
        <w:rPr>
          <w:rFonts w:ascii="Tahoma" w:eastAsia="Tahoma" w:hAnsi="Tahoma" w:cs="Tahoma"/>
          <w:sz w:val="22"/>
          <w:szCs w:val="22"/>
        </w:rPr>
      </w:pPr>
      <w:r w:rsidRPr="005D3CA6">
        <w:rPr>
          <w:rFonts w:ascii="Tahoma" w:eastAsia="Tahoma" w:hAnsi="Tahoma" w:cs="Tahoma"/>
          <w:sz w:val="22"/>
          <w:szCs w:val="22"/>
        </w:rPr>
        <w:t xml:space="preserve">obsługa sklepiku teatralnego oraz prowadzenie sprzedaży gadżetów podczas Spektakli repertuarowych. </w:t>
      </w:r>
    </w:p>
    <w:p w14:paraId="003EF4DD" w14:textId="77777777" w:rsidR="0068116D" w:rsidRPr="005D3CA6" w:rsidRDefault="0068116D" w:rsidP="0068116D">
      <w:pPr>
        <w:rPr>
          <w:rFonts w:ascii="Tahoma" w:hAnsi="Tahoma" w:cs="Tahoma"/>
          <w:sz w:val="22"/>
          <w:szCs w:val="22"/>
        </w:rPr>
      </w:pPr>
    </w:p>
    <w:p w14:paraId="0A4461D5"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Na widowni Teatru znajduje się:</w:t>
      </w:r>
    </w:p>
    <w:p w14:paraId="7C69EDE9"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- 992 miejsc – Duża Scena, </w:t>
      </w:r>
    </w:p>
    <w:p w14:paraId="06D90172"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- 154 miejsca – Nova Scena.</w:t>
      </w:r>
    </w:p>
    <w:p w14:paraId="3362896F" w14:textId="77777777" w:rsidR="0068116D" w:rsidRPr="005D3CA6" w:rsidRDefault="0068116D" w:rsidP="0068116D">
      <w:pPr>
        <w:jc w:val="both"/>
        <w:rPr>
          <w:rFonts w:ascii="Tahoma" w:hAnsi="Tahoma" w:cs="Tahoma"/>
          <w:sz w:val="22"/>
          <w:szCs w:val="22"/>
        </w:rPr>
      </w:pPr>
    </w:p>
    <w:p w14:paraId="663F4881"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Zamawiający ustali wykaz dyżurów, zgodnie z repertuarem i dodatkowym zapotrzebowaniem Zamawiającego. W okresie przerwy sezonowej Wykonawca nie świadczy usług dla Zamawiającego. </w:t>
      </w:r>
    </w:p>
    <w:p w14:paraId="24CD6D42" w14:textId="77777777" w:rsidR="0068116D" w:rsidRPr="005D3CA6" w:rsidRDefault="0068116D" w:rsidP="0068116D">
      <w:pPr>
        <w:rPr>
          <w:rFonts w:ascii="Tahoma" w:hAnsi="Tahoma" w:cs="Tahoma"/>
          <w:sz w:val="22"/>
          <w:szCs w:val="22"/>
        </w:rPr>
      </w:pPr>
    </w:p>
    <w:p w14:paraId="77E54222"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Do świadczenia usług na Dużej Scenie wymagane jest:</w:t>
      </w:r>
    </w:p>
    <w:p w14:paraId="3127054B"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do 15 (piętnastu) osób przy regularnych Spektaklach repertuarowych,</w:t>
      </w:r>
    </w:p>
    <w:p w14:paraId="4102DA4C" w14:textId="4499E20A" w:rsidR="0068116D" w:rsidRPr="005D3CA6" w:rsidRDefault="0068116D" w:rsidP="0068116D">
      <w:pPr>
        <w:jc w:val="both"/>
        <w:rPr>
          <w:rFonts w:ascii="Tahoma" w:hAnsi="Tahoma" w:cs="Tahoma"/>
          <w:sz w:val="22"/>
          <w:szCs w:val="22"/>
        </w:rPr>
      </w:pPr>
      <w:r w:rsidRPr="005D3CA6">
        <w:rPr>
          <w:rFonts w:ascii="Tahoma" w:hAnsi="Tahoma" w:cs="Tahoma"/>
          <w:sz w:val="22"/>
          <w:szCs w:val="22"/>
        </w:rPr>
        <w:t>- do 14 (czternastu) osób przy wydarzeniach innych niż regularne Spektakle repertuarowe oraz przy Spektaklach obcych (Zamawiający zastrzega sobie prawo do zmniejszenia liczby osób na dyżurze zgodnie z bieżącym zapotrzebowaniem do 3 dni przed planowanym wydarzeniem).</w:t>
      </w:r>
    </w:p>
    <w:p w14:paraId="257D7D76" w14:textId="77777777" w:rsidR="0068116D" w:rsidRPr="005D3CA6" w:rsidRDefault="0068116D" w:rsidP="0068116D">
      <w:pPr>
        <w:jc w:val="both"/>
        <w:rPr>
          <w:rFonts w:ascii="Tahoma" w:hAnsi="Tahoma" w:cs="Tahoma"/>
          <w:sz w:val="22"/>
          <w:szCs w:val="22"/>
        </w:rPr>
      </w:pPr>
    </w:p>
    <w:p w14:paraId="5A42E844"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Do świadczenia usług na Novej Scenie wymagane są: </w:t>
      </w:r>
    </w:p>
    <w:p w14:paraId="53D54EB8"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- 3 (trzy) osoby przy regularnych Spektaklach repertuarowych;</w:t>
      </w:r>
    </w:p>
    <w:p w14:paraId="3939D6C4" w14:textId="26D8DEE6" w:rsidR="0068116D" w:rsidRPr="005D3CA6" w:rsidRDefault="0068116D" w:rsidP="0068116D">
      <w:pPr>
        <w:jc w:val="both"/>
        <w:rPr>
          <w:rFonts w:ascii="Tahoma" w:hAnsi="Tahoma" w:cs="Tahoma"/>
          <w:sz w:val="22"/>
          <w:szCs w:val="22"/>
        </w:rPr>
      </w:pPr>
      <w:r w:rsidRPr="005D3CA6">
        <w:rPr>
          <w:rFonts w:ascii="Tahoma" w:hAnsi="Tahoma" w:cs="Tahoma"/>
          <w:sz w:val="22"/>
          <w:szCs w:val="22"/>
        </w:rPr>
        <w:t>- 3 (trzy) osoby przy wydarzeniach innych niż regularne Spektakle repertuarowe oraz przy Spektaklach obcych (Zamawiający zastrzega sobie prawo do zmniejszenia ilości osób na dyżurze zgodnie z bieżącym zapotrzebowaniem do 3 dni przed planowanym wydarzeniem).</w:t>
      </w:r>
    </w:p>
    <w:p w14:paraId="7AF0E295" w14:textId="77777777" w:rsidR="0068116D" w:rsidRPr="005D3CA6" w:rsidRDefault="0068116D" w:rsidP="0068116D">
      <w:pPr>
        <w:jc w:val="both"/>
        <w:rPr>
          <w:rFonts w:ascii="Tahoma" w:hAnsi="Tahoma" w:cs="Tahoma"/>
          <w:sz w:val="22"/>
          <w:szCs w:val="22"/>
        </w:rPr>
      </w:pPr>
    </w:p>
    <w:p w14:paraId="063175FA"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Spektakle na Dużej i Novej Scenie mogą odbywać się w tym samym czasie (równocześnie), a także w dni wolne od pracy ustawowo i zwyczajowo (m.in. soboty, niedziele, święta), dlatego Wykonawca będzie zobowiązany zapewnić odpowiednią liczbę osób obsługujących Spektakle (łącznie do 18 osób jednocześnie). </w:t>
      </w:r>
    </w:p>
    <w:p w14:paraId="3287B770" w14:textId="77777777" w:rsidR="0068116D" w:rsidRPr="005D3CA6" w:rsidRDefault="0068116D" w:rsidP="0068116D">
      <w:pPr>
        <w:rPr>
          <w:rFonts w:ascii="Tahoma" w:hAnsi="Tahoma" w:cs="Tahoma"/>
          <w:sz w:val="22"/>
          <w:szCs w:val="22"/>
        </w:rPr>
      </w:pPr>
    </w:p>
    <w:p w14:paraId="1B94FF55"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Zamawiający przewiduje rozliczenia za dyżury według stawki za dyżur jednej osoby.</w:t>
      </w:r>
    </w:p>
    <w:p w14:paraId="3E1429D5" w14:textId="77777777" w:rsidR="0068116D" w:rsidRPr="005D3CA6" w:rsidRDefault="0068116D" w:rsidP="0068116D">
      <w:pPr>
        <w:jc w:val="both"/>
        <w:rPr>
          <w:rFonts w:ascii="Tahoma" w:hAnsi="Tahoma" w:cs="Tahoma"/>
          <w:sz w:val="22"/>
          <w:szCs w:val="22"/>
        </w:rPr>
      </w:pPr>
    </w:p>
    <w:p w14:paraId="2695B4EF"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Zamawiający przewiduje trzy rodzaje dyżurów podczas Spektakli na obu scenach teatru (Dużej i Novej Scenie), na których Wykonawca powinien zapewnić obsługę widowni:</w:t>
      </w:r>
    </w:p>
    <w:p w14:paraId="584B0585"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dyżur trwający do 3 godzin (Nova Scena),</w:t>
      </w:r>
    </w:p>
    <w:p w14:paraId="511FB135" w14:textId="77777777" w:rsidR="0068116D" w:rsidRPr="005D3CA6" w:rsidRDefault="0068116D" w:rsidP="0068116D">
      <w:pPr>
        <w:jc w:val="both"/>
        <w:rPr>
          <w:rFonts w:ascii="Tahoma" w:hAnsi="Tahoma" w:cs="Tahoma"/>
          <w:color w:val="000000"/>
          <w:sz w:val="22"/>
          <w:szCs w:val="22"/>
        </w:rPr>
      </w:pPr>
      <w:r w:rsidRPr="005D3CA6">
        <w:rPr>
          <w:rFonts w:ascii="Tahoma" w:hAnsi="Tahoma" w:cs="Tahoma"/>
          <w:color w:val="000000"/>
          <w:sz w:val="22"/>
          <w:szCs w:val="22"/>
        </w:rPr>
        <w:t>- dyżur trwający od 3 do 4 godzin (Nova Scena i Duża Scena),</w:t>
      </w:r>
    </w:p>
    <w:p w14:paraId="47DE1BB0" w14:textId="77777777" w:rsidR="0068116D" w:rsidRPr="005D3CA6" w:rsidRDefault="0068116D" w:rsidP="0068116D">
      <w:pPr>
        <w:jc w:val="both"/>
        <w:rPr>
          <w:rFonts w:ascii="Tahoma" w:hAnsi="Tahoma" w:cs="Tahoma"/>
          <w:color w:val="000000"/>
          <w:sz w:val="22"/>
          <w:szCs w:val="22"/>
        </w:rPr>
      </w:pPr>
      <w:r w:rsidRPr="005D3CA6">
        <w:rPr>
          <w:rFonts w:ascii="Tahoma" w:hAnsi="Tahoma" w:cs="Tahoma"/>
          <w:color w:val="000000"/>
          <w:sz w:val="22"/>
          <w:szCs w:val="22"/>
        </w:rPr>
        <w:t>- dyżur trwający od 4 do 5 godzin (Duża Scena).</w:t>
      </w:r>
    </w:p>
    <w:p w14:paraId="2ED91C2F" w14:textId="77777777" w:rsidR="0068116D" w:rsidRPr="005D3CA6" w:rsidRDefault="0068116D" w:rsidP="0068116D">
      <w:pPr>
        <w:jc w:val="both"/>
        <w:rPr>
          <w:rFonts w:ascii="Tahoma" w:hAnsi="Tahoma" w:cs="Tahoma"/>
          <w:sz w:val="22"/>
          <w:szCs w:val="22"/>
        </w:rPr>
      </w:pPr>
    </w:p>
    <w:p w14:paraId="5A1B0A78" w14:textId="77777777" w:rsidR="0068116D" w:rsidRPr="005D3CA6" w:rsidRDefault="0068116D" w:rsidP="0068116D">
      <w:pPr>
        <w:jc w:val="both"/>
        <w:rPr>
          <w:rFonts w:ascii="Tahoma" w:hAnsi="Tahoma" w:cs="Tahoma"/>
          <w:b/>
          <w:bCs/>
          <w:sz w:val="22"/>
          <w:szCs w:val="22"/>
        </w:rPr>
      </w:pPr>
      <w:r w:rsidRPr="005D3CA6">
        <w:rPr>
          <w:rFonts w:ascii="Tahoma" w:hAnsi="Tahoma" w:cs="Tahoma"/>
          <w:sz w:val="22"/>
          <w:szCs w:val="22"/>
        </w:rPr>
        <w:t>Wykonawca sporządzając ofertę powinien przyjąć do wyceny maksymalną długość dyżuru (</w:t>
      </w:r>
      <w:r w:rsidRPr="005D3CA6">
        <w:rPr>
          <w:rFonts w:ascii="Tahoma" w:hAnsi="Tahoma" w:cs="Tahoma"/>
          <w:color w:val="000000"/>
          <w:sz w:val="22"/>
          <w:szCs w:val="22"/>
        </w:rPr>
        <w:t>dyżur trwający od 3 do 4 godzin – wycena dla 4 godzin, dyżur trwający od 4 do 5 godzin – wycena dla 5 godzin). Przyjęcie innego sposobu obliczenia ceny będzie skutkować odrzuceniem oferty.</w:t>
      </w:r>
    </w:p>
    <w:p w14:paraId="5A6D7DCD" w14:textId="77777777" w:rsidR="0068116D" w:rsidRPr="005D3CA6" w:rsidRDefault="0068116D" w:rsidP="0068116D">
      <w:pPr>
        <w:jc w:val="both"/>
        <w:rPr>
          <w:rFonts w:ascii="Tahoma" w:hAnsi="Tahoma" w:cs="Tahoma"/>
          <w:sz w:val="22"/>
          <w:szCs w:val="22"/>
        </w:rPr>
      </w:pPr>
    </w:p>
    <w:p w14:paraId="35800401"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Zamawiający przewiduje (szacuje), w okresie obowiązywania umowy:</w:t>
      </w:r>
    </w:p>
    <w:p w14:paraId="0B266EBC"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1) </w:t>
      </w:r>
      <w:r w:rsidRPr="005D3CA6">
        <w:rPr>
          <w:rFonts w:ascii="Tahoma" w:hAnsi="Tahoma" w:cs="Tahoma"/>
          <w:b/>
          <w:bCs/>
          <w:sz w:val="22"/>
          <w:szCs w:val="22"/>
        </w:rPr>
        <w:t>280 Spektakli na Dużej Scenie</w:t>
      </w:r>
      <w:r w:rsidRPr="005D3CA6">
        <w:rPr>
          <w:rFonts w:ascii="Tahoma" w:hAnsi="Tahoma" w:cs="Tahoma"/>
          <w:sz w:val="22"/>
          <w:szCs w:val="22"/>
        </w:rPr>
        <w:t>, a w tym:</w:t>
      </w:r>
    </w:p>
    <w:p w14:paraId="5C72EA00"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         - 220 dyżurów od 4 do 5 godzin,</w:t>
      </w:r>
    </w:p>
    <w:p w14:paraId="3F87FBAF"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lastRenderedPageBreak/>
        <w:t xml:space="preserve">         - 60 dyżurów od 3 do 4 godzin, w tym Spektakle obce,</w:t>
      </w:r>
    </w:p>
    <w:p w14:paraId="5ECF41D0"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 2) </w:t>
      </w:r>
      <w:r w:rsidRPr="005D3CA6">
        <w:rPr>
          <w:rFonts w:ascii="Tahoma" w:hAnsi="Tahoma" w:cs="Tahoma"/>
          <w:b/>
          <w:bCs/>
          <w:sz w:val="22"/>
          <w:szCs w:val="22"/>
        </w:rPr>
        <w:t>260 Spektakli na Novej Scenie</w:t>
      </w:r>
      <w:r w:rsidRPr="005D3CA6">
        <w:rPr>
          <w:rFonts w:ascii="Tahoma" w:hAnsi="Tahoma" w:cs="Tahoma"/>
          <w:sz w:val="22"/>
          <w:szCs w:val="22"/>
        </w:rPr>
        <w:t>, a w tym:</w:t>
      </w:r>
    </w:p>
    <w:p w14:paraId="501CAF37"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ab/>
      </w:r>
      <w:r w:rsidRPr="005D3CA6">
        <w:rPr>
          <w:rFonts w:ascii="Tahoma" w:hAnsi="Tahoma" w:cs="Tahoma"/>
          <w:sz w:val="22"/>
          <w:szCs w:val="22"/>
        </w:rPr>
        <w:tab/>
      </w:r>
      <w:r w:rsidRPr="005D3CA6">
        <w:rPr>
          <w:rFonts w:ascii="Tahoma" w:hAnsi="Tahoma" w:cs="Tahoma"/>
          <w:sz w:val="22"/>
          <w:szCs w:val="22"/>
        </w:rPr>
        <w:tab/>
      </w:r>
      <w:r w:rsidRPr="005D3CA6">
        <w:rPr>
          <w:rFonts w:ascii="Tahoma" w:hAnsi="Tahoma" w:cs="Tahoma"/>
          <w:sz w:val="22"/>
          <w:szCs w:val="22"/>
        </w:rPr>
        <w:tab/>
        <w:t>- 60 dyżurów do 3 godzin,</w:t>
      </w:r>
    </w:p>
    <w:p w14:paraId="777AA4F9"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ab/>
      </w:r>
      <w:r w:rsidRPr="005D3CA6">
        <w:rPr>
          <w:rFonts w:ascii="Tahoma" w:hAnsi="Tahoma" w:cs="Tahoma"/>
          <w:sz w:val="22"/>
          <w:szCs w:val="22"/>
        </w:rPr>
        <w:tab/>
      </w:r>
      <w:r w:rsidRPr="005D3CA6">
        <w:rPr>
          <w:rFonts w:ascii="Tahoma" w:hAnsi="Tahoma" w:cs="Tahoma"/>
          <w:sz w:val="22"/>
          <w:szCs w:val="22"/>
        </w:rPr>
        <w:tab/>
      </w:r>
      <w:r w:rsidRPr="005D3CA6">
        <w:rPr>
          <w:rFonts w:ascii="Tahoma" w:hAnsi="Tahoma" w:cs="Tahoma"/>
          <w:sz w:val="22"/>
          <w:szCs w:val="22"/>
        </w:rPr>
        <w:tab/>
        <w:t>- 200 dyżurów  od 3 do 4 godzin.</w:t>
      </w:r>
    </w:p>
    <w:p w14:paraId="3717D60D" w14:textId="77777777" w:rsidR="0068116D" w:rsidRPr="005D3CA6" w:rsidRDefault="0068116D" w:rsidP="0068116D">
      <w:pPr>
        <w:ind w:left="142"/>
        <w:jc w:val="both"/>
        <w:rPr>
          <w:rFonts w:ascii="Tahoma" w:hAnsi="Tahoma" w:cs="Tahoma"/>
          <w:strike/>
          <w:color w:val="FF0000"/>
          <w:sz w:val="22"/>
          <w:szCs w:val="22"/>
        </w:rPr>
      </w:pPr>
    </w:p>
    <w:p w14:paraId="287B7249"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Zamawiający zastrzega sobie prawo do zmiany liczby osób pełniących dyżury na Spektaklach.</w:t>
      </w:r>
    </w:p>
    <w:p w14:paraId="22DC31E3" w14:textId="77777777" w:rsidR="0068116D" w:rsidRPr="005D3CA6" w:rsidRDefault="0068116D" w:rsidP="0068116D">
      <w:pPr>
        <w:jc w:val="both"/>
        <w:rPr>
          <w:rFonts w:ascii="Tahoma" w:hAnsi="Tahoma" w:cs="Tahoma"/>
          <w:sz w:val="22"/>
          <w:szCs w:val="22"/>
        </w:rPr>
      </w:pPr>
    </w:p>
    <w:p w14:paraId="7472A35C"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Zamawiający rezerwuje sobie prawo do zmniejszenia liczby lub długości dyżurów względem ilości szacowanej (przewidywanej). W przypadku mniejszej liczby dyżurów, Wykonawca nie będzie uprawniony do zgłaszania roszczeń odszkodowawczych wobec Zamawiającego. Podane liczby  długość dyżurów mogą się różnić od rzeczywistej liczby i długości. </w:t>
      </w:r>
    </w:p>
    <w:p w14:paraId="6CF1EEB7" w14:textId="77777777" w:rsidR="0068116D" w:rsidRPr="005D3CA6" w:rsidRDefault="0068116D" w:rsidP="0068116D">
      <w:pPr>
        <w:rPr>
          <w:rFonts w:ascii="Tahoma" w:hAnsi="Tahoma" w:cs="Tahoma"/>
          <w:sz w:val="22"/>
          <w:szCs w:val="22"/>
        </w:rPr>
      </w:pPr>
    </w:p>
    <w:p w14:paraId="185FCAB5" w14:textId="23653A55"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Wykonawca będzie zobowiązany do ścisłego przestrzegania harmonogramu Spektakli repertuarowych, zgodnie z repertuarem Teatru publikowanym na stronie Zamawiającego – www.teatrroma.pl. Zamawiający przekaże Wykonawcy, w terminie 7 dni przed dyżurem, informacje o dodatkowych dyżurach wykraczających poza dyżury </w:t>
      </w:r>
      <w:r w:rsidR="004E2137" w:rsidRPr="005D3CA6">
        <w:rPr>
          <w:rFonts w:ascii="Tahoma" w:hAnsi="Tahoma" w:cs="Tahoma"/>
          <w:sz w:val="22"/>
          <w:szCs w:val="22"/>
        </w:rPr>
        <w:t xml:space="preserve">na Spektaklach </w:t>
      </w:r>
      <w:r w:rsidRPr="005D3CA6">
        <w:rPr>
          <w:rFonts w:ascii="Tahoma" w:hAnsi="Tahoma" w:cs="Tahoma"/>
          <w:sz w:val="22"/>
          <w:szCs w:val="22"/>
        </w:rPr>
        <w:t>repertuarow</w:t>
      </w:r>
      <w:r w:rsidR="004E2137" w:rsidRPr="005D3CA6">
        <w:rPr>
          <w:rFonts w:ascii="Tahoma" w:hAnsi="Tahoma" w:cs="Tahoma"/>
          <w:sz w:val="22"/>
          <w:szCs w:val="22"/>
        </w:rPr>
        <w:t>ych</w:t>
      </w:r>
      <w:r w:rsidRPr="005D3CA6">
        <w:rPr>
          <w:rFonts w:ascii="Tahoma" w:hAnsi="Tahoma" w:cs="Tahoma"/>
          <w:sz w:val="22"/>
          <w:szCs w:val="22"/>
        </w:rPr>
        <w:t xml:space="preserve"> (m.in. pokazy przedpremierowe, konferencje prasowe i inne wydarzenia poza repertuarowe na scenach Teatru Muzycznego ROMA, Spektakle obce).</w:t>
      </w:r>
    </w:p>
    <w:p w14:paraId="2DF04EB5"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W przypadkach wynikających z przyczyn, których wcześniej nie można było przewidzieć, Zamawiający jest uprawniony do wprowadzenia zmian w wykazie dyżurów. Ze względu na specyfikę pracy Teatru, zmiany mogą być wprowadzane nawet jeden dzień przed planowanym dyżurem. </w:t>
      </w:r>
    </w:p>
    <w:p w14:paraId="77083E22" w14:textId="77777777" w:rsidR="0068116D" w:rsidRPr="005D3CA6" w:rsidRDefault="0068116D" w:rsidP="0068116D">
      <w:pPr>
        <w:jc w:val="both"/>
        <w:rPr>
          <w:rFonts w:ascii="Tahoma" w:hAnsi="Tahoma" w:cs="Tahoma"/>
          <w:sz w:val="22"/>
          <w:szCs w:val="22"/>
        </w:rPr>
      </w:pPr>
    </w:p>
    <w:p w14:paraId="12448A07"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Zamawiający wymaga, aby osoby wskazane przez Wykonawcę i pełniące dyżur na widowni w danym dniu wykazywały gotowość na Dużej Scenie minimum na godzinę przed rozpoczęciem Spektaklu i Novej Scenie minimum na 45 minut przed rozpoczęciem Spektaklu. Dyżur na Dużej Scenie kończy się ok. 30 minut po zakończeniu Spektaklu, a na Novej Scenie ok. 15 minut po zakończeniu Spektaklu. Czas gotowości przed Spektaklem oraz po Spektaklu wlicza się do czasu trwania dyżuru określonego powyżej. Zamawiający ma prawo na 60 minut przed każdym Spektaklem dokonać kontroli/odprawy oddelegowanych przez Wykonawcę osób do realizacji umowy podczas Spektaklu w danym dniu. Uprawnienie takie przysługuje Zamawiającemu również po zakończeniu każdego dyżuru. </w:t>
      </w:r>
    </w:p>
    <w:p w14:paraId="6A6FE2C4" w14:textId="77777777" w:rsidR="0068116D" w:rsidRPr="005D3CA6" w:rsidRDefault="0068116D" w:rsidP="0068116D">
      <w:pPr>
        <w:jc w:val="both"/>
        <w:rPr>
          <w:rFonts w:ascii="Tahoma" w:hAnsi="Tahoma" w:cs="Tahoma"/>
          <w:sz w:val="22"/>
          <w:szCs w:val="22"/>
        </w:rPr>
      </w:pPr>
    </w:p>
    <w:p w14:paraId="615B6A31" w14:textId="77777777" w:rsidR="0068116D" w:rsidRPr="005D3CA6" w:rsidRDefault="0068116D" w:rsidP="0068116D">
      <w:pPr>
        <w:pStyle w:val="Akapitzlist"/>
        <w:ind w:left="0"/>
        <w:jc w:val="both"/>
        <w:rPr>
          <w:rFonts w:ascii="Tahoma" w:eastAsia="Tahoma" w:hAnsi="Tahoma" w:cs="Tahoma"/>
          <w:sz w:val="22"/>
          <w:szCs w:val="22"/>
        </w:rPr>
      </w:pPr>
      <w:r w:rsidRPr="005D3CA6">
        <w:rPr>
          <w:rFonts w:ascii="Tahoma" w:hAnsi="Tahoma" w:cs="Tahoma"/>
          <w:sz w:val="22"/>
          <w:szCs w:val="22"/>
        </w:rPr>
        <w:t xml:space="preserve">Osoby pełniące dyżury w Teatrze powinny znać specyfikę i topografię budynku, być przeszkolone w zakresie BHP i ppoż., obsługi skanerów oraz innych urządzeń niezbędnych do realizacji umowy, posiadać informację na temat repertuaru Teatru Muzycznego ROMA oraz znać aktualną obsadę, jeśli na scenie wystawiany jest spektakl. </w:t>
      </w:r>
      <w:r w:rsidRPr="005D3CA6">
        <w:rPr>
          <w:rFonts w:ascii="Tahoma" w:eastAsia="Times New Roman" w:hAnsi="Tahoma" w:cs="Tahoma"/>
          <w:sz w:val="22"/>
          <w:szCs w:val="22"/>
          <w:lang w:eastAsia="ar-SA"/>
        </w:rPr>
        <w:t xml:space="preserve">Wykonawca w ramach wykonywania przedmiotu umowy na 60 minut przed każdym Spektaklem repertuarowym zobowiązany jest do wprowadzania na ekrany umieszczone w siedzibie Zamawiającego informacji o bieżącej obsadzie. Informacje będą wprowadzane na podstawie danych przekazanych przez Zamawiającego.  </w:t>
      </w:r>
    </w:p>
    <w:p w14:paraId="0B05D6B6" w14:textId="77777777" w:rsidR="0068116D" w:rsidRPr="005D3CA6" w:rsidRDefault="0068116D" w:rsidP="0068116D">
      <w:pPr>
        <w:jc w:val="both"/>
        <w:rPr>
          <w:rFonts w:ascii="Tahoma" w:hAnsi="Tahoma" w:cs="Tahoma"/>
          <w:sz w:val="22"/>
          <w:szCs w:val="22"/>
        </w:rPr>
      </w:pPr>
    </w:p>
    <w:p w14:paraId="7A0AAFB9"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Zamawiający, w trakcie realizacji zamówienia, przeprowadzi dla wskazanych przez Wykonawcę osób szkolenie BHP i ppoż. z uwzględnieniem specyfiki Teatru i obsługi windy/podnośnika dla osób niepełnosprawnych. Szkolenie to nie zwalnia Wykonawcy z obowiązków wymienionych powyżej tj. szkoleń we własnym zakresie z BHP i ppoż. Po szkoleniu przeprowadzonym przez Zamawiającego zostanie przeprowadzony test znajomości przepisów BHP i ppoż. Osoby, które nie zdadzą testu nie zostaną dopuszczone do świadczenia usług w siedzibie Zamawiającego.</w:t>
      </w:r>
    </w:p>
    <w:p w14:paraId="07044179" w14:textId="77777777" w:rsidR="0068116D" w:rsidRPr="005D3CA6" w:rsidRDefault="0068116D" w:rsidP="0068116D">
      <w:pPr>
        <w:jc w:val="both"/>
        <w:rPr>
          <w:rFonts w:ascii="Tahoma" w:hAnsi="Tahoma" w:cs="Tahoma"/>
          <w:sz w:val="22"/>
          <w:szCs w:val="22"/>
        </w:rPr>
      </w:pPr>
    </w:p>
    <w:p w14:paraId="49507CC6"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Wykonawca jest zobowiązany do zapewnienia co najmniej 10 sztuk terminali płatniczych oraz co najmniej 10 sztuk latarek.</w:t>
      </w:r>
      <w:r w:rsidRPr="005D3CA6">
        <w:rPr>
          <w:rFonts w:ascii="Tahoma" w:eastAsia="Tahoma" w:hAnsi="Tahoma" w:cs="Tahoma"/>
          <w:sz w:val="22"/>
          <w:szCs w:val="22"/>
        </w:rPr>
        <w:t xml:space="preserve"> Zamawiający zastrzega, iż Wykonawca przy sprzedaży materiałów promocyjnych będzie zobowiązany do zapewnienia możliwości zapłaty za te materiały:  gotówką, kartą płatniczą oraz BLIK-iem. </w:t>
      </w:r>
    </w:p>
    <w:p w14:paraId="2FCF8C27" w14:textId="77777777" w:rsidR="0068116D" w:rsidRPr="005D3CA6" w:rsidRDefault="0068116D" w:rsidP="0068116D">
      <w:pPr>
        <w:jc w:val="both"/>
        <w:rPr>
          <w:rFonts w:ascii="Tahoma" w:hAnsi="Tahoma" w:cs="Tahoma"/>
          <w:sz w:val="22"/>
          <w:szCs w:val="22"/>
        </w:rPr>
      </w:pPr>
    </w:p>
    <w:p w14:paraId="48406DF0"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lastRenderedPageBreak/>
        <w:t>Wykonawca po wcześniejszym przeszkoleniu zapewnionym przez Zamawiającego  w sytuacjach kryzysowych, będzie odpowiedzialny za przeprowadzenie ewakuacji widzów zgodnie z instrukcją ewakuacyjną dla Teatru Muzycznego ROMA. Osoby wykonujące zamówienie w imieniu Wykonawcy, będą zobowiązane do dokładnej znajomości i przestrzegania instrukcji ewakuacyjnej Teatru.</w:t>
      </w:r>
    </w:p>
    <w:p w14:paraId="6AC66BBF" w14:textId="77777777" w:rsidR="0068116D" w:rsidRPr="005D3CA6" w:rsidRDefault="0068116D" w:rsidP="0068116D">
      <w:pPr>
        <w:pStyle w:val="Akapitzlist"/>
        <w:suppressAutoHyphens/>
        <w:ind w:left="0"/>
        <w:jc w:val="both"/>
        <w:rPr>
          <w:rFonts w:ascii="Tahoma" w:hAnsi="Tahoma" w:cs="Tahoma"/>
          <w:sz w:val="22"/>
          <w:szCs w:val="22"/>
        </w:rPr>
      </w:pPr>
      <w:r w:rsidRPr="005D3CA6">
        <w:rPr>
          <w:rFonts w:ascii="Tahoma" w:eastAsia="Tahoma" w:hAnsi="Tahoma" w:cs="Tahoma"/>
          <w:sz w:val="22"/>
          <w:szCs w:val="22"/>
        </w:rPr>
        <w:t xml:space="preserve">Wykonawca będzie zobowiązany do zapewnienia podczas świadczenia usług, iż co najmniej dwie osoby spośród osób pełniących dyżur w danym dniu na Dużej Scenie i jedna osoba spośród osób pełniących dyżur w danym dniu na Novej Scenie będą przeszkolone z udzielania pierwszej pomocy medycznej. Osoby te, będą tym samym zobowiązane do udzielenia pierwszej pomocy osobom potrzebującej takiej pomocy medycznej, aż do momentu przybycia na miejsce lekarza. </w:t>
      </w:r>
    </w:p>
    <w:p w14:paraId="59207D3D" w14:textId="77777777" w:rsidR="0068116D" w:rsidRPr="005D3CA6" w:rsidRDefault="0068116D" w:rsidP="0068116D">
      <w:pPr>
        <w:rPr>
          <w:rFonts w:ascii="Tahoma" w:hAnsi="Tahoma" w:cs="Tahoma"/>
          <w:sz w:val="22"/>
          <w:szCs w:val="22"/>
        </w:rPr>
      </w:pPr>
    </w:p>
    <w:p w14:paraId="4E717AEE"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Wszystkie osoby pełniące dyżur powinny posiadać umiejętność obsługi terminali płatniczych, biegłą znajomość języka polskiego, znajomość języka obcego (preferowany język angielski) w stopniu co najmniej dobrym. Wykonawca powinien dysponować ponadto co najmniej dwoma osobami mającymi doświadczenie w obsłudze kasy fiskalnej umożliwiające prowadzenie sprzedaży gadżetów teatralnych.</w:t>
      </w:r>
    </w:p>
    <w:p w14:paraId="7285DA45"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Wszystkie osoby pełniące dyżur powinny być w pełni sprawne fizycznie i psychicznie, posiadać dobrą kondycję fizyczną oraz być odporne na pracę w stresie i w dużej grupie osób. Osoby wyznaczone przez Wykonawcę powinny posiadać wysoką kulturę osobistą i nienaganną prezencję.</w:t>
      </w:r>
    </w:p>
    <w:p w14:paraId="141372CB"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Osoby pełniące dyżur będą obowiązane umożliwić osobom niepełnosprawnym dotarcie na odpowiednie miejsce, a w przypadku awarii windy/podnośnika będą zobowiązane do wnoszenia wózków inwalidzkich na widownię.</w:t>
      </w:r>
    </w:p>
    <w:p w14:paraId="4927949C" w14:textId="77777777" w:rsidR="0068116D" w:rsidRPr="005D3CA6" w:rsidRDefault="0068116D" w:rsidP="0068116D">
      <w:pPr>
        <w:rPr>
          <w:rFonts w:ascii="Tahoma" w:hAnsi="Tahoma" w:cs="Tahoma"/>
          <w:sz w:val="22"/>
          <w:szCs w:val="22"/>
        </w:rPr>
      </w:pPr>
    </w:p>
    <w:p w14:paraId="0E7D0DBA"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Wykonawca wyznaczy na każdym wydarzeniu jedną osobę, która będzie pełniła rolę Koordynatora całego zespołu osób obsługujących widownię. Dodatkowym obowiązkiem spoczywającym na Koordynatorze będzie raportowanie drogą pisemną lub e-mail wszystkich sytuacji konfliktowych. Wykonawca udostępni Zamawiającemu imienną listę osób wyznaczonych do pełnienia tego zadania na każdym Spektaklu.</w:t>
      </w:r>
    </w:p>
    <w:p w14:paraId="6E843F02"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W przypadku uzasadnionych skarg widzów lub obsługi Spektaklu, Wykonawca poniesie odpowiedzialność za uchybienia wobec widzów lub obsługi Spektaklu.</w:t>
      </w:r>
    </w:p>
    <w:p w14:paraId="62721088" w14:textId="77777777" w:rsidR="0068116D" w:rsidRPr="005D3CA6" w:rsidRDefault="0068116D" w:rsidP="0068116D">
      <w:pPr>
        <w:jc w:val="both"/>
        <w:rPr>
          <w:rFonts w:ascii="Tahoma" w:hAnsi="Tahoma" w:cs="Tahoma"/>
          <w:sz w:val="22"/>
          <w:szCs w:val="22"/>
        </w:rPr>
      </w:pPr>
    </w:p>
    <w:p w14:paraId="4CF12552" w14:textId="77777777" w:rsidR="0068116D" w:rsidRPr="005D3CA6" w:rsidRDefault="0068116D" w:rsidP="0068116D">
      <w:pPr>
        <w:pStyle w:val="Akapitzlist"/>
        <w:ind w:left="0"/>
        <w:jc w:val="both"/>
        <w:rPr>
          <w:rFonts w:ascii="Tahoma" w:eastAsia="Tahoma" w:hAnsi="Tahoma" w:cs="Tahoma"/>
          <w:sz w:val="22"/>
          <w:szCs w:val="22"/>
        </w:rPr>
      </w:pPr>
      <w:r w:rsidRPr="005D3CA6">
        <w:rPr>
          <w:rFonts w:ascii="Tahoma" w:hAnsi="Tahoma" w:cs="Tahoma"/>
          <w:sz w:val="22"/>
          <w:szCs w:val="22"/>
        </w:rPr>
        <w:t xml:space="preserve">Wykonawca będzie zobowiązany </w:t>
      </w:r>
      <w:r w:rsidRPr="005D3CA6">
        <w:rPr>
          <w:rFonts w:ascii="Tahoma" w:eastAsia="Tahoma" w:hAnsi="Tahoma" w:cs="Tahoma"/>
          <w:sz w:val="22"/>
          <w:szCs w:val="22"/>
        </w:rPr>
        <w:t>jest do przedłożenia Zamawiającemu w ostatnim dniu roboczym każdego miesiąca kalendarzowego, w którym świadczone były usługi raportu z realizacji umowy uwzględniającego listy osób świadczących usługi na każdym dyżurze w imieniu Wykonawcy oraz bieżące informacje o przebiegu realizacji zamówienia.</w:t>
      </w:r>
    </w:p>
    <w:p w14:paraId="5A31948D" w14:textId="77777777" w:rsidR="0068116D" w:rsidRPr="005D3CA6" w:rsidRDefault="0068116D" w:rsidP="0068116D">
      <w:pPr>
        <w:rPr>
          <w:rFonts w:ascii="Tahoma" w:hAnsi="Tahoma" w:cs="Tahoma"/>
          <w:sz w:val="22"/>
          <w:szCs w:val="22"/>
        </w:rPr>
      </w:pPr>
    </w:p>
    <w:p w14:paraId="3B1CD64A"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Wykonawca w czasie dyżurów na Spektaklach będzie prowadził sprzedaż gadżetów teatralnych (m.in. programów i płyt). Wykonawca będzie zobowiązany posiadać sprawną drukarkę fiskalną oraz terminale płatnicze, odbierać od Zamawiającego gadżety, prowadzić ich sprzedaż oraz rozliczać się z Zamawiającym z uzyskanych przychodów. Wykonawca będzie ponosił odpowiedzialność materialną za przekazane gadżety. W przypadku utraty, zniszczenia lub uszkodzenia gadżetów powierzonych Wykonawcy, Wykonawca będzie zobowiązany do pokrycia całej wartości przekazanych gadżetów. </w:t>
      </w:r>
    </w:p>
    <w:p w14:paraId="5C55B264"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Wykonawca będzie przekazywał Zamawiającemu cały uzyskany przychód ze sprzedaży wszystkich gadżetów. </w:t>
      </w:r>
    </w:p>
    <w:p w14:paraId="5EA99A8A" w14:textId="77777777" w:rsidR="0068116D" w:rsidRPr="005D3CA6" w:rsidRDefault="0068116D" w:rsidP="0068116D">
      <w:pPr>
        <w:jc w:val="both"/>
        <w:rPr>
          <w:rFonts w:ascii="Tahoma" w:eastAsia="Tahoma" w:hAnsi="Tahoma" w:cs="Tahoma"/>
          <w:sz w:val="22"/>
          <w:szCs w:val="22"/>
        </w:rPr>
      </w:pPr>
    </w:p>
    <w:p w14:paraId="2B9A95C6" w14:textId="77777777" w:rsidR="0068116D" w:rsidRPr="005D3CA6" w:rsidRDefault="0068116D" w:rsidP="0068116D">
      <w:pPr>
        <w:jc w:val="both"/>
        <w:rPr>
          <w:rFonts w:ascii="Tahoma" w:eastAsia="Tahoma" w:hAnsi="Tahoma" w:cs="Tahoma"/>
          <w:sz w:val="22"/>
          <w:szCs w:val="22"/>
        </w:rPr>
      </w:pPr>
      <w:r w:rsidRPr="005D3CA6">
        <w:rPr>
          <w:rFonts w:ascii="Tahoma" w:eastAsia="Tahoma" w:hAnsi="Tahoma" w:cs="Tahoma"/>
          <w:sz w:val="22"/>
          <w:szCs w:val="22"/>
        </w:rPr>
        <w:t>Prowizja Wykonawcy od sprzedanych programów, gadżetów i płyt będzie rozliczana od wartości przychodu netto na następujących warunkach:</w:t>
      </w:r>
    </w:p>
    <w:p w14:paraId="64708726" w14:textId="77777777" w:rsidR="0068116D" w:rsidRPr="005D3CA6" w:rsidRDefault="0068116D" w:rsidP="0068116D">
      <w:pPr>
        <w:jc w:val="both"/>
        <w:rPr>
          <w:rFonts w:ascii="Tahoma" w:eastAsia="Tahoma" w:hAnsi="Tahoma" w:cs="Tahoma"/>
          <w:sz w:val="22"/>
          <w:szCs w:val="22"/>
        </w:rPr>
      </w:pPr>
      <w:r w:rsidRPr="005D3CA6">
        <w:rPr>
          <w:rFonts w:ascii="Tahoma" w:eastAsia="Tahoma" w:hAnsi="Tahoma" w:cs="Tahoma"/>
          <w:sz w:val="22"/>
          <w:szCs w:val="22"/>
        </w:rPr>
        <w:t xml:space="preserve">- miesięczna sprzedaż do 1000 programów / do 500 gadżetów/ do 500 płyt – 2% prowizji od przychodu netto ze sprzedaży programów/gadżetów/płyt w danym miesiącu,  </w:t>
      </w:r>
    </w:p>
    <w:p w14:paraId="4BFD9BD0" w14:textId="77777777" w:rsidR="0068116D" w:rsidRPr="005D3CA6" w:rsidRDefault="0068116D" w:rsidP="0068116D">
      <w:pPr>
        <w:jc w:val="both"/>
        <w:rPr>
          <w:rFonts w:ascii="Tahoma" w:eastAsia="Tahoma" w:hAnsi="Tahoma" w:cs="Tahoma"/>
          <w:sz w:val="22"/>
          <w:szCs w:val="22"/>
        </w:rPr>
      </w:pPr>
      <w:r w:rsidRPr="005D3CA6">
        <w:rPr>
          <w:rFonts w:ascii="Tahoma" w:eastAsia="Tahoma" w:hAnsi="Tahoma" w:cs="Tahoma"/>
          <w:sz w:val="22"/>
          <w:szCs w:val="22"/>
        </w:rPr>
        <w:t>- przekroczenie limitu sprzedaży w jakiejkolwiek z tych kategorii (programy, gadżety, płyty) skutkuje wzrostem prowizji do 6 % prowizji od przychodu netto ze sprzedaży programów/gadżetów/płyt w danym miesiącu.</w:t>
      </w:r>
    </w:p>
    <w:p w14:paraId="5B4F60B0" w14:textId="77777777" w:rsidR="0068116D" w:rsidRPr="005D3CA6" w:rsidRDefault="0068116D" w:rsidP="0068116D">
      <w:pPr>
        <w:jc w:val="both"/>
        <w:rPr>
          <w:rFonts w:ascii="Tahoma" w:hAnsi="Tahoma" w:cs="Tahoma"/>
          <w:sz w:val="22"/>
          <w:szCs w:val="22"/>
        </w:rPr>
      </w:pPr>
    </w:p>
    <w:p w14:paraId="0F3D2FE2"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W przypadku, gdy w danym miesiącu kalendarzowym nie odbędzie się 20 Spektakli repertuarowych (łącznie na obu scenach) ww. wymogi i progi zostaną obniżone o 20% przy jednoczesnym utrzymaniu wartości procentowej prowizji.</w:t>
      </w:r>
    </w:p>
    <w:p w14:paraId="3962B2D0" w14:textId="682C624D" w:rsidR="0068116D" w:rsidRPr="005D3CA6" w:rsidRDefault="0068116D" w:rsidP="0068116D">
      <w:pPr>
        <w:jc w:val="both"/>
        <w:rPr>
          <w:rFonts w:ascii="Tahoma" w:hAnsi="Tahoma" w:cs="Tahoma"/>
          <w:sz w:val="22"/>
          <w:szCs w:val="22"/>
        </w:rPr>
      </w:pPr>
      <w:r w:rsidRPr="005D3CA6">
        <w:rPr>
          <w:rFonts w:ascii="Tahoma" w:hAnsi="Tahoma" w:cs="Tahoma"/>
          <w:bCs/>
          <w:sz w:val="22"/>
          <w:szCs w:val="22"/>
        </w:rPr>
        <w:t xml:space="preserve">Wykonawca </w:t>
      </w:r>
      <w:r w:rsidRPr="005D3CA6">
        <w:rPr>
          <w:rFonts w:ascii="Tahoma" w:hAnsi="Tahoma" w:cs="Tahoma"/>
          <w:sz w:val="22"/>
          <w:szCs w:val="22"/>
        </w:rPr>
        <w:t xml:space="preserve">będzie prowadził sprzedaż </w:t>
      </w:r>
      <w:r w:rsidRPr="005D3CA6">
        <w:rPr>
          <w:rFonts w:ascii="Tahoma" w:hAnsi="Tahoma" w:cs="Tahoma"/>
          <w:bCs/>
          <w:sz w:val="22"/>
          <w:szCs w:val="22"/>
        </w:rPr>
        <w:t>materiałów promocyjnych Zamawiającego, w szczególności programów teatralnych, płyt oraz gadżetów, działając w imieniu własnym</w:t>
      </w:r>
      <w:r w:rsidR="00BB5DBD" w:rsidRPr="005D3CA6">
        <w:rPr>
          <w:rFonts w:ascii="Tahoma" w:hAnsi="Tahoma" w:cs="Tahoma"/>
          <w:bCs/>
          <w:sz w:val="22"/>
          <w:szCs w:val="22"/>
        </w:rPr>
        <w:t xml:space="preserve">. </w:t>
      </w:r>
      <w:r w:rsidRPr="005D3CA6">
        <w:rPr>
          <w:rFonts w:ascii="Tahoma" w:hAnsi="Tahoma" w:cs="Tahoma"/>
          <w:sz w:val="22"/>
          <w:szCs w:val="22"/>
        </w:rPr>
        <w:t xml:space="preserve">Wykonawca zapewni kasy (kasę) fiskalne we własnym zakresie – na własny koszt. </w:t>
      </w:r>
    </w:p>
    <w:p w14:paraId="1A72BADE" w14:textId="77777777" w:rsidR="0068116D" w:rsidRPr="005D3CA6" w:rsidRDefault="0068116D" w:rsidP="0068116D">
      <w:pPr>
        <w:jc w:val="both"/>
        <w:rPr>
          <w:rFonts w:ascii="Tahoma" w:hAnsi="Tahoma" w:cs="Tahoma"/>
          <w:sz w:val="22"/>
          <w:szCs w:val="22"/>
        </w:rPr>
      </w:pPr>
    </w:p>
    <w:p w14:paraId="3E77A04E"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Zamawiający zastrzega sobie prawo do żądania zmiany osób wyznaczonych do pełnienia dyżurów w siedzibie Zamawiającego. Żądanie zmiany powinno być umotywowane przez Zamawiającego. O ile Zamawiający umotywuje żądanie zmiany, Wykonawca będzie zobowiązany do zastosowania się do żądania Zamawiającego i wyznaczenia innej osoby do pełnienia dyżurów. Osoba ta musi uzyskać akceptację Zamawiającego.</w:t>
      </w:r>
    </w:p>
    <w:p w14:paraId="0E4D9905"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Przed rozpoczęciem wykonywania czynności objętych zamówieniem, Wykonawca będzie zobowiązany do przedstawienia kandydatur osób mających pełnić dyżury i uzyskania akceptacji Zamawiającego dla przedstawionych osób. Zamawiający dokona wyboru wedle własnego uznania i w oparciu o własne kryteria oceny.</w:t>
      </w:r>
    </w:p>
    <w:p w14:paraId="51F40FA2"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Przed podpisaniem umowy, Zamawiający rezerwuje sobie prawo do przeprowadzenia weryfikacji osób, uwzględnionych przez Wykonawcę w wykazie osób, które będą uczestniczyć w wykonywaniu zamówienia, na zasadach określonych powyżej.</w:t>
      </w:r>
    </w:p>
    <w:p w14:paraId="1B08AA3F" w14:textId="77777777" w:rsidR="0068116D" w:rsidRPr="005D3CA6" w:rsidRDefault="0068116D" w:rsidP="0068116D">
      <w:pPr>
        <w:jc w:val="both"/>
        <w:rPr>
          <w:rFonts w:ascii="Tahoma" w:hAnsi="Tahoma" w:cs="Tahoma"/>
          <w:sz w:val="22"/>
          <w:szCs w:val="22"/>
        </w:rPr>
      </w:pPr>
    </w:p>
    <w:p w14:paraId="3677F80C" w14:textId="77777777" w:rsidR="0068116D" w:rsidRPr="005D3CA6" w:rsidRDefault="0068116D" w:rsidP="0068116D">
      <w:pPr>
        <w:tabs>
          <w:tab w:val="left" w:pos="360"/>
        </w:tabs>
        <w:jc w:val="both"/>
        <w:rPr>
          <w:rFonts w:ascii="Tahoma" w:hAnsi="Tahoma" w:cs="Tahoma"/>
          <w:iCs/>
          <w:sz w:val="22"/>
          <w:szCs w:val="22"/>
        </w:rPr>
      </w:pPr>
      <w:r w:rsidRPr="005D3CA6">
        <w:rPr>
          <w:rFonts w:ascii="Tahoma" w:hAnsi="Tahoma" w:cs="Tahoma"/>
          <w:iCs/>
          <w:sz w:val="22"/>
          <w:szCs w:val="22"/>
        </w:rPr>
        <w:t>Każda z oddelegowanych przez Wykonawcę osób do wykonywania zamówienia jest zobowiązana sprawować opiekę nad powierzonym przez Zamawiającego sprzętem i urządzeniami oraz odpowiada za właściwe, zapewniające bezpieczeństwo widzów, wykonawców, obsługi oraz innych osób znajdujących się w Teatrze, użycie tego sprzętu i urządzeń. Wykonawca ponosi odpowiedzialność majątkową za powierzony mu przez Zamawiającego sprzęt.</w:t>
      </w:r>
    </w:p>
    <w:p w14:paraId="3373B0F0" w14:textId="77777777" w:rsidR="0068116D" w:rsidRPr="005D3CA6" w:rsidRDefault="0068116D" w:rsidP="0068116D">
      <w:pPr>
        <w:jc w:val="both"/>
        <w:rPr>
          <w:rFonts w:ascii="Tahoma" w:hAnsi="Tahoma" w:cs="Tahoma"/>
          <w:sz w:val="22"/>
          <w:szCs w:val="22"/>
        </w:rPr>
      </w:pPr>
    </w:p>
    <w:p w14:paraId="7857B316"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Wykonawca zobowiązany jest do posiadania w okresie obowiązywania umowy ważnego ubezpieczenia od odpowiedzialności cywilnej za szkody wyrządzone przy wykonywaniu czynności objętych zamówieniem na kwotę nie mniejszą niż 650 000 zł.</w:t>
      </w:r>
    </w:p>
    <w:p w14:paraId="577E5345" w14:textId="77777777" w:rsidR="0068116D" w:rsidRPr="005D3CA6" w:rsidRDefault="0068116D" w:rsidP="0068116D">
      <w:pPr>
        <w:rPr>
          <w:rFonts w:ascii="Tahoma" w:hAnsi="Tahoma" w:cs="Tahoma"/>
          <w:sz w:val="22"/>
          <w:szCs w:val="22"/>
        </w:rPr>
      </w:pPr>
    </w:p>
    <w:p w14:paraId="244D56B5" w14:textId="77777777" w:rsidR="0068116D" w:rsidRPr="005D3CA6" w:rsidRDefault="0068116D" w:rsidP="0068116D">
      <w:pPr>
        <w:jc w:val="both"/>
        <w:rPr>
          <w:rFonts w:ascii="Tahoma" w:hAnsi="Tahoma" w:cs="Tahoma"/>
          <w:b/>
          <w:sz w:val="22"/>
          <w:szCs w:val="22"/>
          <w:u w:val="single"/>
        </w:rPr>
      </w:pPr>
      <w:r w:rsidRPr="005D3CA6">
        <w:rPr>
          <w:rFonts w:ascii="Tahoma" w:hAnsi="Tahoma" w:cs="Tahoma"/>
          <w:b/>
          <w:sz w:val="22"/>
          <w:szCs w:val="22"/>
          <w:u w:val="single"/>
        </w:rPr>
        <w:t>Wykonawca będzie zobowiązany do przestrzegania następujących zasad i warunków:</w:t>
      </w:r>
    </w:p>
    <w:p w14:paraId="46043306" w14:textId="77777777" w:rsidR="0068116D" w:rsidRPr="005D3CA6" w:rsidRDefault="0068116D" w:rsidP="0068116D">
      <w:pPr>
        <w:rPr>
          <w:rFonts w:ascii="Tahoma" w:hAnsi="Tahoma" w:cs="Tahoma"/>
          <w:sz w:val="22"/>
          <w:szCs w:val="22"/>
        </w:rPr>
      </w:pPr>
    </w:p>
    <w:p w14:paraId="2A263BC8" w14:textId="77777777" w:rsidR="0068116D" w:rsidRPr="005D3CA6" w:rsidRDefault="0068116D" w:rsidP="0068116D">
      <w:pPr>
        <w:jc w:val="both"/>
        <w:rPr>
          <w:rFonts w:ascii="Tahoma" w:hAnsi="Tahoma" w:cs="Tahoma"/>
          <w:b/>
          <w:sz w:val="22"/>
          <w:szCs w:val="22"/>
        </w:rPr>
      </w:pPr>
      <w:r w:rsidRPr="005D3CA6">
        <w:rPr>
          <w:rFonts w:ascii="Tahoma" w:hAnsi="Tahoma" w:cs="Tahoma"/>
          <w:b/>
          <w:sz w:val="22"/>
          <w:szCs w:val="22"/>
        </w:rPr>
        <w:t>Warunki i zasady obowiązujące na Dużej Scenie:</w:t>
      </w:r>
    </w:p>
    <w:p w14:paraId="17D02FE4" w14:textId="77777777" w:rsidR="0068116D" w:rsidRPr="005D3CA6" w:rsidRDefault="0068116D" w:rsidP="0068116D">
      <w:pPr>
        <w:jc w:val="both"/>
        <w:rPr>
          <w:rFonts w:ascii="Tahoma" w:hAnsi="Tahoma" w:cs="Tahoma"/>
          <w:sz w:val="22"/>
          <w:szCs w:val="22"/>
        </w:rPr>
      </w:pPr>
    </w:p>
    <w:p w14:paraId="28C9F534" w14:textId="77777777" w:rsidR="0068116D" w:rsidRPr="005D3CA6" w:rsidRDefault="0068116D" w:rsidP="0068116D">
      <w:pPr>
        <w:pStyle w:val="Akapitzlist"/>
        <w:pBdr>
          <w:top w:val="nil"/>
          <w:left w:val="nil"/>
          <w:bottom w:val="nil"/>
          <w:right w:val="nil"/>
          <w:between w:val="nil"/>
          <w:bar w:val="nil"/>
        </w:pBdr>
        <w:ind w:left="0"/>
        <w:jc w:val="both"/>
        <w:rPr>
          <w:rFonts w:ascii="Tahoma" w:hAnsi="Tahoma" w:cs="Tahoma"/>
          <w:sz w:val="22"/>
          <w:szCs w:val="22"/>
        </w:rPr>
      </w:pPr>
      <w:r w:rsidRPr="005D3CA6">
        <w:rPr>
          <w:rFonts w:ascii="Tahoma" w:hAnsi="Tahoma" w:cs="Tahoma"/>
          <w:sz w:val="22"/>
          <w:szCs w:val="22"/>
        </w:rPr>
        <w:t xml:space="preserve">Wykonawca w ramach przedmiotu umowy we własnym zakresie i na własny koszt zapewni stroje dla zespołu do obsługi wydarzeń artystycznych. </w:t>
      </w:r>
    </w:p>
    <w:p w14:paraId="66D08848" w14:textId="77777777" w:rsidR="0068116D" w:rsidRPr="005D3CA6" w:rsidRDefault="0068116D" w:rsidP="0068116D">
      <w:pPr>
        <w:pStyle w:val="Akapitzlist"/>
        <w:pBdr>
          <w:top w:val="nil"/>
          <w:left w:val="nil"/>
          <w:bottom w:val="nil"/>
          <w:right w:val="nil"/>
          <w:between w:val="nil"/>
          <w:bar w:val="nil"/>
        </w:pBdr>
        <w:ind w:left="0"/>
        <w:jc w:val="both"/>
        <w:rPr>
          <w:rFonts w:ascii="Tahoma" w:eastAsia="Tahoma" w:hAnsi="Tahoma" w:cs="Tahoma"/>
          <w:sz w:val="22"/>
          <w:szCs w:val="22"/>
        </w:rPr>
      </w:pPr>
      <w:r w:rsidRPr="005D3CA6">
        <w:rPr>
          <w:rFonts w:ascii="Tahoma" w:hAnsi="Tahoma" w:cs="Tahoma"/>
          <w:sz w:val="22"/>
          <w:szCs w:val="22"/>
        </w:rPr>
        <w:t xml:space="preserve">W przypadku </w:t>
      </w:r>
      <w:r w:rsidRPr="005D3CA6">
        <w:rPr>
          <w:rFonts w:ascii="Tahoma" w:eastAsia="Tahoma" w:hAnsi="Tahoma" w:cs="Tahoma"/>
          <w:sz w:val="22"/>
          <w:szCs w:val="22"/>
        </w:rPr>
        <w:t xml:space="preserve">spektakli repertuarowych Wicked, osoby pełniące dyżur powinny nosić  koszulki z logo spektaklu, lub w okresie jesienno-zimowym bluzy z logo spektaklu (wg załącznika) czarne jeansy i tenisówki. </w:t>
      </w:r>
      <w:r w:rsidRPr="005D3CA6">
        <w:rPr>
          <w:rFonts w:ascii="Tahoma" w:hAnsi="Tahoma" w:cs="Tahoma"/>
          <w:sz w:val="22"/>
          <w:szCs w:val="22"/>
        </w:rPr>
        <w:t xml:space="preserve"> </w:t>
      </w:r>
      <w:r w:rsidRPr="005D3CA6">
        <w:rPr>
          <w:rFonts w:ascii="Tahoma" w:eastAsia="Tahoma" w:hAnsi="Tahoma" w:cs="Tahoma"/>
          <w:sz w:val="22"/>
          <w:szCs w:val="22"/>
        </w:rPr>
        <w:t xml:space="preserve">W przypadku innych Spektakli mężczyźni pełniący dyżur powinni nosić ciemny garnitur i jednolite koszule oraz ciemne wyjściowe obuwie o klasycznym kształcie i zamkniętych placach. Kobiety powinny nosić ciemną spódnicę lub spodnie, ciemną marynarkę i jednolite koszule oraz ciemne wyjściowe obuwie o klasycznym kształcie i zamkniętych palcach. Osoby pełniące dyżur powinny być schludnie uczesane. W przypadku długich włosów wymagane jest spięcie ich w kucyk. Kobiety mogą nosić dyskretny makijaż a wszelkie ozdoby biżuteryjne mogą zdobić wyłącznie uszy. Wymagana jest higiena osobista, czysty wygląd i zadbane dłonie. Każda z osób powinna mieć identyfikator z własnym imieniem. </w:t>
      </w:r>
      <w:r w:rsidRPr="005D3CA6">
        <w:rPr>
          <w:rFonts w:ascii="Tahoma" w:hAnsi="Tahoma" w:cs="Tahoma"/>
          <w:sz w:val="22"/>
          <w:szCs w:val="22"/>
        </w:rPr>
        <w:t xml:space="preserve">Zamawiający przekaże, Wykonawcy wzór identyfikatora, który Wykonawca będzie zobowiązany przestrzegać. Koszty wykonania identyfikatorów będą spoczywać na Wykonawcy. Zamawiający zastrzega, iż w przypadku wystawiania innego tytułu niż Wicked </w:t>
      </w:r>
      <w:r w:rsidRPr="005D3CA6">
        <w:rPr>
          <w:rFonts w:ascii="Tahoma" w:eastAsia="Times New Roman" w:hAnsi="Tahoma" w:cs="Tahoma"/>
          <w:sz w:val="22"/>
          <w:szCs w:val="22"/>
        </w:rPr>
        <w:t>Zamawiający przekaże Wykonawcy wytyczne co do nowego, obowiązującego stroju do tego spektaklu nie później niż na 30 dni przed planowaną premierą.</w:t>
      </w:r>
    </w:p>
    <w:p w14:paraId="69091B6E" w14:textId="77777777" w:rsidR="0068116D" w:rsidRPr="005D3CA6" w:rsidRDefault="0068116D" w:rsidP="0068116D">
      <w:pPr>
        <w:jc w:val="both"/>
        <w:rPr>
          <w:rFonts w:ascii="Tahoma" w:hAnsi="Tahoma" w:cs="Tahoma"/>
          <w:sz w:val="22"/>
          <w:szCs w:val="22"/>
        </w:rPr>
      </w:pPr>
    </w:p>
    <w:p w14:paraId="1D6E2CAB" w14:textId="77777777" w:rsidR="0068116D" w:rsidRPr="005D3CA6" w:rsidRDefault="0068116D" w:rsidP="0068116D">
      <w:pPr>
        <w:pStyle w:val="Akapitzlist"/>
        <w:pBdr>
          <w:top w:val="nil"/>
          <w:left w:val="nil"/>
          <w:bottom w:val="nil"/>
          <w:right w:val="nil"/>
          <w:between w:val="nil"/>
          <w:bar w:val="nil"/>
        </w:pBdr>
        <w:ind w:left="0"/>
        <w:jc w:val="both"/>
        <w:rPr>
          <w:rFonts w:ascii="Tahoma" w:eastAsia="Tahoma" w:hAnsi="Tahoma" w:cs="Tahoma"/>
          <w:sz w:val="22"/>
          <w:szCs w:val="22"/>
        </w:rPr>
      </w:pPr>
      <w:r w:rsidRPr="005D3CA6">
        <w:rPr>
          <w:rFonts w:ascii="Tahoma" w:eastAsia="Times New Roman" w:hAnsi="Tahoma" w:cs="Tahoma"/>
          <w:sz w:val="22"/>
          <w:szCs w:val="22"/>
        </w:rPr>
        <w:lastRenderedPageBreak/>
        <w:t xml:space="preserve">Kolorystkę i krój strojów Wykonawca uzgodni z Zamawiającym przed przystąpieniem do świadczenia usług wynikających z niniejszej umowy. </w:t>
      </w:r>
    </w:p>
    <w:p w14:paraId="26B47091" w14:textId="77777777" w:rsidR="0068116D" w:rsidRPr="005D3CA6" w:rsidRDefault="0068116D" w:rsidP="0068116D">
      <w:pPr>
        <w:jc w:val="both"/>
        <w:rPr>
          <w:rFonts w:ascii="Tahoma" w:hAnsi="Tahoma" w:cs="Tahoma"/>
          <w:sz w:val="22"/>
          <w:szCs w:val="22"/>
        </w:rPr>
      </w:pPr>
      <w:r w:rsidRPr="005D3CA6">
        <w:rPr>
          <w:rFonts w:ascii="Tahoma" w:eastAsia="Tahoma" w:hAnsi="Tahoma" w:cs="Tahoma"/>
          <w:sz w:val="22"/>
          <w:szCs w:val="22"/>
        </w:rPr>
        <w:t xml:space="preserve">Strój zawsze powinien być schludny i czysty. </w:t>
      </w:r>
    </w:p>
    <w:p w14:paraId="734F3959" w14:textId="77777777" w:rsidR="0068116D" w:rsidRPr="005D3CA6" w:rsidRDefault="0068116D" w:rsidP="0068116D">
      <w:pPr>
        <w:jc w:val="both"/>
        <w:rPr>
          <w:rFonts w:ascii="Tahoma" w:hAnsi="Tahoma" w:cs="Tahoma"/>
          <w:strike/>
          <w:sz w:val="22"/>
          <w:szCs w:val="22"/>
        </w:rPr>
      </w:pPr>
      <w:r w:rsidRPr="005D3CA6">
        <w:rPr>
          <w:rFonts w:ascii="Tahoma" w:hAnsi="Tahoma" w:cs="Tahoma"/>
          <w:sz w:val="22"/>
          <w:szCs w:val="22"/>
        </w:rPr>
        <w:t xml:space="preserve">Osoby pełniące dyżury w Teatrze ROMA, powinny umieć posługiwać się skanerem do sprawdzania biletów. Zamawiający zobowiązuje się do przeszkolenia osób w tym zakresie. </w:t>
      </w:r>
      <w:r w:rsidRPr="005D3CA6">
        <w:rPr>
          <w:rFonts w:ascii="Tahoma" w:hAnsi="Tahoma" w:cs="Tahoma"/>
          <w:color w:val="000000"/>
          <w:sz w:val="22"/>
          <w:szCs w:val="22"/>
        </w:rPr>
        <w:t>Wykonawca we własnym zakresie zapewni terminale płatnicze oraz latarki punktowe niezbędne do prawidłowego wykonywania obowiązków podczas sprawowania dyżuru na Sali oraz balkonach.</w:t>
      </w:r>
    </w:p>
    <w:p w14:paraId="415800E5"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Koordynator wyznaczony przez Wykonawcę powinien mieć stały kontakt z osobą wskazaną przez Zamawiającego i stosować się do poleceń tej osoby. Wykonawca jest odpowiedzialny za kontakt z widzami oraz za utrzymanie porządku i spokoju podczas trwania Spektaklu.</w:t>
      </w:r>
    </w:p>
    <w:p w14:paraId="68272AE1"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Osoby pełniące dyżur podczas Spektakli są odpowiedzialne za przyjmowanie od widzów kwiatów i wręczanie ich artystom.</w:t>
      </w:r>
    </w:p>
    <w:p w14:paraId="41A4E3D6"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Osoby pełniące dyżur są zobowiązane do otwarcia teatru dla widzów przed Spektaklem w czasie ustalonym przez Zamawiającego oraz zamknięcia go po opuszczeniu przez wszystkich widzów po Spektaklu.</w:t>
      </w:r>
    </w:p>
    <w:p w14:paraId="6DC56A5F" w14:textId="77777777" w:rsidR="0068116D" w:rsidRPr="005D3CA6" w:rsidRDefault="0068116D" w:rsidP="0068116D">
      <w:pPr>
        <w:rPr>
          <w:rFonts w:ascii="Tahoma" w:hAnsi="Tahoma" w:cs="Tahoma"/>
          <w:sz w:val="22"/>
          <w:szCs w:val="22"/>
        </w:rPr>
      </w:pPr>
    </w:p>
    <w:p w14:paraId="498EB25A"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Podczas dyżuru na Spektaklach repertuarowych na Dużej Scenie ustala się następujące stanowiska i liczbę osób do obsługi:</w:t>
      </w:r>
    </w:p>
    <w:p w14:paraId="025CF9A5"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- 4 osoby w szatni;</w:t>
      </w:r>
    </w:p>
    <w:p w14:paraId="43E1E557"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- 4 osoby na Sali – odpowiednio po jednej przy każdym wejściu;</w:t>
      </w:r>
    </w:p>
    <w:p w14:paraId="4C280F80"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- 2 osoby na balkonach – po jednej na każdym;</w:t>
      </w:r>
    </w:p>
    <w:p w14:paraId="37E78AA0"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- 2 osoby na wejściach na balkon;</w:t>
      </w:r>
    </w:p>
    <w:p w14:paraId="48BDEFE5"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- 2 osoby przy wejściach na foyer parteru;</w:t>
      </w:r>
    </w:p>
    <w:p w14:paraId="39A900E1"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- 1 osoba obsługująca sklep z gadżetami na foyer.</w:t>
      </w:r>
    </w:p>
    <w:p w14:paraId="239385AA" w14:textId="77777777" w:rsidR="0068116D" w:rsidRPr="005D3CA6" w:rsidRDefault="0068116D" w:rsidP="0068116D">
      <w:pPr>
        <w:rPr>
          <w:rFonts w:ascii="Tahoma" w:hAnsi="Tahoma" w:cs="Tahoma"/>
          <w:sz w:val="22"/>
          <w:szCs w:val="22"/>
        </w:rPr>
      </w:pPr>
    </w:p>
    <w:p w14:paraId="6D7BA0FF"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Do obowiązków tych osób należy w szczególności:</w:t>
      </w:r>
    </w:p>
    <w:p w14:paraId="3ADC5976" w14:textId="77777777" w:rsidR="0068116D" w:rsidRPr="005D3CA6" w:rsidRDefault="0068116D" w:rsidP="0068116D">
      <w:pPr>
        <w:jc w:val="both"/>
        <w:rPr>
          <w:rFonts w:ascii="Tahoma" w:hAnsi="Tahoma" w:cs="Tahoma"/>
          <w:b/>
          <w:sz w:val="22"/>
          <w:szCs w:val="22"/>
        </w:rPr>
      </w:pPr>
    </w:p>
    <w:p w14:paraId="3260E367" w14:textId="77777777" w:rsidR="0068116D" w:rsidRPr="005D3CA6" w:rsidRDefault="0068116D" w:rsidP="0068116D">
      <w:pPr>
        <w:jc w:val="both"/>
        <w:rPr>
          <w:rFonts w:ascii="Tahoma" w:hAnsi="Tahoma" w:cs="Tahoma"/>
          <w:sz w:val="22"/>
          <w:szCs w:val="22"/>
        </w:rPr>
      </w:pPr>
      <w:r w:rsidRPr="005D3CA6">
        <w:rPr>
          <w:rFonts w:ascii="Tahoma" w:hAnsi="Tahoma" w:cs="Tahoma"/>
          <w:b/>
          <w:sz w:val="22"/>
          <w:szCs w:val="22"/>
        </w:rPr>
        <w:t>1) Osoby pełniące dyżur na sali</w:t>
      </w:r>
      <w:r w:rsidRPr="005D3CA6">
        <w:rPr>
          <w:rFonts w:ascii="Tahoma" w:hAnsi="Tahoma" w:cs="Tahoma"/>
          <w:sz w:val="22"/>
          <w:szCs w:val="22"/>
        </w:rPr>
        <w:t xml:space="preserve"> są odpowiedzialne za:</w:t>
      </w:r>
    </w:p>
    <w:p w14:paraId="4A00B099"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 pomoc w znalezieniu i wskazanie widzom miejsca na widowni; </w:t>
      </w:r>
    </w:p>
    <w:p w14:paraId="1783B0AE"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aktywną sprzedaż programów i płyt;</w:t>
      </w:r>
    </w:p>
    <w:p w14:paraId="321DC78C"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rozłożenie repertuarów na wyznaczonych przez Zamawiającego miejscach;</w:t>
      </w:r>
    </w:p>
    <w:p w14:paraId="3B7D1283"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sprawdzenie swojego miejsca pracy i zgłoszenie ewentualnych usterek osobie pełniącej dyżur koordynatora; osoba pełniąca funkcję koordynatora jest zobowiązana do pisemnego lub e-mailowego raportowania Zamawiającemu ewentualnych usterek;</w:t>
      </w:r>
    </w:p>
    <w:p w14:paraId="483BFE76"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sprawdzenie, przed samym rozpoczęciem Spektaklu, gdzie są wolne miejsca - osoby te są zobowiązane zaraz po rozpoczęciu Spektaklu przekazać informacje o wolnych miejscach, osobie sprawdzającej bilety na wejściu na foyer;</w:t>
      </w:r>
    </w:p>
    <w:p w14:paraId="409DCAA9"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wprowadzanie osób spóźnionych na wcześniej sprawdzone wolne miejsca;</w:t>
      </w:r>
    </w:p>
    <w:p w14:paraId="00748E6A"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pilnowanie podczas Spektaklu, aby drzwi na widownię były cały czas zamknięte;</w:t>
      </w:r>
    </w:p>
    <w:p w14:paraId="128823E5"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monitorowanie podczas Spektaklu, czy na Sali nie dzieje się nic niepokojącego oraz sprawdzanie czy nikt z widzów nie rejestruje wydarzenia; w przypadku rejestrowania przez widzów Spektaklu zwracanie uwagi takim osobom.</w:t>
      </w:r>
    </w:p>
    <w:p w14:paraId="0BD5C231" w14:textId="77777777" w:rsidR="0068116D" w:rsidRPr="005D3CA6" w:rsidRDefault="0068116D" w:rsidP="0068116D">
      <w:pPr>
        <w:jc w:val="both"/>
        <w:rPr>
          <w:rFonts w:ascii="Tahoma" w:hAnsi="Tahoma" w:cs="Tahoma"/>
          <w:sz w:val="22"/>
          <w:szCs w:val="22"/>
        </w:rPr>
      </w:pPr>
    </w:p>
    <w:p w14:paraId="2287810C"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Dyżur porządkowy osoby stojącej na Sali kończy się w momencie opuszczenia widowni i foyer przez widzów.</w:t>
      </w:r>
    </w:p>
    <w:p w14:paraId="436E5DC6" w14:textId="77777777" w:rsidR="0068116D" w:rsidRPr="005D3CA6" w:rsidRDefault="0068116D" w:rsidP="0068116D">
      <w:pPr>
        <w:rPr>
          <w:rFonts w:ascii="Tahoma" w:hAnsi="Tahoma" w:cs="Tahoma"/>
          <w:sz w:val="22"/>
          <w:szCs w:val="22"/>
        </w:rPr>
      </w:pPr>
    </w:p>
    <w:p w14:paraId="7C103DCB" w14:textId="77777777" w:rsidR="0068116D" w:rsidRPr="005D3CA6" w:rsidRDefault="0068116D" w:rsidP="0068116D">
      <w:pPr>
        <w:jc w:val="both"/>
        <w:rPr>
          <w:rFonts w:ascii="Tahoma" w:hAnsi="Tahoma" w:cs="Tahoma"/>
          <w:sz w:val="22"/>
          <w:szCs w:val="22"/>
        </w:rPr>
      </w:pPr>
      <w:r w:rsidRPr="005D3CA6">
        <w:rPr>
          <w:rFonts w:ascii="Tahoma" w:hAnsi="Tahoma" w:cs="Tahoma"/>
          <w:b/>
          <w:sz w:val="22"/>
          <w:szCs w:val="22"/>
        </w:rPr>
        <w:t xml:space="preserve">2) Osoby pełniące dyżur na balkonach </w:t>
      </w:r>
      <w:r w:rsidRPr="005D3CA6">
        <w:rPr>
          <w:rFonts w:ascii="Tahoma" w:hAnsi="Tahoma" w:cs="Tahoma"/>
          <w:sz w:val="22"/>
          <w:szCs w:val="22"/>
        </w:rPr>
        <w:t>są odpowiedzialne za:</w:t>
      </w:r>
    </w:p>
    <w:p w14:paraId="161F9A92"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 pomoc widzom w znalezieniu miejsca na widowni; </w:t>
      </w:r>
    </w:p>
    <w:p w14:paraId="55799666"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aktywną sprzedaż programów i płyt;</w:t>
      </w:r>
    </w:p>
    <w:p w14:paraId="348BAC35"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rozłożenie repertuarów na wyznaczonych przez Zamawiającego miejscach;</w:t>
      </w:r>
    </w:p>
    <w:p w14:paraId="6D5A4F55"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sprawdzenie swojego miejsca pracy i zgłoszenie ewentualnych usterek osobie pełniącej dyżur koordynatora; osoba pełniąca funkcję koordynatora jest zobowiązana do pisemnego lub e-mailowego raportowania Zamawiającemu ewentualnych usterek;</w:t>
      </w:r>
    </w:p>
    <w:p w14:paraId="3CA2672A"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lastRenderedPageBreak/>
        <w:t>- sprawdzenie, przed samym rozpoczęciem Spektaklu, gdzie są wolne miejsca; osoby te są zobowiązane, zaraz po rozpoczęciu Spektaklu, przekazać informacje o wolnych miejscach, osobie sprawdzającej bilety na wejściu na foyer;</w:t>
      </w:r>
    </w:p>
    <w:p w14:paraId="3D5C96B1"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wprowadzanie osób spóźnionych na wcześniej sprawdzone wolne miejsca;</w:t>
      </w:r>
    </w:p>
    <w:p w14:paraId="240DD560"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pilnowanie podczas Spektaklu, aby drzwi na widownię były cały czas zamknięte;</w:t>
      </w:r>
    </w:p>
    <w:p w14:paraId="41BF8BE2"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monitorowanie podczas Spektaklu, czy na Sali nie dzieje się nic niepokojącego oraz sprawdzanie, czy nikt z widzów nie rejestruje Spektaklu; w przypadku rejestrowania przez widzów Spektaklu zwracanie uwagi takim osobom.</w:t>
      </w:r>
    </w:p>
    <w:p w14:paraId="6C6625EE" w14:textId="77777777" w:rsidR="0068116D" w:rsidRPr="005D3CA6" w:rsidRDefault="0068116D" w:rsidP="0068116D">
      <w:pPr>
        <w:jc w:val="both"/>
        <w:rPr>
          <w:rFonts w:ascii="Tahoma" w:hAnsi="Tahoma" w:cs="Tahoma"/>
          <w:sz w:val="22"/>
          <w:szCs w:val="22"/>
        </w:rPr>
      </w:pPr>
    </w:p>
    <w:p w14:paraId="25CA0A95"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Dyżur porządkowy osoby stojącej na balkonie kończy się w momencie opuszczenia widowni i foyer przez widzów.</w:t>
      </w:r>
    </w:p>
    <w:p w14:paraId="5304B7FD" w14:textId="77777777" w:rsidR="0068116D" w:rsidRPr="005D3CA6" w:rsidRDefault="0068116D" w:rsidP="0068116D">
      <w:pPr>
        <w:jc w:val="both"/>
        <w:rPr>
          <w:rFonts w:ascii="Tahoma" w:hAnsi="Tahoma" w:cs="Tahoma"/>
          <w:sz w:val="22"/>
          <w:szCs w:val="22"/>
        </w:rPr>
      </w:pPr>
    </w:p>
    <w:p w14:paraId="77135826" w14:textId="77777777" w:rsidR="0068116D" w:rsidRPr="005D3CA6" w:rsidRDefault="0068116D" w:rsidP="0068116D">
      <w:pPr>
        <w:jc w:val="both"/>
        <w:rPr>
          <w:rFonts w:ascii="Tahoma" w:hAnsi="Tahoma" w:cs="Tahoma"/>
          <w:sz w:val="22"/>
          <w:szCs w:val="22"/>
        </w:rPr>
      </w:pPr>
      <w:r w:rsidRPr="005D3CA6">
        <w:rPr>
          <w:rFonts w:ascii="Tahoma" w:hAnsi="Tahoma" w:cs="Tahoma"/>
          <w:b/>
          <w:sz w:val="22"/>
          <w:szCs w:val="22"/>
        </w:rPr>
        <w:t>3) Osoby pełniące dyżur na wejściach na balkon</w:t>
      </w:r>
      <w:r w:rsidRPr="005D3CA6">
        <w:rPr>
          <w:rFonts w:ascii="Tahoma" w:hAnsi="Tahoma" w:cs="Tahoma"/>
          <w:sz w:val="22"/>
          <w:szCs w:val="22"/>
        </w:rPr>
        <w:t xml:space="preserve"> są odpowiedzialne za:</w:t>
      </w:r>
    </w:p>
    <w:p w14:paraId="3C299195" w14:textId="77777777" w:rsidR="0068116D" w:rsidRPr="005D3CA6" w:rsidRDefault="0068116D" w:rsidP="0068116D">
      <w:pPr>
        <w:tabs>
          <w:tab w:val="left" w:pos="7513"/>
        </w:tabs>
        <w:jc w:val="both"/>
        <w:rPr>
          <w:rFonts w:ascii="Tahoma" w:hAnsi="Tahoma" w:cs="Tahoma"/>
          <w:strike/>
          <w:color w:val="FF0000"/>
          <w:sz w:val="22"/>
          <w:szCs w:val="22"/>
        </w:rPr>
      </w:pPr>
      <w:r w:rsidRPr="005D3CA6">
        <w:rPr>
          <w:rFonts w:ascii="Tahoma" w:hAnsi="Tahoma" w:cs="Tahoma"/>
          <w:sz w:val="22"/>
          <w:szCs w:val="22"/>
        </w:rPr>
        <w:t xml:space="preserve">- sprawdzenie biletów </w:t>
      </w:r>
    </w:p>
    <w:p w14:paraId="21C2CAA3"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pokierowanie widzów na odpowiedni balkon i do właściwej loży;</w:t>
      </w:r>
    </w:p>
    <w:p w14:paraId="48E489F5"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aktywną sprzedaż programów i płyt;</w:t>
      </w:r>
    </w:p>
    <w:p w14:paraId="028D656F"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rozłożenie repertuarów na wyznaczonych przez Zamawiającego miejscach;</w:t>
      </w:r>
    </w:p>
    <w:p w14:paraId="0578F63F"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sprawdzenie swojego miejsca pracy i zgłoszenie ewentualnych usterek osobie pełniącej dyżur koordynatora; osoba pełniąca funkcję koordynatora jest zobowiązana do pisemnego lub e-mailowego raportowania Zamawiającemu ewentualnych usterek;</w:t>
      </w:r>
    </w:p>
    <w:p w14:paraId="0C8B74BB"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monitorowanie podczas Spektaklu, czy w obrębie szatni i wejść na balkony nie dzieje się nic niepokojącego (m.in. kontrolowanie czy na balkony nie próbują dostać się niepowołane osoby lub osoby pod wpływem alkoholu);</w:t>
      </w:r>
    </w:p>
    <w:p w14:paraId="5D09E9FD"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pomoc w wydawaniu okryć widzów po zakończeniu Spektaklu.</w:t>
      </w:r>
    </w:p>
    <w:p w14:paraId="6062651B" w14:textId="77777777" w:rsidR="0068116D" w:rsidRPr="005D3CA6" w:rsidRDefault="0068116D" w:rsidP="0068116D">
      <w:pPr>
        <w:jc w:val="both"/>
        <w:rPr>
          <w:rFonts w:ascii="Tahoma" w:hAnsi="Tahoma" w:cs="Tahoma"/>
          <w:sz w:val="22"/>
          <w:szCs w:val="22"/>
        </w:rPr>
      </w:pPr>
    </w:p>
    <w:p w14:paraId="39CD99B8"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Dyżur porządkowy osoby stojącej na wejściu na balkon kończy się w momencie wydania wszystkich okryć z szatni.</w:t>
      </w:r>
    </w:p>
    <w:p w14:paraId="1F8F0AAD" w14:textId="77777777" w:rsidR="0068116D" w:rsidRPr="005D3CA6" w:rsidRDefault="0068116D" w:rsidP="0068116D">
      <w:pPr>
        <w:rPr>
          <w:rFonts w:ascii="Tahoma" w:hAnsi="Tahoma" w:cs="Tahoma"/>
          <w:sz w:val="22"/>
          <w:szCs w:val="22"/>
        </w:rPr>
      </w:pPr>
    </w:p>
    <w:p w14:paraId="4D9958BA" w14:textId="77777777" w:rsidR="0068116D" w:rsidRPr="005D3CA6" w:rsidRDefault="0068116D" w:rsidP="0068116D">
      <w:pPr>
        <w:jc w:val="both"/>
        <w:rPr>
          <w:rFonts w:ascii="Tahoma" w:hAnsi="Tahoma" w:cs="Tahoma"/>
          <w:b/>
          <w:sz w:val="22"/>
          <w:szCs w:val="22"/>
        </w:rPr>
      </w:pPr>
      <w:r w:rsidRPr="005D3CA6">
        <w:rPr>
          <w:rFonts w:ascii="Tahoma" w:hAnsi="Tahoma" w:cs="Tahoma"/>
          <w:b/>
          <w:sz w:val="22"/>
          <w:szCs w:val="22"/>
        </w:rPr>
        <w:t>4) Osoby pełniące dyżur na szatni są odpowiedzialne za:</w:t>
      </w:r>
    </w:p>
    <w:p w14:paraId="0EEDB529"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 przyjmowanie okryć od widzów, które rozpoczyna się godzinę przed Spektaklem; </w:t>
      </w:r>
    </w:p>
    <w:p w14:paraId="504B9459"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sprawdzenie swojego miejsca pracy i zgłoszenie ewentualnych usterek osobie pełniącej dyżur koordynatora; osoba pełniąca funkcję koordynatora jest zobowiązana do pisemnego lub e-mailowego raportowania Zamawiającemu ewentualnych usterek;</w:t>
      </w:r>
    </w:p>
    <w:p w14:paraId="7E870BD8"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pilnowanie rzeczy pozostawionych w szatni przez widzów. Podczas trwania dyżuru, szatnia nie może zostać bez opieki;</w:t>
      </w:r>
    </w:p>
    <w:p w14:paraId="1DDE64CB"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zamykanie wejść do teatru po opuszczeniu go przez wszystkich widzów po Spektaklu;</w:t>
      </w:r>
    </w:p>
    <w:p w14:paraId="77CD7504"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Dyżur porządkowy osoby stojącej na szatni, kończy się w momencie wydania wszystkich okryć z szatni i zamknięciu wejść do teatru. </w:t>
      </w:r>
    </w:p>
    <w:p w14:paraId="200F2047" w14:textId="77777777" w:rsidR="0068116D" w:rsidRPr="005D3CA6" w:rsidRDefault="0068116D" w:rsidP="0068116D">
      <w:pPr>
        <w:rPr>
          <w:rFonts w:ascii="Tahoma" w:hAnsi="Tahoma" w:cs="Tahoma"/>
          <w:b/>
          <w:sz w:val="22"/>
          <w:szCs w:val="22"/>
        </w:rPr>
      </w:pPr>
    </w:p>
    <w:p w14:paraId="7F560726" w14:textId="77777777" w:rsidR="0068116D" w:rsidRPr="005D3CA6" w:rsidRDefault="0068116D" w:rsidP="0068116D">
      <w:pPr>
        <w:jc w:val="both"/>
        <w:rPr>
          <w:rFonts w:ascii="Tahoma" w:hAnsi="Tahoma" w:cs="Tahoma"/>
          <w:sz w:val="22"/>
          <w:szCs w:val="22"/>
        </w:rPr>
      </w:pPr>
      <w:r w:rsidRPr="005D3CA6">
        <w:rPr>
          <w:rFonts w:ascii="Tahoma" w:hAnsi="Tahoma" w:cs="Tahoma"/>
          <w:b/>
          <w:sz w:val="22"/>
          <w:szCs w:val="22"/>
        </w:rPr>
        <w:t>5) Osoby sprawdzające bilety na wejściu na foyer</w:t>
      </w:r>
      <w:r w:rsidRPr="005D3CA6">
        <w:rPr>
          <w:rFonts w:ascii="Tahoma" w:hAnsi="Tahoma" w:cs="Tahoma"/>
          <w:sz w:val="22"/>
          <w:szCs w:val="22"/>
        </w:rPr>
        <w:t xml:space="preserve"> są odpowiedzialne za:</w:t>
      </w:r>
    </w:p>
    <w:p w14:paraId="225D4853" w14:textId="77777777" w:rsidR="0068116D" w:rsidRPr="005D3CA6" w:rsidRDefault="0068116D" w:rsidP="0068116D">
      <w:pPr>
        <w:jc w:val="both"/>
        <w:rPr>
          <w:rFonts w:ascii="Tahoma" w:hAnsi="Tahoma" w:cs="Tahoma"/>
          <w:strike/>
          <w:color w:val="FF0000"/>
          <w:sz w:val="22"/>
          <w:szCs w:val="22"/>
        </w:rPr>
      </w:pPr>
      <w:r w:rsidRPr="005D3CA6">
        <w:rPr>
          <w:rFonts w:ascii="Tahoma" w:hAnsi="Tahoma" w:cs="Tahoma"/>
          <w:sz w:val="22"/>
          <w:szCs w:val="22"/>
        </w:rPr>
        <w:t xml:space="preserve">- sprawdzenie biletów </w:t>
      </w:r>
    </w:p>
    <w:p w14:paraId="6FAC5404"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pokierowanie widzów do właściwego wejścia na widownię;</w:t>
      </w:r>
    </w:p>
    <w:p w14:paraId="412022AD"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pomoc w sprzedaży gadżetów teatralnych w sklepiku podczas przerwy i po zakończeniu Spektaklu;</w:t>
      </w:r>
    </w:p>
    <w:p w14:paraId="08DF1F31"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sprawdzenie swojego miejsca pracy i zgłoszenie ewentualnych usterek osobie pełniącej dyżur koordynatora. Osoba pełniąca funkcję koordynatora jest zobowiązana do pisemnego lub e-mailowego raportowania Zamawiającemu ewentualnych usterek;</w:t>
      </w:r>
    </w:p>
    <w:p w14:paraId="72BC5431"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pilnowanie podczas Spektaklu, aby drzwi na widownię były cały czas zamknięte;</w:t>
      </w:r>
    </w:p>
    <w:p w14:paraId="3DF6E140"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otwarcie teatru godzinę przed rozpoczęciem wydarzenia i monitorowanie, aby nikt z widzów nie wszedł na salę przed informacją od inspicjenta o możliwości wpuszczania widzów na widownię.</w:t>
      </w:r>
    </w:p>
    <w:p w14:paraId="432C1B0F"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przygotowanie oraz wgranie na monitory aktualnej obsady;</w:t>
      </w:r>
    </w:p>
    <w:p w14:paraId="0E16DAE1"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koordynowanie wpuszczania na widownię spóźnionych widzów;</w:t>
      </w:r>
    </w:p>
    <w:p w14:paraId="1DD7A7B5"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lastRenderedPageBreak/>
        <w:t>- monitorowanie podczas Spektaklu, czy na Sali i foyer nie dzieje się nic niepokojącego (m.in. czy na foyer lub za kulisy nie chcą dostać się niepowołane osoby lub osoby pod wpływem alkoholu);</w:t>
      </w:r>
    </w:p>
    <w:p w14:paraId="7549868B"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-przygotowanie miejsca dla osoby niepełnosprawnej oraz obsługa wind.</w:t>
      </w:r>
    </w:p>
    <w:p w14:paraId="20BB80C1" w14:textId="77777777" w:rsidR="0068116D" w:rsidRPr="005D3CA6" w:rsidRDefault="0068116D" w:rsidP="0068116D">
      <w:pPr>
        <w:jc w:val="both"/>
        <w:rPr>
          <w:rFonts w:ascii="Tahoma" w:hAnsi="Tahoma" w:cs="Tahoma"/>
          <w:sz w:val="22"/>
          <w:szCs w:val="22"/>
        </w:rPr>
      </w:pPr>
    </w:p>
    <w:p w14:paraId="54472223"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Dyżur porządkowy osoby sprawdzającej bilety przy wejściu na foyer, kończy się w momencie opuszczenia widowni i foyer przez widzów.</w:t>
      </w:r>
    </w:p>
    <w:p w14:paraId="47F57121" w14:textId="77777777" w:rsidR="0068116D" w:rsidRPr="005D3CA6" w:rsidRDefault="0068116D" w:rsidP="0068116D">
      <w:pPr>
        <w:jc w:val="both"/>
        <w:rPr>
          <w:rFonts w:ascii="Tahoma" w:hAnsi="Tahoma" w:cs="Tahoma"/>
          <w:b/>
          <w:sz w:val="22"/>
          <w:szCs w:val="22"/>
        </w:rPr>
      </w:pPr>
    </w:p>
    <w:p w14:paraId="2E01E5B7" w14:textId="77777777" w:rsidR="0068116D" w:rsidRPr="005D3CA6" w:rsidRDefault="0068116D" w:rsidP="0068116D">
      <w:pPr>
        <w:jc w:val="both"/>
        <w:rPr>
          <w:rFonts w:ascii="Tahoma" w:hAnsi="Tahoma" w:cs="Tahoma"/>
          <w:sz w:val="22"/>
          <w:szCs w:val="22"/>
        </w:rPr>
      </w:pPr>
      <w:r w:rsidRPr="005D3CA6">
        <w:rPr>
          <w:rFonts w:ascii="Tahoma" w:hAnsi="Tahoma" w:cs="Tahoma"/>
          <w:b/>
          <w:sz w:val="22"/>
          <w:szCs w:val="22"/>
        </w:rPr>
        <w:t>6) Osoby pełniące dyżur w sklepiku teatralnym</w:t>
      </w:r>
      <w:r w:rsidRPr="005D3CA6">
        <w:rPr>
          <w:rFonts w:ascii="Tahoma" w:hAnsi="Tahoma" w:cs="Tahoma"/>
          <w:sz w:val="22"/>
          <w:szCs w:val="22"/>
        </w:rPr>
        <w:t xml:space="preserve"> są odpowiedzialne za:</w:t>
      </w:r>
    </w:p>
    <w:p w14:paraId="19D67872"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sprzedaż gadżetów ze Spektaklu przed, w przerwie oraz po Spektaklu;</w:t>
      </w:r>
    </w:p>
    <w:p w14:paraId="53D77485"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sprawdzenie swojego miejsca pracy i zgłoszenie ewentualnych usterek osobie pełniącej dyżur koordynatora; osoba pełniąca funkcję koordynatora jest zobowiązana do pisemnego lub e-mailowego raportowania Zamawiającemu ewentualnych usterek;</w:t>
      </w:r>
    </w:p>
    <w:p w14:paraId="0B9DFA9F"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wydanie odpowiedniej ilości gadżetów bileterom i ich rozliczanie;</w:t>
      </w:r>
    </w:p>
    <w:p w14:paraId="46A4533E"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przynajmniej raz w tygodniu pisemnego lub e-mailowe raportowania sprzedaży do osoby wskazanej przez Zamawiającego;</w:t>
      </w:r>
    </w:p>
    <w:p w14:paraId="291A552E"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gaszenie i zapalanie świateł we foyer przed wydarzeniem, w przerwie oraz po Spektaklu.</w:t>
      </w:r>
    </w:p>
    <w:p w14:paraId="72428F83" w14:textId="77777777" w:rsidR="0068116D" w:rsidRPr="005D3CA6" w:rsidRDefault="0068116D" w:rsidP="0068116D">
      <w:pPr>
        <w:jc w:val="both"/>
        <w:rPr>
          <w:rFonts w:ascii="Tahoma" w:hAnsi="Tahoma" w:cs="Tahoma"/>
          <w:sz w:val="22"/>
          <w:szCs w:val="22"/>
        </w:rPr>
      </w:pPr>
    </w:p>
    <w:p w14:paraId="7E889191"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Dyżur porządkowy osoby stojącej na sklepiku kończy się w momencie opuszczenia widowni i foyer przez widzów.</w:t>
      </w:r>
    </w:p>
    <w:p w14:paraId="584566FA" w14:textId="77777777" w:rsidR="0068116D" w:rsidRPr="005D3CA6" w:rsidRDefault="0068116D" w:rsidP="0068116D">
      <w:pPr>
        <w:rPr>
          <w:rFonts w:ascii="Tahoma" w:hAnsi="Tahoma" w:cs="Tahoma"/>
          <w:b/>
          <w:sz w:val="22"/>
          <w:szCs w:val="22"/>
        </w:rPr>
      </w:pPr>
    </w:p>
    <w:p w14:paraId="798C7609" w14:textId="77777777" w:rsidR="0068116D" w:rsidRPr="005D3CA6" w:rsidRDefault="0068116D" w:rsidP="0068116D">
      <w:pPr>
        <w:jc w:val="both"/>
        <w:rPr>
          <w:rFonts w:ascii="Tahoma" w:hAnsi="Tahoma" w:cs="Tahoma"/>
          <w:b/>
          <w:sz w:val="22"/>
          <w:szCs w:val="22"/>
        </w:rPr>
      </w:pPr>
      <w:r w:rsidRPr="005D3CA6">
        <w:rPr>
          <w:rFonts w:ascii="Tahoma" w:hAnsi="Tahoma" w:cs="Tahoma"/>
          <w:b/>
          <w:sz w:val="22"/>
          <w:szCs w:val="22"/>
        </w:rPr>
        <w:t>Warunki i zasady obowiązujące na Novej Scenie:</w:t>
      </w:r>
    </w:p>
    <w:p w14:paraId="1C9922B8" w14:textId="77777777" w:rsidR="0068116D" w:rsidRPr="005D3CA6" w:rsidRDefault="0068116D" w:rsidP="0068116D">
      <w:pPr>
        <w:jc w:val="both"/>
        <w:rPr>
          <w:rFonts w:ascii="Tahoma" w:hAnsi="Tahoma" w:cs="Tahoma"/>
          <w:b/>
          <w:sz w:val="22"/>
          <w:szCs w:val="22"/>
        </w:rPr>
      </w:pPr>
    </w:p>
    <w:p w14:paraId="39D5B29A" w14:textId="77777777" w:rsidR="0068116D" w:rsidRPr="005D3CA6" w:rsidRDefault="0068116D" w:rsidP="00215A6E">
      <w:pPr>
        <w:pStyle w:val="Akapitzlist"/>
        <w:numPr>
          <w:ilvl w:val="0"/>
          <w:numId w:val="23"/>
        </w:numPr>
        <w:pBdr>
          <w:top w:val="nil"/>
          <w:left w:val="nil"/>
          <w:bottom w:val="nil"/>
          <w:right w:val="nil"/>
          <w:between w:val="nil"/>
          <w:bar w:val="nil"/>
        </w:pBdr>
        <w:ind w:left="284" w:hanging="284"/>
        <w:jc w:val="both"/>
        <w:rPr>
          <w:rFonts w:ascii="Tahoma" w:hAnsi="Tahoma" w:cs="Tahoma"/>
          <w:sz w:val="22"/>
          <w:szCs w:val="22"/>
        </w:rPr>
      </w:pPr>
      <w:r w:rsidRPr="005D3CA6">
        <w:rPr>
          <w:rFonts w:ascii="Tahoma" w:hAnsi="Tahoma" w:cs="Tahoma"/>
          <w:sz w:val="22"/>
          <w:szCs w:val="22"/>
        </w:rPr>
        <w:t xml:space="preserve">Osoby zatrudnione przez Wykonawcę będą pełniły dyżury porządkowe na widowni w strojach zapewnionych przez Wykonawcę. </w:t>
      </w:r>
      <w:r w:rsidRPr="005D3CA6">
        <w:rPr>
          <w:rFonts w:ascii="Tahoma" w:eastAsia="Tahoma" w:hAnsi="Tahoma" w:cs="Tahoma"/>
          <w:sz w:val="22"/>
          <w:szCs w:val="22"/>
        </w:rPr>
        <w:t xml:space="preserve">Mężczyźni pełniący dyżur powinni nosić ciemny garnitur i jednolite koszule oraz ciemne wyjściowe obuwie o klasycznym kształcie i zamkniętych palcach. Kobiety powinny nosić ciemną spódnicę lub spodnie, ciemną marynarkę i jednolite koszule oraz ciemne wyjściowe obuwie o klasycznym kształcie i zamkniętych palcach. </w:t>
      </w:r>
      <w:r w:rsidRPr="005D3CA6">
        <w:rPr>
          <w:rFonts w:ascii="Tahoma" w:hAnsi="Tahoma" w:cs="Tahoma"/>
          <w:sz w:val="22"/>
          <w:szCs w:val="22"/>
        </w:rPr>
        <w:t>Każda z osób powinna mieć identyfikator z własnym imieniem. Zamawiający przekaże, Wykonawcy wzór identyfikatora, który Wykonawca będzie zobowiązany przestrzegać. Koszty wykonania identyfikatorów będą spoczywać na Wykonawcy.</w:t>
      </w:r>
    </w:p>
    <w:p w14:paraId="56319BE8" w14:textId="77777777" w:rsidR="0068116D" w:rsidRPr="005D3CA6" w:rsidRDefault="0068116D" w:rsidP="00215A6E">
      <w:pPr>
        <w:pStyle w:val="Akapitzlist"/>
        <w:numPr>
          <w:ilvl w:val="0"/>
          <w:numId w:val="23"/>
        </w:numPr>
        <w:pBdr>
          <w:top w:val="nil"/>
          <w:left w:val="nil"/>
          <w:bottom w:val="nil"/>
          <w:right w:val="nil"/>
          <w:between w:val="nil"/>
          <w:bar w:val="nil"/>
        </w:pBdr>
        <w:ind w:left="284" w:hanging="284"/>
        <w:jc w:val="both"/>
        <w:rPr>
          <w:rFonts w:ascii="Tahoma" w:hAnsi="Tahoma" w:cs="Tahoma"/>
          <w:sz w:val="22"/>
          <w:szCs w:val="22"/>
        </w:rPr>
      </w:pPr>
      <w:r w:rsidRPr="005D3CA6">
        <w:rPr>
          <w:rFonts w:ascii="Tahoma" w:hAnsi="Tahoma" w:cs="Tahoma"/>
          <w:sz w:val="22"/>
          <w:szCs w:val="22"/>
        </w:rPr>
        <w:t>Osoby pełniące dyżury w Teatrze ROMA, powinny umieć posługiwać się skanerem do sprawdzania biletów oraz terminalem płatniczym. Zamawiający zobowiązuje się do przeszkolenia osób w zakresie obsługi skanera biletów, a Wykonawca w zakresie obsługi terminala płatniczego.</w:t>
      </w:r>
    </w:p>
    <w:p w14:paraId="4836E494" w14:textId="77777777" w:rsidR="0068116D" w:rsidRPr="005D3CA6" w:rsidRDefault="0068116D" w:rsidP="0068116D">
      <w:pPr>
        <w:jc w:val="both"/>
        <w:rPr>
          <w:rFonts w:ascii="Tahoma" w:hAnsi="Tahoma" w:cs="Tahoma"/>
          <w:sz w:val="22"/>
          <w:szCs w:val="22"/>
        </w:rPr>
      </w:pPr>
    </w:p>
    <w:p w14:paraId="7CEBDEAC"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Koordynator wyznaczony przez wykonawcę powinien mieć stały kontakt z osobą wskazaną przez Zamawiającego i stosować się do jej poleceń. Wykonawca jest odpowiedzialny również za kontakt z widzami oraz za utrzymanie porządku i spokoju podczas trwania Spektaklu. </w:t>
      </w:r>
    </w:p>
    <w:p w14:paraId="7FCA75AD"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Osoby pełniące dyżur podczas Spektakli są odpowiedzialne za przyjmowanie od widzów kwiatów i wręczanie ich artystom.</w:t>
      </w:r>
    </w:p>
    <w:p w14:paraId="15115E2B" w14:textId="77777777" w:rsidR="0068116D" w:rsidRPr="005D3CA6" w:rsidRDefault="0068116D" w:rsidP="0068116D">
      <w:pPr>
        <w:jc w:val="both"/>
        <w:rPr>
          <w:rFonts w:ascii="Tahoma" w:hAnsi="Tahoma" w:cs="Tahoma"/>
          <w:sz w:val="22"/>
          <w:szCs w:val="22"/>
        </w:rPr>
      </w:pPr>
    </w:p>
    <w:p w14:paraId="565655E3"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Podczas spektakli dyżur pełnią 3 osoby, zajmujące odpowiednio stanowiska:</w:t>
      </w:r>
    </w:p>
    <w:p w14:paraId="4929BD21"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- 1 osoba w szatni;</w:t>
      </w:r>
    </w:p>
    <w:p w14:paraId="614988C2"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- 1 osoba na Sali,</w:t>
      </w:r>
    </w:p>
    <w:p w14:paraId="5D105849"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- 1 osoba przy wejściu do teatru.</w:t>
      </w:r>
    </w:p>
    <w:p w14:paraId="5717D23E" w14:textId="77777777" w:rsidR="0068116D" w:rsidRPr="005D3CA6" w:rsidRDefault="0068116D" w:rsidP="0068116D">
      <w:pPr>
        <w:rPr>
          <w:rFonts w:ascii="Tahoma" w:hAnsi="Tahoma" w:cs="Tahoma"/>
          <w:sz w:val="22"/>
          <w:szCs w:val="22"/>
        </w:rPr>
      </w:pPr>
    </w:p>
    <w:p w14:paraId="47E979AD"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Do obowiązków tych osób należy w szczególności:</w:t>
      </w:r>
    </w:p>
    <w:p w14:paraId="62EDC3ED" w14:textId="77777777" w:rsidR="0068116D" w:rsidRPr="005D3CA6" w:rsidRDefault="0068116D" w:rsidP="0068116D">
      <w:pPr>
        <w:jc w:val="both"/>
        <w:rPr>
          <w:rFonts w:ascii="Tahoma" w:hAnsi="Tahoma" w:cs="Tahoma"/>
          <w:sz w:val="22"/>
          <w:szCs w:val="22"/>
        </w:rPr>
      </w:pPr>
    </w:p>
    <w:p w14:paraId="56825262" w14:textId="77777777" w:rsidR="0068116D" w:rsidRPr="005D3CA6" w:rsidRDefault="0068116D" w:rsidP="0068116D">
      <w:pPr>
        <w:jc w:val="both"/>
        <w:rPr>
          <w:rFonts w:ascii="Tahoma" w:hAnsi="Tahoma" w:cs="Tahoma"/>
          <w:sz w:val="22"/>
          <w:szCs w:val="22"/>
        </w:rPr>
      </w:pPr>
      <w:r w:rsidRPr="005D3CA6">
        <w:rPr>
          <w:rFonts w:ascii="Tahoma" w:hAnsi="Tahoma" w:cs="Tahoma"/>
          <w:b/>
          <w:sz w:val="22"/>
          <w:szCs w:val="22"/>
        </w:rPr>
        <w:t>1) Osoby pełniące dyżur na sali</w:t>
      </w:r>
      <w:r w:rsidRPr="005D3CA6">
        <w:rPr>
          <w:rFonts w:ascii="Tahoma" w:hAnsi="Tahoma" w:cs="Tahoma"/>
          <w:sz w:val="22"/>
          <w:szCs w:val="22"/>
        </w:rPr>
        <w:t xml:space="preserve"> są odpowiedzialne za:</w:t>
      </w:r>
    </w:p>
    <w:p w14:paraId="609F5A08"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 monitorowanie, aby nikt z widzów nie wszedł na salę przed informacją od inspicjenta o </w:t>
      </w:r>
      <w:r w:rsidRPr="005D3CA6">
        <w:rPr>
          <w:rFonts w:ascii="Tahoma" w:hAnsi="Tahoma" w:cs="Tahoma"/>
          <w:color w:val="000000"/>
          <w:sz w:val="22"/>
          <w:szCs w:val="22"/>
        </w:rPr>
        <w:t>możliwości wpuszczania widzów na widownię;-</w:t>
      </w:r>
      <w:r w:rsidRPr="005D3CA6">
        <w:rPr>
          <w:rFonts w:ascii="Tahoma" w:hAnsi="Tahoma" w:cs="Tahoma"/>
          <w:sz w:val="22"/>
          <w:szCs w:val="22"/>
        </w:rPr>
        <w:t xml:space="preserve"> </w:t>
      </w:r>
    </w:p>
    <w:p w14:paraId="5C4DDC57"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-pomoc w znalezieniu i wskazanie widzom miejsca na widowni; </w:t>
      </w:r>
    </w:p>
    <w:p w14:paraId="320AE3FA"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aktywną sprzedaż programów i płyt;</w:t>
      </w:r>
    </w:p>
    <w:p w14:paraId="66D8B6A6"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lastRenderedPageBreak/>
        <w:t>- rozłożenie repertuarów na wyznaczonych przez Zamawiającego miejscach;</w:t>
      </w:r>
    </w:p>
    <w:p w14:paraId="22E3ED6D"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sprawdzenie swojego miejsca pracy i zgłoszenie ewentualnych usterek osobie pełniącej dyżur koordynatora; osoba pełniąca funkcję koordynatora jest zobowiązana do pisemnego lub e-mailowego raportowania Zamawiającemu ewentualnych usterek;</w:t>
      </w:r>
    </w:p>
    <w:p w14:paraId="1D183063"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sprawdzenie, przed samym rozpoczęciem Spektaklu, gdzie są wolne miejsca; osoby te są zobowiązane, zaraz po rozpoczęciu Spektaklu, przekazać informacje o wolnych miejscach, osobie sprawdzającej bilety przy wejściu na foyer;</w:t>
      </w:r>
    </w:p>
    <w:p w14:paraId="44050BDF"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wprowadzanie osób spóźnionych na wcześniej sprawdzone wolne miejsca;</w:t>
      </w:r>
    </w:p>
    <w:p w14:paraId="10A555E9"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pilnowanie podczas Spektaklu, aby drzwi na widownię były cały czas zamknięte;</w:t>
      </w:r>
    </w:p>
    <w:p w14:paraId="31DD94B3"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monitorowanie podczas Spektaklu, czy na Sali nie dzieje się nic niepokojącego oraz sprawdzanie czy nikt z widzów nie rejestruje Spektaklu; w przypadku rejestrowania przez widzów spektaklu zwracanie uwagi takim osobom.</w:t>
      </w:r>
    </w:p>
    <w:p w14:paraId="1C9E74B1" w14:textId="77777777" w:rsidR="0068116D" w:rsidRPr="005D3CA6" w:rsidRDefault="0068116D" w:rsidP="0068116D">
      <w:pPr>
        <w:jc w:val="both"/>
        <w:rPr>
          <w:rFonts w:ascii="Tahoma" w:hAnsi="Tahoma" w:cs="Tahoma"/>
          <w:sz w:val="22"/>
          <w:szCs w:val="22"/>
        </w:rPr>
      </w:pPr>
    </w:p>
    <w:p w14:paraId="05EF5FBB"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Dyżur porządkowy osoby stojącej na Sali kończy się w momencie opuszczenia widowni i foyer przez widzów.</w:t>
      </w:r>
    </w:p>
    <w:p w14:paraId="4B38299A" w14:textId="77777777" w:rsidR="0068116D" w:rsidRPr="005D3CA6" w:rsidRDefault="0068116D" w:rsidP="0068116D">
      <w:pPr>
        <w:rPr>
          <w:rFonts w:ascii="Tahoma" w:hAnsi="Tahoma" w:cs="Tahoma"/>
          <w:sz w:val="22"/>
          <w:szCs w:val="22"/>
        </w:rPr>
      </w:pPr>
    </w:p>
    <w:p w14:paraId="44A0DA47" w14:textId="77777777" w:rsidR="0068116D" w:rsidRPr="005D3CA6" w:rsidRDefault="0068116D" w:rsidP="0068116D">
      <w:pPr>
        <w:jc w:val="both"/>
        <w:rPr>
          <w:rFonts w:ascii="Tahoma" w:hAnsi="Tahoma" w:cs="Tahoma"/>
          <w:sz w:val="22"/>
          <w:szCs w:val="22"/>
        </w:rPr>
      </w:pPr>
      <w:r w:rsidRPr="005D3CA6">
        <w:rPr>
          <w:rFonts w:ascii="Tahoma" w:hAnsi="Tahoma" w:cs="Tahoma"/>
          <w:b/>
          <w:sz w:val="22"/>
          <w:szCs w:val="22"/>
        </w:rPr>
        <w:t>2) Osoby pełniące dyżur na szatni</w:t>
      </w:r>
      <w:r w:rsidRPr="005D3CA6">
        <w:rPr>
          <w:rFonts w:ascii="Tahoma" w:hAnsi="Tahoma" w:cs="Tahoma"/>
          <w:sz w:val="22"/>
          <w:szCs w:val="22"/>
        </w:rPr>
        <w:t xml:space="preserve"> są odpowiedzialne za:</w:t>
      </w:r>
    </w:p>
    <w:p w14:paraId="69E2ADC2"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 przyjmowanie okryć od widzów, które rozpoczyna się godzinę przed Spektaklem; </w:t>
      </w:r>
    </w:p>
    <w:p w14:paraId="3830CEC2"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sprawdzenie swojego miejsca pracy i zgłoszenie ewentualnych usterek osobie pełniącej dyżur koordynatora; osoba pełniąca funkcję koordynatora jest zobowiązana do pisemnego lub e-mailowego raportowania Zamawiającemu ewentualnych usterek;</w:t>
      </w:r>
    </w:p>
    <w:p w14:paraId="4378B5CD"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pilnowanie rzeczy pozostawionych w szatni przez widzów; podczas trwania dyżuru, szatnia nie może zostać bez opieki.</w:t>
      </w:r>
    </w:p>
    <w:p w14:paraId="08E364B3"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-przyjmowanie kwiatów dla artystów i wręczanie ich podczas ukłonów.</w:t>
      </w:r>
    </w:p>
    <w:p w14:paraId="169AD7BC" w14:textId="77777777" w:rsidR="0068116D" w:rsidRPr="005D3CA6" w:rsidRDefault="0068116D" w:rsidP="0068116D">
      <w:pPr>
        <w:jc w:val="both"/>
        <w:rPr>
          <w:rFonts w:ascii="Tahoma" w:hAnsi="Tahoma" w:cs="Tahoma"/>
          <w:sz w:val="22"/>
          <w:szCs w:val="22"/>
        </w:rPr>
      </w:pPr>
    </w:p>
    <w:p w14:paraId="4D52FD52"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xml:space="preserve">Dyżur porządkowy osoby stojącej na szatni, kończy się w momencie wydania wszystkich okryć z szatni. </w:t>
      </w:r>
    </w:p>
    <w:p w14:paraId="03CD0B35" w14:textId="77777777" w:rsidR="0068116D" w:rsidRPr="005D3CA6" w:rsidRDefault="0068116D" w:rsidP="0068116D">
      <w:pPr>
        <w:rPr>
          <w:rFonts w:ascii="Tahoma" w:hAnsi="Tahoma" w:cs="Tahoma"/>
          <w:b/>
          <w:sz w:val="22"/>
          <w:szCs w:val="22"/>
        </w:rPr>
      </w:pPr>
    </w:p>
    <w:p w14:paraId="6C33B09D" w14:textId="77777777" w:rsidR="0068116D" w:rsidRPr="005D3CA6" w:rsidRDefault="0068116D" w:rsidP="0068116D">
      <w:pPr>
        <w:jc w:val="both"/>
        <w:rPr>
          <w:rFonts w:ascii="Tahoma" w:hAnsi="Tahoma" w:cs="Tahoma"/>
          <w:sz w:val="22"/>
          <w:szCs w:val="22"/>
        </w:rPr>
      </w:pPr>
      <w:r w:rsidRPr="005D3CA6">
        <w:rPr>
          <w:rFonts w:ascii="Tahoma" w:hAnsi="Tahoma" w:cs="Tahoma"/>
          <w:b/>
          <w:sz w:val="22"/>
          <w:szCs w:val="22"/>
        </w:rPr>
        <w:t xml:space="preserve">3) Osoby sprawdzające bilety na wejściu na foyer </w:t>
      </w:r>
      <w:r w:rsidRPr="005D3CA6">
        <w:rPr>
          <w:rFonts w:ascii="Tahoma" w:hAnsi="Tahoma" w:cs="Tahoma"/>
          <w:sz w:val="22"/>
          <w:szCs w:val="22"/>
        </w:rPr>
        <w:t xml:space="preserve">są odpowiedzialne za: </w:t>
      </w:r>
    </w:p>
    <w:p w14:paraId="160B785D" w14:textId="77777777" w:rsidR="0068116D" w:rsidRPr="005D3CA6" w:rsidRDefault="0068116D" w:rsidP="0068116D">
      <w:pPr>
        <w:jc w:val="both"/>
        <w:rPr>
          <w:rFonts w:ascii="Tahoma" w:hAnsi="Tahoma" w:cs="Tahoma"/>
          <w:strike/>
          <w:color w:val="FF0000"/>
          <w:sz w:val="22"/>
          <w:szCs w:val="22"/>
        </w:rPr>
      </w:pPr>
      <w:r w:rsidRPr="005D3CA6">
        <w:rPr>
          <w:rFonts w:ascii="Tahoma" w:hAnsi="Tahoma" w:cs="Tahoma"/>
          <w:sz w:val="22"/>
          <w:szCs w:val="22"/>
        </w:rPr>
        <w:t xml:space="preserve">- sprawdzenie biletów; </w:t>
      </w:r>
    </w:p>
    <w:p w14:paraId="51154F0B"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pokierowanie widzów do szatni i na widownię;</w:t>
      </w:r>
    </w:p>
    <w:p w14:paraId="398628DF"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sprawdzenie swojego miejsca pracy i zgłoszenie ewentualnych usterek osobie pełniącej dyżur koordynatora; osoba pełniąca funkcję koordynatora jest zobowiązana do pisemnego lub e-mailowego raportowania Zamawiającemu ewentualnych usterek;</w:t>
      </w:r>
    </w:p>
    <w:p w14:paraId="6ADABE9D"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pilnowanie podczas Spektaklu, aby drzwi na widownię były cały czas zamknięte;</w:t>
      </w:r>
    </w:p>
    <w:p w14:paraId="64CF7170"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otwarcie teatru 45 min przed rozpoczęciem Spektaklu i monitorowanie, aby nikt z widzów nie wszedł na salę przed informacją od inspicjenta o możliwości wpuszczania widzów na widownię;</w:t>
      </w:r>
    </w:p>
    <w:p w14:paraId="053FBED1"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monitorowanie podczas Spektaklu, czy na Sali i we foyer nie dzieje się nic niepokojącego (dbanie o ciszę we foyer ze względu na specyficzne warunki techniczne Novej Sceny);</w:t>
      </w:r>
    </w:p>
    <w:p w14:paraId="79880554"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pomoc w szatni po Spektaklu w wydawaniu okryć;</w:t>
      </w:r>
    </w:p>
    <w:p w14:paraId="72416A90"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zamknięcie wejścia do teatru po opuszczeniu go przez wszystkich widzów po Spektaklu;</w:t>
      </w:r>
    </w:p>
    <w:p w14:paraId="52A20AAD"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 monitorowanie podczas przerwy czy nikt nie wchodzi na scenę i nie uszkadza scenografii</w:t>
      </w:r>
    </w:p>
    <w:p w14:paraId="2D806C23" w14:textId="77777777" w:rsidR="0068116D" w:rsidRPr="005D3CA6" w:rsidRDefault="0068116D" w:rsidP="0068116D">
      <w:pPr>
        <w:jc w:val="both"/>
        <w:rPr>
          <w:rFonts w:ascii="Tahoma" w:hAnsi="Tahoma" w:cs="Tahoma"/>
          <w:sz w:val="22"/>
          <w:szCs w:val="22"/>
        </w:rPr>
      </w:pPr>
    </w:p>
    <w:p w14:paraId="32C133A9" w14:textId="77777777" w:rsidR="0068116D" w:rsidRPr="005D3CA6" w:rsidRDefault="0068116D" w:rsidP="0068116D">
      <w:pPr>
        <w:jc w:val="both"/>
        <w:rPr>
          <w:rFonts w:ascii="Tahoma" w:hAnsi="Tahoma" w:cs="Tahoma"/>
          <w:sz w:val="22"/>
          <w:szCs w:val="22"/>
        </w:rPr>
      </w:pPr>
      <w:r w:rsidRPr="005D3CA6">
        <w:rPr>
          <w:rFonts w:ascii="Tahoma" w:hAnsi="Tahoma" w:cs="Tahoma"/>
          <w:sz w:val="22"/>
          <w:szCs w:val="22"/>
        </w:rPr>
        <w:t>Dyżur porządkowy osoby stojącej na wejściu na foyer kończy się w momencie opuszczenia zamknięcia teatru po opuszczeniu go przez wszystkich widzów.</w:t>
      </w:r>
    </w:p>
    <w:p w14:paraId="38E7B608" w14:textId="77777777" w:rsidR="0068116D" w:rsidRPr="005D3CA6" w:rsidRDefault="0068116D" w:rsidP="0068116D">
      <w:pPr>
        <w:jc w:val="both"/>
        <w:rPr>
          <w:rFonts w:ascii="Tahoma" w:hAnsi="Tahoma" w:cs="Tahoma"/>
          <w:sz w:val="22"/>
          <w:szCs w:val="22"/>
        </w:rPr>
      </w:pPr>
    </w:p>
    <w:p w14:paraId="2C3F305E" w14:textId="77777777" w:rsidR="0068116D" w:rsidRPr="005D3CA6" w:rsidRDefault="0068116D" w:rsidP="0068116D">
      <w:pPr>
        <w:jc w:val="both"/>
        <w:rPr>
          <w:rFonts w:ascii="Tahoma" w:hAnsi="Tahoma" w:cs="Tahoma"/>
          <w:b/>
          <w:sz w:val="22"/>
          <w:szCs w:val="22"/>
        </w:rPr>
      </w:pPr>
      <w:r w:rsidRPr="005D3CA6">
        <w:rPr>
          <w:rFonts w:ascii="Tahoma" w:hAnsi="Tahoma" w:cs="Tahoma"/>
          <w:b/>
          <w:sz w:val="22"/>
          <w:szCs w:val="22"/>
        </w:rPr>
        <w:t>Dotyczy wszystkich osób pełniących dyżur:</w:t>
      </w:r>
    </w:p>
    <w:p w14:paraId="0F2F495D" w14:textId="77777777" w:rsidR="0068116D" w:rsidRPr="005D3CA6" w:rsidRDefault="0068116D" w:rsidP="0068116D">
      <w:pPr>
        <w:shd w:val="clear" w:color="auto" w:fill="FFFFFF"/>
        <w:jc w:val="both"/>
        <w:rPr>
          <w:rFonts w:ascii="Tahoma" w:hAnsi="Tahoma" w:cs="Tahoma"/>
          <w:color w:val="222222"/>
          <w:sz w:val="22"/>
          <w:szCs w:val="22"/>
        </w:rPr>
      </w:pPr>
      <w:r w:rsidRPr="005D3CA6">
        <w:rPr>
          <w:rFonts w:ascii="Tahoma" w:hAnsi="Tahoma" w:cs="Tahoma"/>
          <w:sz w:val="22"/>
          <w:szCs w:val="22"/>
        </w:rPr>
        <w:t xml:space="preserve">Wszyscy bileterzy pełniący dyżur są uprawnieni do </w:t>
      </w:r>
      <w:r w:rsidRPr="005D3CA6">
        <w:rPr>
          <w:rFonts w:ascii="Tahoma" w:hAnsi="Tahoma" w:cs="Tahoma"/>
          <w:color w:val="222222"/>
          <w:sz w:val="22"/>
          <w:szCs w:val="22"/>
        </w:rPr>
        <w:t>wyproszenia z Sali czy też nie wpuszczenia na nią osób nietrzeźwych.   </w:t>
      </w:r>
    </w:p>
    <w:p w14:paraId="089A28F6" w14:textId="77777777" w:rsidR="00A81784" w:rsidRPr="005D3CA6" w:rsidRDefault="00A81784">
      <w:pPr>
        <w:rPr>
          <w:rStyle w:val="Hyperlink1"/>
          <w:rFonts w:cs="Tahoma"/>
          <w:bCs/>
          <w:sz w:val="24"/>
          <w:szCs w:val="24"/>
        </w:rPr>
      </w:pPr>
      <w:r w:rsidRPr="005D3CA6">
        <w:rPr>
          <w:rStyle w:val="Hyperlink1"/>
          <w:rFonts w:cs="Tahoma"/>
          <w:bCs/>
          <w:sz w:val="24"/>
          <w:szCs w:val="24"/>
        </w:rPr>
        <w:br w:type="page"/>
      </w:r>
    </w:p>
    <w:p w14:paraId="55CBA936" w14:textId="0EAFC80C" w:rsidR="00FF6A6B" w:rsidRPr="005D3CA6" w:rsidRDefault="00FF6A6B" w:rsidP="00FF6A6B">
      <w:pPr>
        <w:rPr>
          <w:rStyle w:val="Hyperlink1"/>
          <w:rFonts w:cs="Tahoma"/>
          <w:bCs/>
          <w:sz w:val="24"/>
          <w:szCs w:val="24"/>
        </w:rPr>
      </w:pPr>
      <w:r w:rsidRPr="005D3CA6">
        <w:rPr>
          <w:rStyle w:val="Hyperlink1"/>
          <w:rFonts w:cs="Tahoma"/>
          <w:bCs/>
          <w:sz w:val="24"/>
          <w:szCs w:val="24"/>
        </w:rPr>
        <w:lastRenderedPageBreak/>
        <w:t>Załącznik nr 7 –</w:t>
      </w:r>
      <w:r w:rsidRPr="005D3CA6">
        <w:rPr>
          <w:rStyle w:val="Brak"/>
          <w:rFonts w:ascii="Tahoma" w:hAnsi="Tahoma" w:cs="Tahoma"/>
          <w:b/>
          <w:bCs/>
          <w:sz w:val="24"/>
          <w:szCs w:val="24"/>
        </w:rPr>
        <w:t xml:space="preserve"> </w:t>
      </w:r>
      <w:r w:rsidRPr="005D3CA6">
        <w:rPr>
          <w:rStyle w:val="Hyperlink1"/>
          <w:rFonts w:cs="Tahoma"/>
          <w:bCs/>
          <w:sz w:val="24"/>
          <w:szCs w:val="24"/>
        </w:rPr>
        <w:t>Wzór wykazu osób.</w:t>
      </w:r>
    </w:p>
    <w:p w14:paraId="14A82894" w14:textId="02C6F076" w:rsidR="003B20DF" w:rsidRPr="005D3CA6" w:rsidRDefault="00FF6A6B" w:rsidP="003B20DF">
      <w:pPr>
        <w:spacing w:before="240" w:after="240"/>
        <w:jc w:val="both"/>
        <w:rPr>
          <w:rFonts w:ascii="Tahoma" w:hAnsi="Tahoma" w:cs="Tahoma"/>
          <w:b/>
          <w:sz w:val="24"/>
          <w:szCs w:val="24"/>
        </w:rPr>
      </w:pPr>
      <w:r w:rsidRPr="005D3CA6">
        <w:rPr>
          <w:rStyle w:val="Brak"/>
          <w:rFonts w:ascii="Tahoma" w:hAnsi="Tahoma" w:cs="Tahoma"/>
          <w:b/>
        </w:rPr>
        <w:t xml:space="preserve">POSTĘPOWANIE NR </w:t>
      </w:r>
      <w:r w:rsidR="00A81784" w:rsidRPr="005D3CA6">
        <w:rPr>
          <w:rStyle w:val="Brak"/>
          <w:rFonts w:ascii="Tahoma" w:hAnsi="Tahoma" w:cs="Tahoma"/>
          <w:b/>
        </w:rPr>
        <w:t>5/K/2025</w:t>
      </w:r>
      <w:r w:rsidRPr="005D3CA6">
        <w:rPr>
          <w:rStyle w:val="Brak"/>
          <w:rFonts w:ascii="Tahoma" w:hAnsi="Tahoma" w:cs="Tahoma"/>
          <w:b/>
        </w:rPr>
        <w:tab/>
      </w:r>
      <w:r w:rsidRPr="005D3CA6">
        <w:rPr>
          <w:rStyle w:val="Brak"/>
          <w:rFonts w:ascii="Tahoma" w:hAnsi="Tahoma" w:cs="Tahoma"/>
          <w:b/>
        </w:rPr>
        <w:tab/>
      </w:r>
      <w:r w:rsidRPr="005D3CA6">
        <w:rPr>
          <w:rStyle w:val="Brak"/>
          <w:rFonts w:ascii="Tahoma" w:hAnsi="Tahoma" w:cs="Tahoma"/>
          <w:b/>
        </w:rPr>
        <w:tab/>
      </w:r>
    </w:p>
    <w:p w14:paraId="683C1698" w14:textId="77777777" w:rsidR="00FF6A6B" w:rsidRPr="005D3CA6" w:rsidRDefault="00FF6A6B" w:rsidP="003B20DF">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1D222C7A" w14:textId="77777777" w:rsidR="00A81784" w:rsidRPr="005D3CA6" w:rsidRDefault="00A81784" w:rsidP="00A81784">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5D3CA6">
        <w:rPr>
          <w:rFonts w:ascii="Tahoma" w:hAnsi="Tahoma" w:cs="Tahoma"/>
          <w:b/>
          <w:bCs/>
          <w:caps/>
          <w:sz w:val="32"/>
          <w:szCs w:val="32"/>
        </w:rPr>
        <w:t>OBSŁUGA WIDOWNI, SZATNI, SKLEPIKU TEATRALNEGO ORAZ PROWADZENIE SPRZEDAŻY GADŻETÓW PODCZAS SPEKTAKLI I KONCERTÓW W TEATRZE MUZYCZNYM ROMA.</w:t>
      </w:r>
    </w:p>
    <w:p w14:paraId="54935E71"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caps/>
          <w:sz w:val="28"/>
          <w:szCs w:val="28"/>
        </w:rPr>
      </w:pPr>
    </w:p>
    <w:p w14:paraId="349B0A04"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r w:rsidRPr="005D3CA6">
        <w:rPr>
          <w:rFonts w:ascii="Tahoma" w:hAnsi="Tahoma" w:cs="Tahoma"/>
          <w:b/>
          <w:bCs/>
          <w:caps/>
          <w:sz w:val="28"/>
          <w:szCs w:val="28"/>
        </w:rPr>
        <w:t>WYKAZ</w:t>
      </w:r>
    </w:p>
    <w:p w14:paraId="3ADC03AF"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5862E50" w14:textId="77777777" w:rsidR="003B20DF" w:rsidRPr="005D3CA6" w:rsidRDefault="003B20DF" w:rsidP="003B20DF">
      <w:pPr>
        <w:jc w:val="both"/>
        <w:rPr>
          <w:rStyle w:val="Brak"/>
          <w:rFonts w:ascii="Tahoma" w:hAnsi="Tahoma" w:cs="Tahoma"/>
          <w:bCs/>
          <w:sz w:val="24"/>
          <w:szCs w:val="24"/>
        </w:rPr>
      </w:pPr>
      <w:r w:rsidRPr="005D3CA6">
        <w:rPr>
          <w:rStyle w:val="Brak"/>
          <w:rFonts w:ascii="Tahoma" w:hAnsi="Tahoma" w:cs="Tahoma"/>
          <w:bCs/>
          <w:sz w:val="24"/>
          <w:szCs w:val="24"/>
        </w:rPr>
        <w:t>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7AB6F75"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sz w:val="40"/>
          <w:szCs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90"/>
        <w:gridCol w:w="1274"/>
        <w:gridCol w:w="3827"/>
        <w:gridCol w:w="1135"/>
        <w:gridCol w:w="1495"/>
      </w:tblGrid>
      <w:tr w:rsidR="003C64BE" w:rsidRPr="005D3CA6" w14:paraId="2EBD19AA" w14:textId="77777777" w:rsidTr="003C64BE">
        <w:tc>
          <w:tcPr>
            <w:tcW w:w="251" w:type="pct"/>
          </w:tcPr>
          <w:p w14:paraId="3D1ACE86" w14:textId="77777777" w:rsidR="003C64BE" w:rsidRPr="005D3CA6" w:rsidRDefault="003C64BE" w:rsidP="00177F10">
            <w:pPr>
              <w:rPr>
                <w:rFonts w:ascii="Tahoma" w:hAnsi="Tahoma" w:cs="Tahoma"/>
                <w:sz w:val="18"/>
                <w:szCs w:val="18"/>
              </w:rPr>
            </w:pPr>
            <w:r w:rsidRPr="005D3CA6">
              <w:rPr>
                <w:rFonts w:ascii="Tahoma" w:hAnsi="Tahoma" w:cs="Tahoma"/>
                <w:sz w:val="18"/>
                <w:szCs w:val="18"/>
              </w:rPr>
              <w:t>l.p.</w:t>
            </w:r>
          </w:p>
        </w:tc>
        <w:tc>
          <w:tcPr>
            <w:tcW w:w="587" w:type="pct"/>
          </w:tcPr>
          <w:p w14:paraId="4871AD71" w14:textId="77777777" w:rsidR="003C64BE" w:rsidRPr="005D3CA6" w:rsidRDefault="003C64BE" w:rsidP="00177F10">
            <w:pPr>
              <w:rPr>
                <w:rFonts w:ascii="Tahoma" w:hAnsi="Tahoma" w:cs="Tahoma"/>
                <w:sz w:val="18"/>
                <w:szCs w:val="18"/>
              </w:rPr>
            </w:pPr>
            <w:r w:rsidRPr="005D3CA6">
              <w:rPr>
                <w:rFonts w:ascii="Tahoma" w:hAnsi="Tahoma" w:cs="Tahoma"/>
                <w:sz w:val="18"/>
                <w:szCs w:val="18"/>
              </w:rPr>
              <w:t xml:space="preserve">Imię i nazwisko </w:t>
            </w:r>
          </w:p>
        </w:tc>
        <w:tc>
          <w:tcPr>
            <w:tcW w:w="686" w:type="pct"/>
          </w:tcPr>
          <w:p w14:paraId="4C179BD2" w14:textId="77777777" w:rsidR="003C64BE" w:rsidRPr="005D3CA6" w:rsidRDefault="003C64BE" w:rsidP="00177F10">
            <w:pPr>
              <w:rPr>
                <w:rFonts w:ascii="Tahoma" w:hAnsi="Tahoma" w:cs="Tahoma"/>
                <w:sz w:val="18"/>
                <w:szCs w:val="18"/>
              </w:rPr>
            </w:pPr>
            <w:r w:rsidRPr="005D3CA6">
              <w:rPr>
                <w:rFonts w:ascii="Tahoma" w:hAnsi="Tahoma" w:cs="Tahoma"/>
                <w:sz w:val="18"/>
                <w:szCs w:val="18"/>
              </w:rPr>
              <w:t>Funkcja przy realizacji zamówienia</w:t>
            </w:r>
          </w:p>
        </w:tc>
        <w:tc>
          <w:tcPr>
            <w:tcW w:w="2060" w:type="pct"/>
          </w:tcPr>
          <w:p w14:paraId="40C1A3FA" w14:textId="13C97790" w:rsidR="003C64BE" w:rsidRPr="005D3CA6" w:rsidRDefault="003C64BE" w:rsidP="00177F10">
            <w:pPr>
              <w:rPr>
                <w:rFonts w:ascii="Tahoma" w:hAnsi="Tahoma" w:cs="Tahoma"/>
                <w:sz w:val="18"/>
                <w:szCs w:val="18"/>
              </w:rPr>
            </w:pPr>
            <w:r w:rsidRPr="005D3CA6">
              <w:rPr>
                <w:rFonts w:ascii="Tahoma" w:hAnsi="Tahoma" w:cs="Tahoma"/>
                <w:sz w:val="18"/>
                <w:szCs w:val="18"/>
              </w:rPr>
              <w:t>Doświadczenie (liczba miesięcy, lat, itp.) w obsłudze widowni w instytucjach kultury z salą widowiskową na co najmniej 600 stałych miejsc na jednej Sali w obiekcie gdzie odbywają się przedstawienia repertuarowe lub inne repertuarowe wydarzenia kulturalne posiadają biegłą znajomość języka polskiego oraz znajomość języka angielskiego w stopniu co najmniej dobrym.</w:t>
            </w:r>
          </w:p>
        </w:tc>
        <w:tc>
          <w:tcPr>
            <w:tcW w:w="611" w:type="pct"/>
          </w:tcPr>
          <w:p w14:paraId="5FBC7BBE" w14:textId="77777777" w:rsidR="003C64BE" w:rsidRPr="005D3CA6" w:rsidRDefault="003C64BE" w:rsidP="00177F10">
            <w:pPr>
              <w:rPr>
                <w:rFonts w:ascii="Tahoma" w:hAnsi="Tahoma" w:cs="Tahoma"/>
                <w:sz w:val="18"/>
                <w:szCs w:val="18"/>
              </w:rPr>
            </w:pPr>
            <w:r w:rsidRPr="005D3CA6">
              <w:rPr>
                <w:rFonts w:ascii="Tahoma" w:hAnsi="Tahoma" w:cs="Tahoma"/>
                <w:sz w:val="18"/>
                <w:szCs w:val="18"/>
              </w:rPr>
              <w:t>Kurs pierwszej pomocy</w:t>
            </w:r>
          </w:p>
          <w:p w14:paraId="5CE424A1" w14:textId="77777777" w:rsidR="003C64BE" w:rsidRPr="005D3CA6" w:rsidRDefault="003C64BE" w:rsidP="00177F10">
            <w:pPr>
              <w:rPr>
                <w:rFonts w:ascii="Tahoma" w:hAnsi="Tahoma" w:cs="Tahoma"/>
                <w:sz w:val="18"/>
                <w:szCs w:val="18"/>
              </w:rPr>
            </w:pPr>
            <w:r w:rsidRPr="005D3CA6">
              <w:rPr>
                <w:rFonts w:ascii="Tahoma" w:hAnsi="Tahoma" w:cs="Tahoma"/>
                <w:sz w:val="18"/>
                <w:szCs w:val="18"/>
              </w:rPr>
              <w:t>TAK/NIE</w:t>
            </w:r>
          </w:p>
        </w:tc>
        <w:tc>
          <w:tcPr>
            <w:tcW w:w="805" w:type="pct"/>
          </w:tcPr>
          <w:p w14:paraId="375E10F3" w14:textId="77777777" w:rsidR="003C64BE" w:rsidRPr="005D3CA6" w:rsidRDefault="003C64BE" w:rsidP="00177F10">
            <w:pPr>
              <w:rPr>
                <w:rFonts w:ascii="Tahoma" w:hAnsi="Tahoma" w:cs="Tahoma"/>
                <w:sz w:val="18"/>
                <w:szCs w:val="18"/>
              </w:rPr>
            </w:pPr>
            <w:r w:rsidRPr="005D3CA6">
              <w:rPr>
                <w:rFonts w:ascii="Tahoma" w:hAnsi="Tahoma" w:cs="Tahoma"/>
                <w:sz w:val="18"/>
                <w:szCs w:val="18"/>
              </w:rPr>
              <w:t>Podstawa do dysponowania osobą</w:t>
            </w:r>
          </w:p>
        </w:tc>
      </w:tr>
      <w:tr w:rsidR="003C64BE" w:rsidRPr="005D3CA6" w14:paraId="43B61281" w14:textId="77777777" w:rsidTr="003C64BE">
        <w:trPr>
          <w:trHeight w:val="733"/>
        </w:trPr>
        <w:tc>
          <w:tcPr>
            <w:tcW w:w="251" w:type="pct"/>
          </w:tcPr>
          <w:p w14:paraId="278E4B01" w14:textId="77777777" w:rsidR="003C64BE" w:rsidRPr="005D3CA6" w:rsidRDefault="003C64BE" w:rsidP="00177F10">
            <w:pPr>
              <w:rPr>
                <w:rFonts w:ascii="Tahoma" w:hAnsi="Tahoma" w:cs="Tahoma"/>
                <w:sz w:val="18"/>
                <w:szCs w:val="18"/>
              </w:rPr>
            </w:pPr>
          </w:p>
          <w:p w14:paraId="18E01A57" w14:textId="77777777" w:rsidR="003C64BE" w:rsidRPr="005D3CA6" w:rsidRDefault="003C64BE" w:rsidP="00177F10">
            <w:pPr>
              <w:rPr>
                <w:rFonts w:ascii="Tahoma" w:hAnsi="Tahoma" w:cs="Tahoma"/>
                <w:sz w:val="18"/>
                <w:szCs w:val="18"/>
              </w:rPr>
            </w:pPr>
            <w:r w:rsidRPr="005D3CA6">
              <w:rPr>
                <w:rFonts w:ascii="Tahoma" w:hAnsi="Tahoma" w:cs="Tahoma"/>
                <w:sz w:val="18"/>
                <w:szCs w:val="18"/>
              </w:rPr>
              <w:t>1</w:t>
            </w:r>
          </w:p>
          <w:p w14:paraId="685F3F30" w14:textId="77777777" w:rsidR="003C64BE" w:rsidRPr="005D3CA6" w:rsidRDefault="003C64BE" w:rsidP="00177F10">
            <w:pPr>
              <w:rPr>
                <w:rFonts w:ascii="Tahoma" w:hAnsi="Tahoma" w:cs="Tahoma"/>
                <w:sz w:val="18"/>
                <w:szCs w:val="18"/>
              </w:rPr>
            </w:pPr>
          </w:p>
        </w:tc>
        <w:tc>
          <w:tcPr>
            <w:tcW w:w="587" w:type="pct"/>
          </w:tcPr>
          <w:p w14:paraId="29080E7F" w14:textId="77777777" w:rsidR="003C64BE" w:rsidRPr="005D3CA6" w:rsidRDefault="003C64BE" w:rsidP="00177F10">
            <w:pPr>
              <w:rPr>
                <w:rFonts w:ascii="Tahoma" w:hAnsi="Tahoma" w:cs="Tahoma"/>
                <w:sz w:val="18"/>
                <w:szCs w:val="18"/>
              </w:rPr>
            </w:pPr>
          </w:p>
        </w:tc>
        <w:tc>
          <w:tcPr>
            <w:tcW w:w="686" w:type="pct"/>
          </w:tcPr>
          <w:p w14:paraId="3520F3DB" w14:textId="77777777" w:rsidR="003C64BE" w:rsidRPr="005D3CA6" w:rsidRDefault="003C64BE" w:rsidP="00177F10">
            <w:pPr>
              <w:rPr>
                <w:rFonts w:ascii="Tahoma" w:hAnsi="Tahoma" w:cs="Tahoma"/>
                <w:sz w:val="18"/>
                <w:szCs w:val="18"/>
              </w:rPr>
            </w:pPr>
            <w:r w:rsidRPr="005D3CA6">
              <w:rPr>
                <w:rFonts w:ascii="Tahoma" w:hAnsi="Tahoma" w:cs="Tahoma"/>
                <w:sz w:val="18"/>
                <w:szCs w:val="18"/>
              </w:rPr>
              <w:t>Bileter (obsługa widowni)</w:t>
            </w:r>
          </w:p>
        </w:tc>
        <w:tc>
          <w:tcPr>
            <w:tcW w:w="2060" w:type="pct"/>
          </w:tcPr>
          <w:p w14:paraId="4C37EA9B" w14:textId="77777777" w:rsidR="003C64BE" w:rsidRPr="005D3CA6" w:rsidRDefault="003C64BE" w:rsidP="00177F10">
            <w:pPr>
              <w:rPr>
                <w:rFonts w:ascii="Tahoma" w:hAnsi="Tahoma" w:cs="Tahoma"/>
                <w:sz w:val="18"/>
                <w:szCs w:val="18"/>
              </w:rPr>
            </w:pPr>
          </w:p>
        </w:tc>
        <w:tc>
          <w:tcPr>
            <w:tcW w:w="611" w:type="pct"/>
          </w:tcPr>
          <w:p w14:paraId="1830122E" w14:textId="77777777" w:rsidR="003C64BE" w:rsidRPr="005D3CA6" w:rsidRDefault="003C64BE" w:rsidP="00177F10">
            <w:pPr>
              <w:rPr>
                <w:rFonts w:ascii="Tahoma" w:hAnsi="Tahoma" w:cs="Tahoma"/>
                <w:sz w:val="18"/>
                <w:szCs w:val="18"/>
              </w:rPr>
            </w:pPr>
          </w:p>
        </w:tc>
        <w:tc>
          <w:tcPr>
            <w:tcW w:w="805" w:type="pct"/>
          </w:tcPr>
          <w:p w14:paraId="07362856" w14:textId="77777777" w:rsidR="003C64BE" w:rsidRPr="005D3CA6" w:rsidRDefault="003C64BE" w:rsidP="00177F10">
            <w:pPr>
              <w:rPr>
                <w:rFonts w:ascii="Tahoma" w:hAnsi="Tahoma" w:cs="Tahoma"/>
                <w:sz w:val="18"/>
                <w:szCs w:val="18"/>
              </w:rPr>
            </w:pPr>
          </w:p>
        </w:tc>
      </w:tr>
      <w:tr w:rsidR="003C64BE" w:rsidRPr="005D3CA6" w14:paraId="2051052D" w14:textId="77777777" w:rsidTr="003C64BE">
        <w:trPr>
          <w:trHeight w:val="715"/>
        </w:trPr>
        <w:tc>
          <w:tcPr>
            <w:tcW w:w="251" w:type="pct"/>
            <w:tcBorders>
              <w:top w:val="single" w:sz="4" w:space="0" w:color="auto"/>
              <w:left w:val="single" w:sz="4" w:space="0" w:color="auto"/>
              <w:bottom w:val="single" w:sz="4" w:space="0" w:color="auto"/>
              <w:right w:val="single" w:sz="4" w:space="0" w:color="auto"/>
            </w:tcBorders>
          </w:tcPr>
          <w:p w14:paraId="3AF0BF99" w14:textId="77777777" w:rsidR="003C64BE" w:rsidRPr="005D3CA6" w:rsidRDefault="003C64BE" w:rsidP="00177F10">
            <w:pPr>
              <w:rPr>
                <w:rFonts w:ascii="Tahoma" w:hAnsi="Tahoma" w:cs="Tahoma"/>
                <w:sz w:val="18"/>
                <w:szCs w:val="18"/>
              </w:rPr>
            </w:pPr>
          </w:p>
          <w:p w14:paraId="40F3172A" w14:textId="77777777" w:rsidR="003C64BE" w:rsidRPr="005D3CA6" w:rsidRDefault="003C64BE" w:rsidP="00177F10">
            <w:pPr>
              <w:rPr>
                <w:rFonts w:ascii="Tahoma" w:hAnsi="Tahoma" w:cs="Tahoma"/>
                <w:sz w:val="18"/>
                <w:szCs w:val="18"/>
              </w:rPr>
            </w:pPr>
            <w:r w:rsidRPr="005D3CA6">
              <w:rPr>
                <w:rFonts w:ascii="Tahoma" w:hAnsi="Tahoma" w:cs="Tahoma"/>
                <w:sz w:val="18"/>
                <w:szCs w:val="18"/>
              </w:rPr>
              <w:t>2</w:t>
            </w:r>
          </w:p>
        </w:tc>
        <w:tc>
          <w:tcPr>
            <w:tcW w:w="587" w:type="pct"/>
            <w:tcBorders>
              <w:top w:val="single" w:sz="4" w:space="0" w:color="auto"/>
              <w:left w:val="single" w:sz="4" w:space="0" w:color="auto"/>
              <w:bottom w:val="single" w:sz="4" w:space="0" w:color="auto"/>
              <w:right w:val="single" w:sz="4" w:space="0" w:color="auto"/>
            </w:tcBorders>
          </w:tcPr>
          <w:p w14:paraId="48CC8425" w14:textId="77777777" w:rsidR="003C64BE" w:rsidRPr="005D3CA6" w:rsidRDefault="003C64BE" w:rsidP="00177F10">
            <w:pPr>
              <w:rPr>
                <w:rFonts w:ascii="Tahoma" w:hAnsi="Tahoma" w:cs="Tahoma"/>
                <w:sz w:val="18"/>
                <w:szCs w:val="18"/>
              </w:rPr>
            </w:pPr>
          </w:p>
        </w:tc>
        <w:tc>
          <w:tcPr>
            <w:tcW w:w="686" w:type="pct"/>
            <w:tcBorders>
              <w:top w:val="single" w:sz="4" w:space="0" w:color="auto"/>
              <w:left w:val="single" w:sz="4" w:space="0" w:color="auto"/>
              <w:bottom w:val="single" w:sz="4" w:space="0" w:color="auto"/>
              <w:right w:val="single" w:sz="4" w:space="0" w:color="auto"/>
            </w:tcBorders>
          </w:tcPr>
          <w:p w14:paraId="68F649C5" w14:textId="77777777" w:rsidR="003C64BE" w:rsidRPr="005D3CA6" w:rsidRDefault="003C64BE" w:rsidP="00177F10">
            <w:pPr>
              <w:rPr>
                <w:rFonts w:ascii="Tahoma" w:hAnsi="Tahoma" w:cs="Tahoma"/>
                <w:sz w:val="18"/>
                <w:szCs w:val="18"/>
              </w:rPr>
            </w:pPr>
            <w:r w:rsidRPr="005D3CA6">
              <w:rPr>
                <w:rFonts w:ascii="Tahoma" w:hAnsi="Tahoma" w:cs="Tahoma"/>
                <w:sz w:val="18"/>
                <w:szCs w:val="18"/>
              </w:rPr>
              <w:t>Bileter (obsługa widowni)</w:t>
            </w:r>
          </w:p>
        </w:tc>
        <w:tc>
          <w:tcPr>
            <w:tcW w:w="2060" w:type="pct"/>
            <w:tcBorders>
              <w:top w:val="single" w:sz="4" w:space="0" w:color="auto"/>
              <w:left w:val="single" w:sz="4" w:space="0" w:color="auto"/>
              <w:bottom w:val="single" w:sz="4" w:space="0" w:color="auto"/>
              <w:right w:val="single" w:sz="4" w:space="0" w:color="auto"/>
            </w:tcBorders>
          </w:tcPr>
          <w:p w14:paraId="4B78EB99" w14:textId="77777777" w:rsidR="003C64BE" w:rsidRPr="005D3CA6" w:rsidRDefault="003C64BE" w:rsidP="00177F10">
            <w:pPr>
              <w:rPr>
                <w:rFonts w:ascii="Tahoma" w:hAnsi="Tahoma" w:cs="Tahoma"/>
                <w:sz w:val="18"/>
                <w:szCs w:val="18"/>
              </w:rPr>
            </w:pPr>
          </w:p>
        </w:tc>
        <w:tc>
          <w:tcPr>
            <w:tcW w:w="611" w:type="pct"/>
            <w:tcBorders>
              <w:top w:val="single" w:sz="4" w:space="0" w:color="auto"/>
              <w:left w:val="single" w:sz="4" w:space="0" w:color="auto"/>
              <w:bottom w:val="single" w:sz="4" w:space="0" w:color="auto"/>
              <w:right w:val="single" w:sz="4" w:space="0" w:color="auto"/>
            </w:tcBorders>
          </w:tcPr>
          <w:p w14:paraId="78F32F09" w14:textId="77777777" w:rsidR="003C64BE" w:rsidRPr="005D3CA6" w:rsidRDefault="003C64BE" w:rsidP="00177F10">
            <w:pPr>
              <w:rPr>
                <w:rFonts w:ascii="Tahoma" w:hAnsi="Tahoma" w:cs="Tahoma"/>
                <w:sz w:val="18"/>
                <w:szCs w:val="18"/>
              </w:rPr>
            </w:pPr>
          </w:p>
        </w:tc>
        <w:tc>
          <w:tcPr>
            <w:tcW w:w="805" w:type="pct"/>
            <w:tcBorders>
              <w:top w:val="single" w:sz="4" w:space="0" w:color="auto"/>
              <w:left w:val="single" w:sz="4" w:space="0" w:color="auto"/>
              <w:bottom w:val="single" w:sz="4" w:space="0" w:color="auto"/>
              <w:right w:val="single" w:sz="4" w:space="0" w:color="auto"/>
            </w:tcBorders>
          </w:tcPr>
          <w:p w14:paraId="24606009" w14:textId="77777777" w:rsidR="003C64BE" w:rsidRPr="005D3CA6" w:rsidRDefault="003C64BE" w:rsidP="00177F10">
            <w:pPr>
              <w:rPr>
                <w:rFonts w:ascii="Tahoma" w:hAnsi="Tahoma" w:cs="Tahoma"/>
                <w:sz w:val="18"/>
                <w:szCs w:val="18"/>
              </w:rPr>
            </w:pPr>
          </w:p>
        </w:tc>
      </w:tr>
      <w:tr w:rsidR="003C64BE" w:rsidRPr="005D3CA6" w14:paraId="01B0C2D8" w14:textId="77777777" w:rsidTr="003C64BE">
        <w:trPr>
          <w:trHeight w:val="683"/>
        </w:trPr>
        <w:tc>
          <w:tcPr>
            <w:tcW w:w="251" w:type="pct"/>
            <w:tcBorders>
              <w:top w:val="single" w:sz="4" w:space="0" w:color="auto"/>
              <w:left w:val="single" w:sz="4" w:space="0" w:color="auto"/>
              <w:bottom w:val="single" w:sz="4" w:space="0" w:color="auto"/>
              <w:right w:val="single" w:sz="4" w:space="0" w:color="auto"/>
            </w:tcBorders>
          </w:tcPr>
          <w:p w14:paraId="5F4042E6" w14:textId="77777777" w:rsidR="003C64BE" w:rsidRPr="005D3CA6" w:rsidRDefault="003C64BE" w:rsidP="00177F10">
            <w:pPr>
              <w:rPr>
                <w:rFonts w:ascii="Tahoma" w:hAnsi="Tahoma" w:cs="Tahoma"/>
                <w:sz w:val="18"/>
                <w:szCs w:val="18"/>
              </w:rPr>
            </w:pPr>
          </w:p>
          <w:p w14:paraId="3F534A32" w14:textId="77777777" w:rsidR="003C64BE" w:rsidRPr="005D3CA6" w:rsidRDefault="003C64BE" w:rsidP="00177F10">
            <w:pPr>
              <w:rPr>
                <w:rFonts w:ascii="Tahoma" w:hAnsi="Tahoma" w:cs="Tahoma"/>
                <w:sz w:val="18"/>
                <w:szCs w:val="18"/>
              </w:rPr>
            </w:pPr>
            <w:r w:rsidRPr="005D3CA6">
              <w:rPr>
                <w:rFonts w:ascii="Tahoma" w:hAnsi="Tahoma" w:cs="Tahoma"/>
                <w:sz w:val="18"/>
                <w:szCs w:val="18"/>
              </w:rPr>
              <w:t>3</w:t>
            </w:r>
          </w:p>
        </w:tc>
        <w:tc>
          <w:tcPr>
            <w:tcW w:w="587" w:type="pct"/>
            <w:tcBorders>
              <w:top w:val="single" w:sz="4" w:space="0" w:color="auto"/>
              <w:left w:val="single" w:sz="4" w:space="0" w:color="auto"/>
              <w:bottom w:val="single" w:sz="4" w:space="0" w:color="auto"/>
              <w:right w:val="single" w:sz="4" w:space="0" w:color="auto"/>
            </w:tcBorders>
          </w:tcPr>
          <w:p w14:paraId="7952356E" w14:textId="77777777" w:rsidR="003C64BE" w:rsidRPr="005D3CA6" w:rsidRDefault="003C64BE" w:rsidP="00177F10">
            <w:pPr>
              <w:rPr>
                <w:rFonts w:ascii="Tahoma" w:hAnsi="Tahoma" w:cs="Tahoma"/>
                <w:sz w:val="18"/>
                <w:szCs w:val="18"/>
              </w:rPr>
            </w:pPr>
          </w:p>
        </w:tc>
        <w:tc>
          <w:tcPr>
            <w:tcW w:w="686" w:type="pct"/>
            <w:tcBorders>
              <w:top w:val="single" w:sz="4" w:space="0" w:color="auto"/>
              <w:left w:val="single" w:sz="4" w:space="0" w:color="auto"/>
              <w:bottom w:val="single" w:sz="4" w:space="0" w:color="auto"/>
              <w:right w:val="single" w:sz="4" w:space="0" w:color="auto"/>
            </w:tcBorders>
          </w:tcPr>
          <w:p w14:paraId="61D8B1EC" w14:textId="77777777" w:rsidR="003C64BE" w:rsidRPr="005D3CA6" w:rsidRDefault="003C64BE" w:rsidP="00177F10">
            <w:pPr>
              <w:rPr>
                <w:rFonts w:ascii="Tahoma" w:hAnsi="Tahoma" w:cs="Tahoma"/>
                <w:sz w:val="18"/>
                <w:szCs w:val="18"/>
              </w:rPr>
            </w:pPr>
            <w:r w:rsidRPr="005D3CA6">
              <w:rPr>
                <w:rFonts w:ascii="Tahoma" w:hAnsi="Tahoma" w:cs="Tahoma"/>
                <w:sz w:val="18"/>
                <w:szCs w:val="18"/>
              </w:rPr>
              <w:t>Bileter (obsługa widowni)</w:t>
            </w:r>
          </w:p>
        </w:tc>
        <w:tc>
          <w:tcPr>
            <w:tcW w:w="2060" w:type="pct"/>
            <w:tcBorders>
              <w:top w:val="single" w:sz="4" w:space="0" w:color="auto"/>
              <w:left w:val="single" w:sz="4" w:space="0" w:color="auto"/>
              <w:bottom w:val="single" w:sz="4" w:space="0" w:color="auto"/>
              <w:right w:val="single" w:sz="4" w:space="0" w:color="auto"/>
            </w:tcBorders>
          </w:tcPr>
          <w:p w14:paraId="512E9967" w14:textId="77777777" w:rsidR="003C64BE" w:rsidRPr="005D3CA6" w:rsidRDefault="003C64BE" w:rsidP="00177F10">
            <w:pPr>
              <w:rPr>
                <w:rFonts w:ascii="Tahoma" w:hAnsi="Tahoma" w:cs="Tahoma"/>
                <w:sz w:val="18"/>
                <w:szCs w:val="18"/>
              </w:rPr>
            </w:pPr>
          </w:p>
        </w:tc>
        <w:tc>
          <w:tcPr>
            <w:tcW w:w="611" w:type="pct"/>
            <w:tcBorders>
              <w:top w:val="single" w:sz="4" w:space="0" w:color="auto"/>
              <w:left w:val="single" w:sz="4" w:space="0" w:color="auto"/>
              <w:bottom w:val="single" w:sz="4" w:space="0" w:color="auto"/>
              <w:right w:val="single" w:sz="4" w:space="0" w:color="auto"/>
            </w:tcBorders>
          </w:tcPr>
          <w:p w14:paraId="03BFE920" w14:textId="77777777" w:rsidR="003C64BE" w:rsidRPr="005D3CA6" w:rsidRDefault="003C64BE" w:rsidP="00177F10">
            <w:pPr>
              <w:rPr>
                <w:rFonts w:ascii="Tahoma" w:hAnsi="Tahoma" w:cs="Tahoma"/>
                <w:sz w:val="18"/>
                <w:szCs w:val="18"/>
              </w:rPr>
            </w:pPr>
          </w:p>
        </w:tc>
        <w:tc>
          <w:tcPr>
            <w:tcW w:w="805" w:type="pct"/>
            <w:tcBorders>
              <w:top w:val="single" w:sz="4" w:space="0" w:color="auto"/>
              <w:left w:val="single" w:sz="4" w:space="0" w:color="auto"/>
              <w:bottom w:val="single" w:sz="4" w:space="0" w:color="auto"/>
              <w:right w:val="single" w:sz="4" w:space="0" w:color="auto"/>
            </w:tcBorders>
          </w:tcPr>
          <w:p w14:paraId="745F28E5" w14:textId="77777777" w:rsidR="003C64BE" w:rsidRPr="005D3CA6" w:rsidRDefault="003C64BE" w:rsidP="00177F10">
            <w:pPr>
              <w:rPr>
                <w:rFonts w:ascii="Tahoma" w:hAnsi="Tahoma" w:cs="Tahoma"/>
                <w:sz w:val="18"/>
                <w:szCs w:val="18"/>
              </w:rPr>
            </w:pPr>
          </w:p>
        </w:tc>
      </w:tr>
      <w:tr w:rsidR="003C64BE" w:rsidRPr="005D3CA6" w14:paraId="10BB5CD5" w14:textId="77777777" w:rsidTr="003C64BE">
        <w:trPr>
          <w:trHeight w:val="665"/>
        </w:trPr>
        <w:tc>
          <w:tcPr>
            <w:tcW w:w="251" w:type="pct"/>
            <w:tcBorders>
              <w:top w:val="single" w:sz="4" w:space="0" w:color="auto"/>
              <w:left w:val="single" w:sz="4" w:space="0" w:color="auto"/>
              <w:bottom w:val="single" w:sz="4" w:space="0" w:color="auto"/>
              <w:right w:val="single" w:sz="4" w:space="0" w:color="auto"/>
            </w:tcBorders>
          </w:tcPr>
          <w:p w14:paraId="752F9070" w14:textId="77777777" w:rsidR="003C64BE" w:rsidRPr="005D3CA6" w:rsidRDefault="003C64BE" w:rsidP="00177F10">
            <w:pPr>
              <w:rPr>
                <w:rFonts w:ascii="Tahoma" w:hAnsi="Tahoma" w:cs="Tahoma"/>
                <w:sz w:val="18"/>
                <w:szCs w:val="18"/>
              </w:rPr>
            </w:pPr>
          </w:p>
          <w:p w14:paraId="3CC50CD4" w14:textId="77777777" w:rsidR="003C64BE" w:rsidRPr="005D3CA6" w:rsidRDefault="003C64BE" w:rsidP="00177F10">
            <w:pPr>
              <w:rPr>
                <w:rFonts w:ascii="Tahoma" w:hAnsi="Tahoma" w:cs="Tahoma"/>
                <w:sz w:val="18"/>
                <w:szCs w:val="18"/>
              </w:rPr>
            </w:pPr>
            <w:r w:rsidRPr="005D3CA6">
              <w:rPr>
                <w:rFonts w:ascii="Tahoma" w:hAnsi="Tahoma" w:cs="Tahoma"/>
                <w:sz w:val="18"/>
                <w:szCs w:val="18"/>
              </w:rPr>
              <w:t>4</w:t>
            </w:r>
          </w:p>
        </w:tc>
        <w:tc>
          <w:tcPr>
            <w:tcW w:w="587" w:type="pct"/>
            <w:tcBorders>
              <w:top w:val="single" w:sz="4" w:space="0" w:color="auto"/>
              <w:left w:val="single" w:sz="4" w:space="0" w:color="auto"/>
              <w:bottom w:val="single" w:sz="4" w:space="0" w:color="auto"/>
              <w:right w:val="single" w:sz="4" w:space="0" w:color="auto"/>
            </w:tcBorders>
          </w:tcPr>
          <w:p w14:paraId="6E8A0066" w14:textId="77777777" w:rsidR="003C64BE" w:rsidRPr="005D3CA6" w:rsidRDefault="003C64BE" w:rsidP="00177F10">
            <w:pPr>
              <w:rPr>
                <w:rFonts w:ascii="Tahoma" w:hAnsi="Tahoma" w:cs="Tahoma"/>
                <w:sz w:val="18"/>
                <w:szCs w:val="18"/>
              </w:rPr>
            </w:pPr>
          </w:p>
        </w:tc>
        <w:tc>
          <w:tcPr>
            <w:tcW w:w="686" w:type="pct"/>
            <w:tcBorders>
              <w:top w:val="single" w:sz="4" w:space="0" w:color="auto"/>
              <w:left w:val="single" w:sz="4" w:space="0" w:color="auto"/>
              <w:bottom w:val="single" w:sz="4" w:space="0" w:color="auto"/>
              <w:right w:val="single" w:sz="4" w:space="0" w:color="auto"/>
            </w:tcBorders>
          </w:tcPr>
          <w:p w14:paraId="3F3E2BA9" w14:textId="77777777" w:rsidR="003C64BE" w:rsidRPr="005D3CA6" w:rsidRDefault="003C64BE" w:rsidP="00177F10">
            <w:pPr>
              <w:rPr>
                <w:rFonts w:ascii="Tahoma" w:hAnsi="Tahoma" w:cs="Tahoma"/>
                <w:sz w:val="18"/>
                <w:szCs w:val="18"/>
              </w:rPr>
            </w:pPr>
            <w:r w:rsidRPr="005D3CA6">
              <w:rPr>
                <w:rFonts w:ascii="Tahoma" w:hAnsi="Tahoma" w:cs="Tahoma"/>
                <w:sz w:val="18"/>
                <w:szCs w:val="18"/>
              </w:rPr>
              <w:t>Bileter (obsługa widowni)</w:t>
            </w:r>
          </w:p>
        </w:tc>
        <w:tc>
          <w:tcPr>
            <w:tcW w:w="2060" w:type="pct"/>
            <w:tcBorders>
              <w:top w:val="single" w:sz="4" w:space="0" w:color="auto"/>
              <w:left w:val="single" w:sz="4" w:space="0" w:color="auto"/>
              <w:bottom w:val="single" w:sz="4" w:space="0" w:color="auto"/>
              <w:right w:val="single" w:sz="4" w:space="0" w:color="auto"/>
            </w:tcBorders>
          </w:tcPr>
          <w:p w14:paraId="4F1DCDBB" w14:textId="77777777" w:rsidR="003C64BE" w:rsidRPr="005D3CA6" w:rsidRDefault="003C64BE" w:rsidP="00177F10">
            <w:pPr>
              <w:rPr>
                <w:rFonts w:ascii="Tahoma" w:hAnsi="Tahoma" w:cs="Tahoma"/>
                <w:sz w:val="18"/>
                <w:szCs w:val="18"/>
              </w:rPr>
            </w:pPr>
          </w:p>
        </w:tc>
        <w:tc>
          <w:tcPr>
            <w:tcW w:w="611" w:type="pct"/>
            <w:tcBorders>
              <w:top w:val="single" w:sz="4" w:space="0" w:color="auto"/>
              <w:left w:val="single" w:sz="4" w:space="0" w:color="auto"/>
              <w:bottom w:val="single" w:sz="4" w:space="0" w:color="auto"/>
              <w:right w:val="single" w:sz="4" w:space="0" w:color="auto"/>
            </w:tcBorders>
          </w:tcPr>
          <w:p w14:paraId="456A68E2" w14:textId="77777777" w:rsidR="003C64BE" w:rsidRPr="005D3CA6" w:rsidRDefault="003C64BE" w:rsidP="00177F10">
            <w:pPr>
              <w:rPr>
                <w:rFonts w:ascii="Tahoma" w:hAnsi="Tahoma" w:cs="Tahoma"/>
                <w:sz w:val="18"/>
                <w:szCs w:val="18"/>
              </w:rPr>
            </w:pPr>
          </w:p>
        </w:tc>
        <w:tc>
          <w:tcPr>
            <w:tcW w:w="805" w:type="pct"/>
            <w:tcBorders>
              <w:top w:val="single" w:sz="4" w:space="0" w:color="auto"/>
              <w:left w:val="single" w:sz="4" w:space="0" w:color="auto"/>
              <w:bottom w:val="single" w:sz="4" w:space="0" w:color="auto"/>
              <w:right w:val="single" w:sz="4" w:space="0" w:color="auto"/>
            </w:tcBorders>
          </w:tcPr>
          <w:p w14:paraId="1E4679CD" w14:textId="77777777" w:rsidR="003C64BE" w:rsidRPr="005D3CA6" w:rsidRDefault="003C64BE" w:rsidP="00177F10">
            <w:pPr>
              <w:rPr>
                <w:rFonts w:ascii="Tahoma" w:hAnsi="Tahoma" w:cs="Tahoma"/>
                <w:sz w:val="18"/>
                <w:szCs w:val="18"/>
              </w:rPr>
            </w:pPr>
          </w:p>
        </w:tc>
      </w:tr>
      <w:tr w:rsidR="003C64BE" w:rsidRPr="005D3CA6" w14:paraId="0401EC2F" w14:textId="77777777" w:rsidTr="003C64BE">
        <w:trPr>
          <w:trHeight w:val="633"/>
        </w:trPr>
        <w:tc>
          <w:tcPr>
            <w:tcW w:w="251" w:type="pct"/>
            <w:tcBorders>
              <w:top w:val="single" w:sz="4" w:space="0" w:color="auto"/>
              <w:left w:val="single" w:sz="4" w:space="0" w:color="auto"/>
              <w:bottom w:val="single" w:sz="4" w:space="0" w:color="auto"/>
              <w:right w:val="single" w:sz="4" w:space="0" w:color="auto"/>
            </w:tcBorders>
          </w:tcPr>
          <w:p w14:paraId="7EE5030F" w14:textId="77777777" w:rsidR="003C64BE" w:rsidRPr="005D3CA6" w:rsidRDefault="003C64BE" w:rsidP="00177F10">
            <w:pPr>
              <w:rPr>
                <w:rFonts w:ascii="Tahoma" w:hAnsi="Tahoma" w:cs="Tahoma"/>
                <w:sz w:val="18"/>
                <w:szCs w:val="18"/>
              </w:rPr>
            </w:pPr>
          </w:p>
          <w:p w14:paraId="32B352AE" w14:textId="77777777" w:rsidR="003C64BE" w:rsidRPr="005D3CA6" w:rsidRDefault="003C64BE" w:rsidP="00177F10">
            <w:pPr>
              <w:rPr>
                <w:rFonts w:ascii="Tahoma" w:hAnsi="Tahoma" w:cs="Tahoma"/>
                <w:sz w:val="18"/>
                <w:szCs w:val="18"/>
              </w:rPr>
            </w:pPr>
            <w:r w:rsidRPr="005D3CA6">
              <w:rPr>
                <w:rFonts w:ascii="Tahoma" w:hAnsi="Tahoma" w:cs="Tahoma"/>
                <w:sz w:val="18"/>
                <w:szCs w:val="18"/>
              </w:rPr>
              <w:t>5</w:t>
            </w:r>
          </w:p>
        </w:tc>
        <w:tc>
          <w:tcPr>
            <w:tcW w:w="587" w:type="pct"/>
            <w:tcBorders>
              <w:top w:val="single" w:sz="4" w:space="0" w:color="auto"/>
              <w:left w:val="single" w:sz="4" w:space="0" w:color="auto"/>
              <w:bottom w:val="single" w:sz="4" w:space="0" w:color="auto"/>
              <w:right w:val="single" w:sz="4" w:space="0" w:color="auto"/>
            </w:tcBorders>
          </w:tcPr>
          <w:p w14:paraId="2477BD59" w14:textId="77777777" w:rsidR="003C64BE" w:rsidRPr="005D3CA6" w:rsidRDefault="003C64BE" w:rsidP="00177F10">
            <w:pPr>
              <w:rPr>
                <w:rFonts w:ascii="Tahoma" w:hAnsi="Tahoma" w:cs="Tahoma"/>
                <w:sz w:val="18"/>
                <w:szCs w:val="18"/>
              </w:rPr>
            </w:pPr>
          </w:p>
        </w:tc>
        <w:tc>
          <w:tcPr>
            <w:tcW w:w="686" w:type="pct"/>
            <w:tcBorders>
              <w:top w:val="single" w:sz="4" w:space="0" w:color="auto"/>
              <w:left w:val="single" w:sz="4" w:space="0" w:color="auto"/>
              <w:bottom w:val="single" w:sz="4" w:space="0" w:color="auto"/>
              <w:right w:val="single" w:sz="4" w:space="0" w:color="auto"/>
            </w:tcBorders>
          </w:tcPr>
          <w:p w14:paraId="20A7B489" w14:textId="77777777" w:rsidR="003C64BE" w:rsidRPr="005D3CA6" w:rsidRDefault="003C64BE" w:rsidP="00177F10">
            <w:pPr>
              <w:rPr>
                <w:rFonts w:ascii="Tahoma" w:hAnsi="Tahoma" w:cs="Tahoma"/>
                <w:sz w:val="18"/>
                <w:szCs w:val="18"/>
              </w:rPr>
            </w:pPr>
            <w:r w:rsidRPr="005D3CA6">
              <w:rPr>
                <w:rFonts w:ascii="Tahoma" w:hAnsi="Tahoma" w:cs="Tahoma"/>
                <w:sz w:val="18"/>
                <w:szCs w:val="18"/>
              </w:rPr>
              <w:t>Bileter (obsługa widowni)</w:t>
            </w:r>
          </w:p>
        </w:tc>
        <w:tc>
          <w:tcPr>
            <w:tcW w:w="2060" w:type="pct"/>
            <w:tcBorders>
              <w:top w:val="single" w:sz="4" w:space="0" w:color="auto"/>
              <w:left w:val="single" w:sz="4" w:space="0" w:color="auto"/>
              <w:bottom w:val="single" w:sz="4" w:space="0" w:color="auto"/>
              <w:right w:val="single" w:sz="4" w:space="0" w:color="auto"/>
            </w:tcBorders>
          </w:tcPr>
          <w:p w14:paraId="5CC59DE5" w14:textId="77777777" w:rsidR="003C64BE" w:rsidRPr="005D3CA6" w:rsidRDefault="003C64BE" w:rsidP="00177F10">
            <w:pPr>
              <w:rPr>
                <w:rFonts w:ascii="Tahoma" w:hAnsi="Tahoma" w:cs="Tahoma"/>
                <w:sz w:val="18"/>
                <w:szCs w:val="18"/>
              </w:rPr>
            </w:pPr>
          </w:p>
        </w:tc>
        <w:tc>
          <w:tcPr>
            <w:tcW w:w="611" w:type="pct"/>
            <w:tcBorders>
              <w:top w:val="single" w:sz="4" w:space="0" w:color="auto"/>
              <w:left w:val="single" w:sz="4" w:space="0" w:color="auto"/>
              <w:bottom w:val="single" w:sz="4" w:space="0" w:color="auto"/>
              <w:right w:val="single" w:sz="4" w:space="0" w:color="auto"/>
            </w:tcBorders>
          </w:tcPr>
          <w:p w14:paraId="244747E3" w14:textId="77777777" w:rsidR="003C64BE" w:rsidRPr="005D3CA6" w:rsidRDefault="003C64BE" w:rsidP="00177F10">
            <w:pPr>
              <w:rPr>
                <w:rFonts w:ascii="Tahoma" w:hAnsi="Tahoma" w:cs="Tahoma"/>
                <w:sz w:val="18"/>
                <w:szCs w:val="18"/>
              </w:rPr>
            </w:pPr>
          </w:p>
        </w:tc>
        <w:tc>
          <w:tcPr>
            <w:tcW w:w="805" w:type="pct"/>
            <w:tcBorders>
              <w:top w:val="single" w:sz="4" w:space="0" w:color="auto"/>
              <w:left w:val="single" w:sz="4" w:space="0" w:color="auto"/>
              <w:bottom w:val="single" w:sz="4" w:space="0" w:color="auto"/>
              <w:right w:val="single" w:sz="4" w:space="0" w:color="auto"/>
            </w:tcBorders>
          </w:tcPr>
          <w:p w14:paraId="5D9DA64E" w14:textId="77777777" w:rsidR="003C64BE" w:rsidRPr="005D3CA6" w:rsidRDefault="003C64BE" w:rsidP="00177F10">
            <w:pPr>
              <w:rPr>
                <w:rFonts w:ascii="Tahoma" w:hAnsi="Tahoma" w:cs="Tahoma"/>
                <w:sz w:val="18"/>
                <w:szCs w:val="18"/>
              </w:rPr>
            </w:pPr>
          </w:p>
        </w:tc>
      </w:tr>
      <w:tr w:rsidR="003C64BE" w:rsidRPr="005D3CA6" w14:paraId="05225CC0" w14:textId="77777777" w:rsidTr="003C64BE">
        <w:trPr>
          <w:trHeight w:val="742"/>
        </w:trPr>
        <w:tc>
          <w:tcPr>
            <w:tcW w:w="251" w:type="pct"/>
            <w:tcBorders>
              <w:top w:val="single" w:sz="4" w:space="0" w:color="auto"/>
              <w:left w:val="single" w:sz="4" w:space="0" w:color="auto"/>
              <w:bottom w:val="single" w:sz="4" w:space="0" w:color="auto"/>
              <w:right w:val="single" w:sz="4" w:space="0" w:color="auto"/>
            </w:tcBorders>
          </w:tcPr>
          <w:p w14:paraId="58CE857D" w14:textId="77777777" w:rsidR="003C64BE" w:rsidRPr="005D3CA6" w:rsidRDefault="003C64BE" w:rsidP="00177F10">
            <w:pPr>
              <w:rPr>
                <w:rFonts w:ascii="Tahoma" w:hAnsi="Tahoma" w:cs="Tahoma"/>
                <w:sz w:val="18"/>
                <w:szCs w:val="18"/>
              </w:rPr>
            </w:pPr>
          </w:p>
          <w:p w14:paraId="05E3F204" w14:textId="77777777" w:rsidR="003C64BE" w:rsidRPr="005D3CA6" w:rsidRDefault="003C64BE" w:rsidP="00177F10">
            <w:pPr>
              <w:rPr>
                <w:rFonts w:ascii="Tahoma" w:hAnsi="Tahoma" w:cs="Tahoma"/>
                <w:sz w:val="18"/>
                <w:szCs w:val="18"/>
              </w:rPr>
            </w:pPr>
            <w:r w:rsidRPr="005D3CA6">
              <w:rPr>
                <w:rFonts w:ascii="Tahoma" w:hAnsi="Tahoma" w:cs="Tahoma"/>
                <w:sz w:val="18"/>
                <w:szCs w:val="18"/>
              </w:rPr>
              <w:t>6</w:t>
            </w:r>
          </w:p>
        </w:tc>
        <w:tc>
          <w:tcPr>
            <w:tcW w:w="587" w:type="pct"/>
            <w:tcBorders>
              <w:top w:val="single" w:sz="4" w:space="0" w:color="auto"/>
              <w:left w:val="single" w:sz="4" w:space="0" w:color="auto"/>
              <w:bottom w:val="single" w:sz="4" w:space="0" w:color="auto"/>
              <w:right w:val="single" w:sz="4" w:space="0" w:color="auto"/>
            </w:tcBorders>
          </w:tcPr>
          <w:p w14:paraId="14C8429F" w14:textId="77777777" w:rsidR="003C64BE" w:rsidRPr="005D3CA6" w:rsidRDefault="003C64BE" w:rsidP="00177F10">
            <w:pPr>
              <w:rPr>
                <w:rFonts w:ascii="Tahoma" w:hAnsi="Tahoma" w:cs="Tahoma"/>
                <w:sz w:val="18"/>
                <w:szCs w:val="18"/>
              </w:rPr>
            </w:pPr>
          </w:p>
        </w:tc>
        <w:tc>
          <w:tcPr>
            <w:tcW w:w="686" w:type="pct"/>
            <w:tcBorders>
              <w:top w:val="single" w:sz="4" w:space="0" w:color="auto"/>
              <w:left w:val="single" w:sz="4" w:space="0" w:color="auto"/>
              <w:bottom w:val="single" w:sz="4" w:space="0" w:color="auto"/>
              <w:right w:val="single" w:sz="4" w:space="0" w:color="auto"/>
            </w:tcBorders>
          </w:tcPr>
          <w:p w14:paraId="61B085F5" w14:textId="77777777" w:rsidR="003C64BE" w:rsidRPr="005D3CA6" w:rsidRDefault="003C64BE" w:rsidP="00177F10">
            <w:pPr>
              <w:rPr>
                <w:rFonts w:ascii="Tahoma" w:hAnsi="Tahoma" w:cs="Tahoma"/>
                <w:sz w:val="18"/>
                <w:szCs w:val="18"/>
              </w:rPr>
            </w:pPr>
            <w:r w:rsidRPr="005D3CA6">
              <w:rPr>
                <w:rFonts w:ascii="Tahoma" w:hAnsi="Tahoma" w:cs="Tahoma"/>
                <w:sz w:val="18"/>
                <w:szCs w:val="18"/>
              </w:rPr>
              <w:t>Bileter (obsługa widowni)</w:t>
            </w:r>
          </w:p>
        </w:tc>
        <w:tc>
          <w:tcPr>
            <w:tcW w:w="2060" w:type="pct"/>
            <w:tcBorders>
              <w:top w:val="single" w:sz="4" w:space="0" w:color="auto"/>
              <w:left w:val="single" w:sz="4" w:space="0" w:color="auto"/>
              <w:bottom w:val="single" w:sz="4" w:space="0" w:color="auto"/>
              <w:right w:val="single" w:sz="4" w:space="0" w:color="auto"/>
            </w:tcBorders>
          </w:tcPr>
          <w:p w14:paraId="4C0FEAAF" w14:textId="77777777" w:rsidR="003C64BE" w:rsidRPr="005D3CA6" w:rsidRDefault="003C64BE" w:rsidP="00177F10">
            <w:pPr>
              <w:rPr>
                <w:rFonts w:ascii="Tahoma" w:hAnsi="Tahoma" w:cs="Tahoma"/>
                <w:sz w:val="18"/>
                <w:szCs w:val="18"/>
              </w:rPr>
            </w:pPr>
          </w:p>
        </w:tc>
        <w:tc>
          <w:tcPr>
            <w:tcW w:w="611" w:type="pct"/>
            <w:tcBorders>
              <w:top w:val="single" w:sz="4" w:space="0" w:color="auto"/>
              <w:left w:val="single" w:sz="4" w:space="0" w:color="auto"/>
              <w:bottom w:val="single" w:sz="4" w:space="0" w:color="auto"/>
              <w:right w:val="single" w:sz="4" w:space="0" w:color="auto"/>
            </w:tcBorders>
          </w:tcPr>
          <w:p w14:paraId="19AB1DE2" w14:textId="77777777" w:rsidR="003C64BE" w:rsidRPr="005D3CA6" w:rsidRDefault="003C64BE" w:rsidP="00177F10">
            <w:pPr>
              <w:rPr>
                <w:rFonts w:ascii="Tahoma" w:hAnsi="Tahoma" w:cs="Tahoma"/>
                <w:sz w:val="18"/>
                <w:szCs w:val="18"/>
              </w:rPr>
            </w:pPr>
          </w:p>
        </w:tc>
        <w:tc>
          <w:tcPr>
            <w:tcW w:w="805" w:type="pct"/>
            <w:tcBorders>
              <w:top w:val="single" w:sz="4" w:space="0" w:color="auto"/>
              <w:left w:val="single" w:sz="4" w:space="0" w:color="auto"/>
              <w:bottom w:val="single" w:sz="4" w:space="0" w:color="auto"/>
              <w:right w:val="single" w:sz="4" w:space="0" w:color="auto"/>
            </w:tcBorders>
          </w:tcPr>
          <w:p w14:paraId="54A62691" w14:textId="77777777" w:rsidR="003C64BE" w:rsidRPr="005D3CA6" w:rsidRDefault="003C64BE" w:rsidP="00177F10">
            <w:pPr>
              <w:rPr>
                <w:rFonts w:ascii="Tahoma" w:hAnsi="Tahoma" w:cs="Tahoma"/>
                <w:sz w:val="18"/>
                <w:szCs w:val="18"/>
              </w:rPr>
            </w:pPr>
          </w:p>
        </w:tc>
      </w:tr>
      <w:tr w:rsidR="003C64BE" w:rsidRPr="005D3CA6" w14:paraId="13BCFB16" w14:textId="77777777" w:rsidTr="003C64BE">
        <w:trPr>
          <w:trHeight w:val="711"/>
        </w:trPr>
        <w:tc>
          <w:tcPr>
            <w:tcW w:w="251" w:type="pct"/>
            <w:tcBorders>
              <w:top w:val="single" w:sz="4" w:space="0" w:color="auto"/>
              <w:left w:val="single" w:sz="4" w:space="0" w:color="auto"/>
              <w:bottom w:val="single" w:sz="4" w:space="0" w:color="auto"/>
              <w:right w:val="single" w:sz="4" w:space="0" w:color="auto"/>
            </w:tcBorders>
          </w:tcPr>
          <w:p w14:paraId="124CDD96" w14:textId="77777777" w:rsidR="003C64BE" w:rsidRPr="005D3CA6" w:rsidRDefault="003C64BE" w:rsidP="00177F10">
            <w:pPr>
              <w:rPr>
                <w:rFonts w:ascii="Tahoma" w:hAnsi="Tahoma" w:cs="Tahoma"/>
                <w:sz w:val="18"/>
                <w:szCs w:val="18"/>
              </w:rPr>
            </w:pPr>
          </w:p>
          <w:p w14:paraId="29DD80EF" w14:textId="77777777" w:rsidR="003C64BE" w:rsidRPr="005D3CA6" w:rsidRDefault="003C64BE" w:rsidP="00177F10">
            <w:pPr>
              <w:rPr>
                <w:rFonts w:ascii="Tahoma" w:hAnsi="Tahoma" w:cs="Tahoma"/>
                <w:sz w:val="18"/>
                <w:szCs w:val="18"/>
              </w:rPr>
            </w:pPr>
            <w:r w:rsidRPr="005D3CA6">
              <w:rPr>
                <w:rFonts w:ascii="Tahoma" w:hAnsi="Tahoma" w:cs="Tahoma"/>
                <w:sz w:val="18"/>
                <w:szCs w:val="18"/>
              </w:rPr>
              <w:t>7</w:t>
            </w:r>
          </w:p>
        </w:tc>
        <w:tc>
          <w:tcPr>
            <w:tcW w:w="587" w:type="pct"/>
            <w:tcBorders>
              <w:top w:val="single" w:sz="4" w:space="0" w:color="auto"/>
              <w:left w:val="single" w:sz="4" w:space="0" w:color="auto"/>
              <w:bottom w:val="single" w:sz="4" w:space="0" w:color="auto"/>
              <w:right w:val="single" w:sz="4" w:space="0" w:color="auto"/>
            </w:tcBorders>
          </w:tcPr>
          <w:p w14:paraId="31A82891" w14:textId="77777777" w:rsidR="003C64BE" w:rsidRPr="005D3CA6" w:rsidRDefault="003C64BE" w:rsidP="00177F10">
            <w:pPr>
              <w:rPr>
                <w:rFonts w:ascii="Tahoma" w:hAnsi="Tahoma" w:cs="Tahoma"/>
                <w:sz w:val="18"/>
                <w:szCs w:val="18"/>
              </w:rPr>
            </w:pPr>
          </w:p>
        </w:tc>
        <w:tc>
          <w:tcPr>
            <w:tcW w:w="686" w:type="pct"/>
            <w:tcBorders>
              <w:top w:val="single" w:sz="4" w:space="0" w:color="auto"/>
              <w:left w:val="single" w:sz="4" w:space="0" w:color="auto"/>
              <w:bottom w:val="single" w:sz="4" w:space="0" w:color="auto"/>
              <w:right w:val="single" w:sz="4" w:space="0" w:color="auto"/>
            </w:tcBorders>
          </w:tcPr>
          <w:p w14:paraId="1B29110E" w14:textId="77777777" w:rsidR="003C64BE" w:rsidRPr="005D3CA6" w:rsidRDefault="003C64BE" w:rsidP="00177F10">
            <w:pPr>
              <w:rPr>
                <w:rFonts w:ascii="Tahoma" w:hAnsi="Tahoma" w:cs="Tahoma"/>
                <w:sz w:val="18"/>
                <w:szCs w:val="18"/>
              </w:rPr>
            </w:pPr>
            <w:r w:rsidRPr="005D3CA6">
              <w:rPr>
                <w:rFonts w:ascii="Tahoma" w:hAnsi="Tahoma" w:cs="Tahoma"/>
                <w:sz w:val="18"/>
                <w:szCs w:val="18"/>
              </w:rPr>
              <w:t>Bileter (obsługa widowni)</w:t>
            </w:r>
          </w:p>
        </w:tc>
        <w:tc>
          <w:tcPr>
            <w:tcW w:w="2060" w:type="pct"/>
            <w:tcBorders>
              <w:top w:val="single" w:sz="4" w:space="0" w:color="auto"/>
              <w:left w:val="single" w:sz="4" w:space="0" w:color="auto"/>
              <w:bottom w:val="single" w:sz="4" w:space="0" w:color="auto"/>
              <w:right w:val="single" w:sz="4" w:space="0" w:color="auto"/>
            </w:tcBorders>
          </w:tcPr>
          <w:p w14:paraId="117FF96A" w14:textId="77777777" w:rsidR="003C64BE" w:rsidRPr="005D3CA6" w:rsidRDefault="003C64BE" w:rsidP="00177F10">
            <w:pPr>
              <w:rPr>
                <w:rFonts w:ascii="Tahoma" w:hAnsi="Tahoma" w:cs="Tahoma"/>
                <w:sz w:val="18"/>
                <w:szCs w:val="18"/>
              </w:rPr>
            </w:pPr>
          </w:p>
        </w:tc>
        <w:tc>
          <w:tcPr>
            <w:tcW w:w="611" w:type="pct"/>
            <w:tcBorders>
              <w:top w:val="single" w:sz="4" w:space="0" w:color="auto"/>
              <w:left w:val="single" w:sz="4" w:space="0" w:color="auto"/>
              <w:bottom w:val="single" w:sz="4" w:space="0" w:color="auto"/>
              <w:right w:val="single" w:sz="4" w:space="0" w:color="auto"/>
            </w:tcBorders>
          </w:tcPr>
          <w:p w14:paraId="75901B3D" w14:textId="77777777" w:rsidR="003C64BE" w:rsidRPr="005D3CA6" w:rsidRDefault="003C64BE" w:rsidP="00177F10">
            <w:pPr>
              <w:rPr>
                <w:rFonts w:ascii="Tahoma" w:hAnsi="Tahoma" w:cs="Tahoma"/>
                <w:sz w:val="18"/>
                <w:szCs w:val="18"/>
              </w:rPr>
            </w:pPr>
          </w:p>
        </w:tc>
        <w:tc>
          <w:tcPr>
            <w:tcW w:w="805" w:type="pct"/>
            <w:tcBorders>
              <w:top w:val="single" w:sz="4" w:space="0" w:color="auto"/>
              <w:left w:val="single" w:sz="4" w:space="0" w:color="auto"/>
              <w:bottom w:val="single" w:sz="4" w:space="0" w:color="auto"/>
              <w:right w:val="single" w:sz="4" w:space="0" w:color="auto"/>
            </w:tcBorders>
          </w:tcPr>
          <w:p w14:paraId="3471FB28" w14:textId="77777777" w:rsidR="003C64BE" w:rsidRPr="005D3CA6" w:rsidRDefault="003C64BE" w:rsidP="00177F10">
            <w:pPr>
              <w:rPr>
                <w:rFonts w:ascii="Tahoma" w:hAnsi="Tahoma" w:cs="Tahoma"/>
                <w:sz w:val="18"/>
                <w:szCs w:val="18"/>
              </w:rPr>
            </w:pPr>
          </w:p>
        </w:tc>
      </w:tr>
      <w:tr w:rsidR="003C64BE" w:rsidRPr="005D3CA6" w14:paraId="4BA85853" w14:textId="77777777" w:rsidTr="003C64BE">
        <w:trPr>
          <w:trHeight w:val="679"/>
        </w:trPr>
        <w:tc>
          <w:tcPr>
            <w:tcW w:w="251" w:type="pct"/>
            <w:tcBorders>
              <w:top w:val="single" w:sz="4" w:space="0" w:color="auto"/>
              <w:left w:val="single" w:sz="4" w:space="0" w:color="auto"/>
              <w:bottom w:val="single" w:sz="4" w:space="0" w:color="auto"/>
              <w:right w:val="single" w:sz="4" w:space="0" w:color="auto"/>
            </w:tcBorders>
          </w:tcPr>
          <w:p w14:paraId="53F92E64" w14:textId="77777777" w:rsidR="003C64BE" w:rsidRPr="005D3CA6" w:rsidRDefault="003C64BE" w:rsidP="00177F10">
            <w:pPr>
              <w:rPr>
                <w:rFonts w:ascii="Tahoma" w:hAnsi="Tahoma" w:cs="Tahoma"/>
                <w:sz w:val="18"/>
                <w:szCs w:val="18"/>
              </w:rPr>
            </w:pPr>
          </w:p>
          <w:p w14:paraId="1975A366" w14:textId="77777777" w:rsidR="003C64BE" w:rsidRPr="005D3CA6" w:rsidRDefault="003C64BE" w:rsidP="00177F10">
            <w:pPr>
              <w:rPr>
                <w:rFonts w:ascii="Tahoma" w:hAnsi="Tahoma" w:cs="Tahoma"/>
                <w:sz w:val="18"/>
                <w:szCs w:val="18"/>
              </w:rPr>
            </w:pPr>
            <w:r w:rsidRPr="005D3CA6">
              <w:rPr>
                <w:rFonts w:ascii="Tahoma" w:hAnsi="Tahoma" w:cs="Tahoma"/>
                <w:sz w:val="18"/>
                <w:szCs w:val="18"/>
              </w:rPr>
              <w:t>8</w:t>
            </w:r>
          </w:p>
        </w:tc>
        <w:tc>
          <w:tcPr>
            <w:tcW w:w="587" w:type="pct"/>
            <w:tcBorders>
              <w:top w:val="single" w:sz="4" w:space="0" w:color="auto"/>
              <w:left w:val="single" w:sz="4" w:space="0" w:color="auto"/>
              <w:bottom w:val="single" w:sz="4" w:space="0" w:color="auto"/>
              <w:right w:val="single" w:sz="4" w:space="0" w:color="auto"/>
            </w:tcBorders>
          </w:tcPr>
          <w:p w14:paraId="510A3734" w14:textId="77777777" w:rsidR="003C64BE" w:rsidRPr="005D3CA6" w:rsidRDefault="003C64BE" w:rsidP="00177F10">
            <w:pPr>
              <w:rPr>
                <w:rFonts w:ascii="Tahoma" w:hAnsi="Tahoma" w:cs="Tahoma"/>
                <w:sz w:val="18"/>
                <w:szCs w:val="18"/>
              </w:rPr>
            </w:pPr>
          </w:p>
        </w:tc>
        <w:tc>
          <w:tcPr>
            <w:tcW w:w="686" w:type="pct"/>
            <w:tcBorders>
              <w:top w:val="single" w:sz="4" w:space="0" w:color="auto"/>
              <w:left w:val="single" w:sz="4" w:space="0" w:color="auto"/>
              <w:bottom w:val="single" w:sz="4" w:space="0" w:color="auto"/>
              <w:right w:val="single" w:sz="4" w:space="0" w:color="auto"/>
            </w:tcBorders>
          </w:tcPr>
          <w:p w14:paraId="0FF493BF" w14:textId="77777777" w:rsidR="003C64BE" w:rsidRPr="005D3CA6" w:rsidRDefault="003C64BE" w:rsidP="00177F10">
            <w:pPr>
              <w:rPr>
                <w:rFonts w:ascii="Tahoma" w:hAnsi="Tahoma" w:cs="Tahoma"/>
                <w:sz w:val="18"/>
                <w:szCs w:val="18"/>
              </w:rPr>
            </w:pPr>
            <w:r w:rsidRPr="005D3CA6">
              <w:rPr>
                <w:rFonts w:ascii="Tahoma" w:hAnsi="Tahoma" w:cs="Tahoma"/>
                <w:sz w:val="18"/>
                <w:szCs w:val="18"/>
              </w:rPr>
              <w:t>Bileter (obsługa widowni)</w:t>
            </w:r>
          </w:p>
        </w:tc>
        <w:tc>
          <w:tcPr>
            <w:tcW w:w="2060" w:type="pct"/>
            <w:tcBorders>
              <w:top w:val="single" w:sz="4" w:space="0" w:color="auto"/>
              <w:left w:val="single" w:sz="4" w:space="0" w:color="auto"/>
              <w:bottom w:val="single" w:sz="4" w:space="0" w:color="auto"/>
              <w:right w:val="single" w:sz="4" w:space="0" w:color="auto"/>
            </w:tcBorders>
          </w:tcPr>
          <w:p w14:paraId="34D4AF4C" w14:textId="77777777" w:rsidR="003C64BE" w:rsidRPr="005D3CA6" w:rsidRDefault="003C64BE" w:rsidP="00177F10">
            <w:pPr>
              <w:rPr>
                <w:rFonts w:ascii="Tahoma" w:hAnsi="Tahoma" w:cs="Tahoma"/>
                <w:sz w:val="18"/>
                <w:szCs w:val="18"/>
              </w:rPr>
            </w:pPr>
          </w:p>
        </w:tc>
        <w:tc>
          <w:tcPr>
            <w:tcW w:w="611" w:type="pct"/>
            <w:tcBorders>
              <w:top w:val="single" w:sz="4" w:space="0" w:color="auto"/>
              <w:left w:val="single" w:sz="4" w:space="0" w:color="auto"/>
              <w:bottom w:val="single" w:sz="4" w:space="0" w:color="auto"/>
              <w:right w:val="single" w:sz="4" w:space="0" w:color="auto"/>
            </w:tcBorders>
          </w:tcPr>
          <w:p w14:paraId="5E55D731" w14:textId="77777777" w:rsidR="003C64BE" w:rsidRPr="005D3CA6" w:rsidRDefault="003C64BE" w:rsidP="00177F10">
            <w:pPr>
              <w:rPr>
                <w:rFonts w:ascii="Tahoma" w:hAnsi="Tahoma" w:cs="Tahoma"/>
                <w:sz w:val="18"/>
                <w:szCs w:val="18"/>
              </w:rPr>
            </w:pPr>
          </w:p>
        </w:tc>
        <w:tc>
          <w:tcPr>
            <w:tcW w:w="805" w:type="pct"/>
            <w:tcBorders>
              <w:top w:val="single" w:sz="4" w:space="0" w:color="auto"/>
              <w:left w:val="single" w:sz="4" w:space="0" w:color="auto"/>
              <w:bottom w:val="single" w:sz="4" w:space="0" w:color="auto"/>
              <w:right w:val="single" w:sz="4" w:space="0" w:color="auto"/>
            </w:tcBorders>
          </w:tcPr>
          <w:p w14:paraId="1E2D51D0" w14:textId="77777777" w:rsidR="003C64BE" w:rsidRPr="005D3CA6" w:rsidRDefault="003C64BE" w:rsidP="00177F10">
            <w:pPr>
              <w:rPr>
                <w:rFonts w:ascii="Tahoma" w:hAnsi="Tahoma" w:cs="Tahoma"/>
                <w:sz w:val="18"/>
                <w:szCs w:val="18"/>
              </w:rPr>
            </w:pPr>
          </w:p>
        </w:tc>
      </w:tr>
      <w:tr w:rsidR="003C64BE" w:rsidRPr="005D3CA6" w14:paraId="44083D8F" w14:textId="77777777" w:rsidTr="003C64BE">
        <w:trPr>
          <w:trHeight w:val="646"/>
        </w:trPr>
        <w:tc>
          <w:tcPr>
            <w:tcW w:w="251" w:type="pct"/>
            <w:tcBorders>
              <w:top w:val="single" w:sz="4" w:space="0" w:color="auto"/>
              <w:left w:val="single" w:sz="4" w:space="0" w:color="auto"/>
              <w:bottom w:val="single" w:sz="4" w:space="0" w:color="auto"/>
              <w:right w:val="single" w:sz="4" w:space="0" w:color="auto"/>
            </w:tcBorders>
          </w:tcPr>
          <w:p w14:paraId="14515819" w14:textId="77777777" w:rsidR="003C64BE" w:rsidRPr="005D3CA6" w:rsidRDefault="003C64BE" w:rsidP="00177F10">
            <w:pPr>
              <w:rPr>
                <w:rFonts w:ascii="Tahoma" w:hAnsi="Tahoma" w:cs="Tahoma"/>
                <w:sz w:val="18"/>
                <w:szCs w:val="18"/>
              </w:rPr>
            </w:pPr>
          </w:p>
          <w:p w14:paraId="0FAD78CC" w14:textId="77777777" w:rsidR="003C64BE" w:rsidRPr="005D3CA6" w:rsidRDefault="003C64BE" w:rsidP="00177F10">
            <w:pPr>
              <w:rPr>
                <w:rFonts w:ascii="Tahoma" w:hAnsi="Tahoma" w:cs="Tahoma"/>
                <w:sz w:val="18"/>
                <w:szCs w:val="18"/>
              </w:rPr>
            </w:pPr>
            <w:r w:rsidRPr="005D3CA6">
              <w:rPr>
                <w:rFonts w:ascii="Tahoma" w:hAnsi="Tahoma" w:cs="Tahoma"/>
                <w:sz w:val="18"/>
                <w:szCs w:val="18"/>
              </w:rPr>
              <w:t>9</w:t>
            </w:r>
          </w:p>
        </w:tc>
        <w:tc>
          <w:tcPr>
            <w:tcW w:w="587" w:type="pct"/>
            <w:tcBorders>
              <w:top w:val="single" w:sz="4" w:space="0" w:color="auto"/>
              <w:left w:val="single" w:sz="4" w:space="0" w:color="auto"/>
              <w:bottom w:val="single" w:sz="4" w:space="0" w:color="auto"/>
              <w:right w:val="single" w:sz="4" w:space="0" w:color="auto"/>
            </w:tcBorders>
          </w:tcPr>
          <w:p w14:paraId="0CFFE90D" w14:textId="77777777" w:rsidR="003C64BE" w:rsidRPr="005D3CA6" w:rsidRDefault="003C64BE" w:rsidP="00177F10">
            <w:pPr>
              <w:rPr>
                <w:rFonts w:ascii="Tahoma" w:hAnsi="Tahoma" w:cs="Tahoma"/>
                <w:sz w:val="18"/>
                <w:szCs w:val="18"/>
              </w:rPr>
            </w:pPr>
          </w:p>
        </w:tc>
        <w:tc>
          <w:tcPr>
            <w:tcW w:w="686" w:type="pct"/>
            <w:tcBorders>
              <w:top w:val="single" w:sz="4" w:space="0" w:color="auto"/>
              <w:left w:val="single" w:sz="4" w:space="0" w:color="auto"/>
              <w:bottom w:val="single" w:sz="4" w:space="0" w:color="auto"/>
              <w:right w:val="single" w:sz="4" w:space="0" w:color="auto"/>
            </w:tcBorders>
          </w:tcPr>
          <w:p w14:paraId="509C6160" w14:textId="77777777" w:rsidR="003C64BE" w:rsidRPr="005D3CA6" w:rsidRDefault="003C64BE" w:rsidP="00177F10">
            <w:pPr>
              <w:rPr>
                <w:rFonts w:ascii="Tahoma" w:hAnsi="Tahoma" w:cs="Tahoma"/>
                <w:sz w:val="18"/>
                <w:szCs w:val="18"/>
              </w:rPr>
            </w:pPr>
            <w:r w:rsidRPr="005D3CA6">
              <w:rPr>
                <w:rFonts w:ascii="Tahoma" w:hAnsi="Tahoma" w:cs="Tahoma"/>
                <w:sz w:val="18"/>
                <w:szCs w:val="18"/>
              </w:rPr>
              <w:t>Bileter (obsługa widowni)</w:t>
            </w:r>
          </w:p>
        </w:tc>
        <w:tc>
          <w:tcPr>
            <w:tcW w:w="2060" w:type="pct"/>
            <w:tcBorders>
              <w:top w:val="single" w:sz="4" w:space="0" w:color="auto"/>
              <w:left w:val="single" w:sz="4" w:space="0" w:color="auto"/>
              <w:bottom w:val="single" w:sz="4" w:space="0" w:color="auto"/>
              <w:right w:val="single" w:sz="4" w:space="0" w:color="auto"/>
            </w:tcBorders>
          </w:tcPr>
          <w:p w14:paraId="1A508EEC" w14:textId="77777777" w:rsidR="003C64BE" w:rsidRPr="005D3CA6" w:rsidRDefault="003C64BE" w:rsidP="00177F10">
            <w:pPr>
              <w:rPr>
                <w:rFonts w:ascii="Tahoma" w:hAnsi="Tahoma" w:cs="Tahoma"/>
                <w:sz w:val="18"/>
                <w:szCs w:val="18"/>
              </w:rPr>
            </w:pPr>
          </w:p>
        </w:tc>
        <w:tc>
          <w:tcPr>
            <w:tcW w:w="611" w:type="pct"/>
            <w:tcBorders>
              <w:top w:val="single" w:sz="4" w:space="0" w:color="auto"/>
              <w:left w:val="single" w:sz="4" w:space="0" w:color="auto"/>
              <w:bottom w:val="single" w:sz="4" w:space="0" w:color="auto"/>
              <w:right w:val="single" w:sz="4" w:space="0" w:color="auto"/>
            </w:tcBorders>
          </w:tcPr>
          <w:p w14:paraId="1F87AE8E" w14:textId="77777777" w:rsidR="003C64BE" w:rsidRPr="005D3CA6" w:rsidRDefault="003C64BE" w:rsidP="00177F10">
            <w:pPr>
              <w:rPr>
                <w:rFonts w:ascii="Tahoma" w:hAnsi="Tahoma" w:cs="Tahoma"/>
                <w:sz w:val="18"/>
                <w:szCs w:val="18"/>
              </w:rPr>
            </w:pPr>
          </w:p>
        </w:tc>
        <w:tc>
          <w:tcPr>
            <w:tcW w:w="805" w:type="pct"/>
            <w:tcBorders>
              <w:top w:val="single" w:sz="4" w:space="0" w:color="auto"/>
              <w:left w:val="single" w:sz="4" w:space="0" w:color="auto"/>
              <w:bottom w:val="single" w:sz="4" w:space="0" w:color="auto"/>
              <w:right w:val="single" w:sz="4" w:space="0" w:color="auto"/>
            </w:tcBorders>
          </w:tcPr>
          <w:p w14:paraId="3340479E" w14:textId="77777777" w:rsidR="003C64BE" w:rsidRPr="005D3CA6" w:rsidRDefault="003C64BE" w:rsidP="00177F10">
            <w:pPr>
              <w:rPr>
                <w:rFonts w:ascii="Tahoma" w:hAnsi="Tahoma" w:cs="Tahoma"/>
                <w:sz w:val="18"/>
                <w:szCs w:val="18"/>
              </w:rPr>
            </w:pPr>
          </w:p>
        </w:tc>
      </w:tr>
      <w:tr w:rsidR="003C64BE" w:rsidRPr="005D3CA6" w14:paraId="4F44085E" w14:textId="77777777" w:rsidTr="003C64BE">
        <w:trPr>
          <w:trHeight w:val="629"/>
        </w:trPr>
        <w:tc>
          <w:tcPr>
            <w:tcW w:w="251" w:type="pct"/>
            <w:tcBorders>
              <w:top w:val="single" w:sz="4" w:space="0" w:color="auto"/>
              <w:left w:val="single" w:sz="4" w:space="0" w:color="auto"/>
              <w:bottom w:val="single" w:sz="4" w:space="0" w:color="auto"/>
              <w:right w:val="single" w:sz="4" w:space="0" w:color="auto"/>
            </w:tcBorders>
          </w:tcPr>
          <w:p w14:paraId="0B2E6388" w14:textId="77777777" w:rsidR="003C64BE" w:rsidRPr="005D3CA6" w:rsidRDefault="003C64BE" w:rsidP="00177F10">
            <w:pPr>
              <w:rPr>
                <w:rFonts w:ascii="Tahoma" w:hAnsi="Tahoma" w:cs="Tahoma"/>
                <w:sz w:val="18"/>
                <w:szCs w:val="18"/>
              </w:rPr>
            </w:pPr>
          </w:p>
          <w:p w14:paraId="0DACFDF3" w14:textId="77777777" w:rsidR="003C64BE" w:rsidRPr="005D3CA6" w:rsidRDefault="003C64BE" w:rsidP="00177F10">
            <w:pPr>
              <w:rPr>
                <w:rFonts w:ascii="Tahoma" w:hAnsi="Tahoma" w:cs="Tahoma"/>
                <w:sz w:val="18"/>
                <w:szCs w:val="18"/>
              </w:rPr>
            </w:pPr>
            <w:r w:rsidRPr="005D3CA6">
              <w:rPr>
                <w:rFonts w:ascii="Tahoma" w:hAnsi="Tahoma" w:cs="Tahoma"/>
                <w:sz w:val="18"/>
                <w:szCs w:val="18"/>
              </w:rPr>
              <w:t>10</w:t>
            </w:r>
          </w:p>
        </w:tc>
        <w:tc>
          <w:tcPr>
            <w:tcW w:w="587" w:type="pct"/>
            <w:tcBorders>
              <w:top w:val="single" w:sz="4" w:space="0" w:color="auto"/>
              <w:left w:val="single" w:sz="4" w:space="0" w:color="auto"/>
              <w:bottom w:val="single" w:sz="4" w:space="0" w:color="auto"/>
              <w:right w:val="single" w:sz="4" w:space="0" w:color="auto"/>
            </w:tcBorders>
          </w:tcPr>
          <w:p w14:paraId="409706D4" w14:textId="77777777" w:rsidR="003C64BE" w:rsidRPr="005D3CA6" w:rsidRDefault="003C64BE" w:rsidP="00177F10">
            <w:pPr>
              <w:rPr>
                <w:rFonts w:ascii="Tahoma" w:hAnsi="Tahoma" w:cs="Tahoma"/>
                <w:sz w:val="18"/>
                <w:szCs w:val="18"/>
              </w:rPr>
            </w:pPr>
          </w:p>
        </w:tc>
        <w:tc>
          <w:tcPr>
            <w:tcW w:w="686" w:type="pct"/>
            <w:tcBorders>
              <w:top w:val="single" w:sz="4" w:space="0" w:color="auto"/>
              <w:left w:val="single" w:sz="4" w:space="0" w:color="auto"/>
              <w:bottom w:val="single" w:sz="4" w:space="0" w:color="auto"/>
              <w:right w:val="single" w:sz="4" w:space="0" w:color="auto"/>
            </w:tcBorders>
          </w:tcPr>
          <w:p w14:paraId="7CEDCBA7" w14:textId="77777777" w:rsidR="003C64BE" w:rsidRPr="005D3CA6" w:rsidRDefault="003C64BE" w:rsidP="00177F10">
            <w:pPr>
              <w:rPr>
                <w:rFonts w:ascii="Tahoma" w:hAnsi="Tahoma" w:cs="Tahoma"/>
                <w:sz w:val="18"/>
                <w:szCs w:val="18"/>
              </w:rPr>
            </w:pPr>
            <w:r w:rsidRPr="005D3CA6">
              <w:rPr>
                <w:rFonts w:ascii="Tahoma" w:hAnsi="Tahoma" w:cs="Tahoma"/>
                <w:sz w:val="18"/>
                <w:szCs w:val="18"/>
              </w:rPr>
              <w:t>Bileter (obsługa widowni)</w:t>
            </w:r>
          </w:p>
        </w:tc>
        <w:tc>
          <w:tcPr>
            <w:tcW w:w="2060" w:type="pct"/>
            <w:tcBorders>
              <w:top w:val="single" w:sz="4" w:space="0" w:color="auto"/>
              <w:left w:val="single" w:sz="4" w:space="0" w:color="auto"/>
              <w:bottom w:val="single" w:sz="4" w:space="0" w:color="auto"/>
              <w:right w:val="single" w:sz="4" w:space="0" w:color="auto"/>
            </w:tcBorders>
          </w:tcPr>
          <w:p w14:paraId="49AAC14D" w14:textId="77777777" w:rsidR="003C64BE" w:rsidRPr="005D3CA6" w:rsidRDefault="003C64BE" w:rsidP="00177F10">
            <w:pPr>
              <w:rPr>
                <w:rFonts w:ascii="Tahoma" w:hAnsi="Tahoma" w:cs="Tahoma"/>
                <w:sz w:val="18"/>
                <w:szCs w:val="18"/>
              </w:rPr>
            </w:pPr>
          </w:p>
        </w:tc>
        <w:tc>
          <w:tcPr>
            <w:tcW w:w="611" w:type="pct"/>
            <w:tcBorders>
              <w:top w:val="single" w:sz="4" w:space="0" w:color="auto"/>
              <w:left w:val="single" w:sz="4" w:space="0" w:color="auto"/>
              <w:bottom w:val="single" w:sz="4" w:space="0" w:color="auto"/>
              <w:right w:val="single" w:sz="4" w:space="0" w:color="auto"/>
            </w:tcBorders>
          </w:tcPr>
          <w:p w14:paraId="36C675B9" w14:textId="77777777" w:rsidR="003C64BE" w:rsidRPr="005D3CA6" w:rsidRDefault="003C64BE" w:rsidP="00177F10">
            <w:pPr>
              <w:rPr>
                <w:rFonts w:ascii="Tahoma" w:hAnsi="Tahoma" w:cs="Tahoma"/>
                <w:sz w:val="18"/>
                <w:szCs w:val="18"/>
              </w:rPr>
            </w:pPr>
          </w:p>
        </w:tc>
        <w:tc>
          <w:tcPr>
            <w:tcW w:w="805" w:type="pct"/>
            <w:tcBorders>
              <w:top w:val="single" w:sz="4" w:space="0" w:color="auto"/>
              <w:left w:val="single" w:sz="4" w:space="0" w:color="auto"/>
              <w:bottom w:val="single" w:sz="4" w:space="0" w:color="auto"/>
              <w:right w:val="single" w:sz="4" w:space="0" w:color="auto"/>
            </w:tcBorders>
          </w:tcPr>
          <w:p w14:paraId="769F105F" w14:textId="77777777" w:rsidR="003C64BE" w:rsidRPr="005D3CA6" w:rsidRDefault="003C64BE" w:rsidP="00177F10">
            <w:pPr>
              <w:rPr>
                <w:rFonts w:ascii="Tahoma" w:hAnsi="Tahoma" w:cs="Tahoma"/>
                <w:sz w:val="18"/>
                <w:szCs w:val="18"/>
              </w:rPr>
            </w:pPr>
          </w:p>
        </w:tc>
      </w:tr>
      <w:tr w:rsidR="00865265" w:rsidRPr="005D3CA6" w14:paraId="128578B9" w14:textId="77777777" w:rsidTr="00865265">
        <w:trPr>
          <w:trHeight w:val="629"/>
        </w:trPr>
        <w:tc>
          <w:tcPr>
            <w:tcW w:w="251" w:type="pct"/>
            <w:tcBorders>
              <w:top w:val="single" w:sz="4" w:space="0" w:color="auto"/>
              <w:left w:val="single" w:sz="4" w:space="0" w:color="auto"/>
              <w:bottom w:val="single" w:sz="4" w:space="0" w:color="auto"/>
              <w:right w:val="single" w:sz="4" w:space="0" w:color="auto"/>
            </w:tcBorders>
          </w:tcPr>
          <w:p w14:paraId="2D26069E" w14:textId="77777777" w:rsidR="00865265" w:rsidRPr="005D3CA6" w:rsidRDefault="00865265" w:rsidP="00177F10">
            <w:pPr>
              <w:rPr>
                <w:rFonts w:ascii="Tahoma" w:hAnsi="Tahoma" w:cs="Tahoma"/>
                <w:sz w:val="18"/>
                <w:szCs w:val="18"/>
              </w:rPr>
            </w:pPr>
          </w:p>
          <w:p w14:paraId="26D89CD0" w14:textId="065F08AF" w:rsidR="00865265" w:rsidRPr="005D3CA6" w:rsidRDefault="00865265" w:rsidP="00177F10">
            <w:pPr>
              <w:rPr>
                <w:rFonts w:ascii="Tahoma" w:hAnsi="Tahoma" w:cs="Tahoma"/>
                <w:sz w:val="18"/>
                <w:szCs w:val="18"/>
              </w:rPr>
            </w:pPr>
            <w:r w:rsidRPr="005D3CA6">
              <w:rPr>
                <w:rFonts w:ascii="Tahoma" w:hAnsi="Tahoma" w:cs="Tahoma"/>
                <w:sz w:val="18"/>
                <w:szCs w:val="18"/>
              </w:rPr>
              <w:t>…</w:t>
            </w:r>
          </w:p>
        </w:tc>
        <w:tc>
          <w:tcPr>
            <w:tcW w:w="587" w:type="pct"/>
            <w:tcBorders>
              <w:top w:val="single" w:sz="4" w:space="0" w:color="auto"/>
              <w:left w:val="single" w:sz="4" w:space="0" w:color="auto"/>
              <w:bottom w:val="single" w:sz="4" w:space="0" w:color="auto"/>
              <w:right w:val="single" w:sz="4" w:space="0" w:color="auto"/>
            </w:tcBorders>
          </w:tcPr>
          <w:p w14:paraId="5F04A0FE" w14:textId="77777777" w:rsidR="00865265" w:rsidRPr="005D3CA6" w:rsidRDefault="00865265" w:rsidP="00177F10">
            <w:pPr>
              <w:rPr>
                <w:rFonts w:ascii="Tahoma" w:hAnsi="Tahoma" w:cs="Tahoma"/>
                <w:sz w:val="18"/>
                <w:szCs w:val="18"/>
              </w:rPr>
            </w:pPr>
          </w:p>
        </w:tc>
        <w:tc>
          <w:tcPr>
            <w:tcW w:w="686" w:type="pct"/>
            <w:tcBorders>
              <w:top w:val="single" w:sz="4" w:space="0" w:color="auto"/>
              <w:left w:val="single" w:sz="4" w:space="0" w:color="auto"/>
              <w:bottom w:val="single" w:sz="4" w:space="0" w:color="auto"/>
              <w:right w:val="single" w:sz="4" w:space="0" w:color="auto"/>
            </w:tcBorders>
          </w:tcPr>
          <w:p w14:paraId="4FA10A69" w14:textId="77777777" w:rsidR="00865265" w:rsidRPr="005D3CA6" w:rsidRDefault="00865265" w:rsidP="00177F10">
            <w:pPr>
              <w:rPr>
                <w:rFonts w:ascii="Tahoma" w:hAnsi="Tahoma" w:cs="Tahoma"/>
                <w:sz w:val="18"/>
                <w:szCs w:val="18"/>
              </w:rPr>
            </w:pPr>
            <w:r w:rsidRPr="005D3CA6">
              <w:rPr>
                <w:rFonts w:ascii="Tahoma" w:hAnsi="Tahoma" w:cs="Tahoma"/>
                <w:sz w:val="18"/>
                <w:szCs w:val="18"/>
              </w:rPr>
              <w:t>Bileter (obsługa widowni)</w:t>
            </w:r>
          </w:p>
        </w:tc>
        <w:tc>
          <w:tcPr>
            <w:tcW w:w="2060" w:type="pct"/>
            <w:tcBorders>
              <w:top w:val="single" w:sz="4" w:space="0" w:color="auto"/>
              <w:left w:val="single" w:sz="4" w:space="0" w:color="auto"/>
              <w:bottom w:val="single" w:sz="4" w:space="0" w:color="auto"/>
              <w:right w:val="single" w:sz="4" w:space="0" w:color="auto"/>
            </w:tcBorders>
          </w:tcPr>
          <w:p w14:paraId="70194BB0" w14:textId="77777777" w:rsidR="00865265" w:rsidRPr="005D3CA6" w:rsidRDefault="00865265" w:rsidP="00177F10">
            <w:pPr>
              <w:rPr>
                <w:rFonts w:ascii="Tahoma" w:hAnsi="Tahoma" w:cs="Tahoma"/>
                <w:sz w:val="18"/>
                <w:szCs w:val="18"/>
              </w:rPr>
            </w:pPr>
          </w:p>
        </w:tc>
        <w:tc>
          <w:tcPr>
            <w:tcW w:w="611" w:type="pct"/>
            <w:tcBorders>
              <w:top w:val="single" w:sz="4" w:space="0" w:color="auto"/>
              <w:left w:val="single" w:sz="4" w:space="0" w:color="auto"/>
              <w:bottom w:val="single" w:sz="4" w:space="0" w:color="auto"/>
              <w:right w:val="single" w:sz="4" w:space="0" w:color="auto"/>
            </w:tcBorders>
          </w:tcPr>
          <w:p w14:paraId="15798E35" w14:textId="77777777" w:rsidR="00865265" w:rsidRPr="005D3CA6" w:rsidRDefault="00865265" w:rsidP="00177F10">
            <w:pPr>
              <w:rPr>
                <w:rFonts w:ascii="Tahoma" w:hAnsi="Tahoma" w:cs="Tahoma"/>
                <w:sz w:val="18"/>
                <w:szCs w:val="18"/>
              </w:rPr>
            </w:pPr>
          </w:p>
        </w:tc>
        <w:tc>
          <w:tcPr>
            <w:tcW w:w="805" w:type="pct"/>
            <w:tcBorders>
              <w:top w:val="single" w:sz="4" w:space="0" w:color="auto"/>
              <w:left w:val="single" w:sz="4" w:space="0" w:color="auto"/>
              <w:bottom w:val="single" w:sz="4" w:space="0" w:color="auto"/>
              <w:right w:val="single" w:sz="4" w:space="0" w:color="auto"/>
            </w:tcBorders>
          </w:tcPr>
          <w:p w14:paraId="7351570D" w14:textId="77777777" w:rsidR="00865265" w:rsidRPr="005D3CA6" w:rsidRDefault="00865265" w:rsidP="00177F10">
            <w:pPr>
              <w:rPr>
                <w:rFonts w:ascii="Tahoma" w:hAnsi="Tahoma" w:cs="Tahoma"/>
                <w:sz w:val="18"/>
                <w:szCs w:val="18"/>
              </w:rPr>
            </w:pPr>
          </w:p>
        </w:tc>
      </w:tr>
    </w:tbl>
    <w:p w14:paraId="6C5C13B0"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236C2C9E"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07F86F9C"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405A9877"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D3CA6">
        <w:rPr>
          <w:rStyle w:val="Brak"/>
          <w:rFonts w:ascii="Tahoma" w:hAnsi="Tahoma" w:cs="Tahoma"/>
        </w:rPr>
        <w:t>................... dn. ................... .........................................................................</w:t>
      </w:r>
    </w:p>
    <w:p w14:paraId="6E97F168" w14:textId="2D4C76B3"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5D3CA6">
        <w:rPr>
          <w:rStyle w:val="Brak"/>
          <w:rFonts w:ascii="Tahoma" w:hAnsi="Tahoma" w:cs="Tahoma"/>
          <w:sz w:val="20"/>
          <w:szCs w:val="20"/>
        </w:rPr>
        <w:t xml:space="preserve"> podpis Wykonawcy lub upełnomocnionego </w:t>
      </w:r>
    </w:p>
    <w:p w14:paraId="56151D5D" w14:textId="10B74FBA"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t>przedstawiciela (przedstawicieli) Wykonawcy</w:t>
      </w:r>
    </w:p>
    <w:p w14:paraId="148893D3"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p>
    <w:p w14:paraId="59BA0B6A" w14:textId="77777777" w:rsidR="007F5FA5" w:rsidRPr="005D3CA6" w:rsidRDefault="007F5FA5" w:rsidP="007F5FA5">
      <w:pPr>
        <w:rPr>
          <w:rStyle w:val="Brak"/>
          <w:rFonts w:ascii="Tahoma" w:hAnsi="Tahoma" w:cs="Tahoma"/>
          <w:b/>
          <w:bCs/>
          <w:sz w:val="22"/>
          <w:szCs w:val="22"/>
        </w:rPr>
      </w:pPr>
    </w:p>
    <w:p w14:paraId="1BACB8D5" w14:textId="77777777" w:rsidR="007F5FA5" w:rsidRPr="005D3CA6" w:rsidRDefault="007F5FA5" w:rsidP="007F5FA5">
      <w:pPr>
        <w:rPr>
          <w:rFonts w:ascii="Tahoma" w:hAnsi="Tahoma" w:cs="Tahoma"/>
          <w:sz w:val="22"/>
          <w:szCs w:val="22"/>
        </w:rPr>
      </w:pPr>
    </w:p>
    <w:p w14:paraId="695CB5B4" w14:textId="77777777" w:rsidR="00A86B46" w:rsidRPr="005D3CA6" w:rsidRDefault="00A86B46" w:rsidP="00A86B46">
      <w:pPr>
        <w:jc w:val="both"/>
        <w:rPr>
          <w:rFonts w:ascii="Tahoma" w:hAnsi="Tahoma" w:cs="Tahoma"/>
          <w:b/>
          <w:bCs/>
          <w:color w:val="000000"/>
          <w:sz w:val="22"/>
          <w:szCs w:val="22"/>
        </w:rPr>
      </w:pPr>
    </w:p>
    <w:p w14:paraId="67E0C7B9" w14:textId="77777777" w:rsidR="00A86B46" w:rsidRPr="005D3CA6" w:rsidRDefault="00A86B46" w:rsidP="00FB0224">
      <w:pPr>
        <w:jc w:val="both"/>
        <w:rPr>
          <w:rFonts w:ascii="Tahoma" w:hAnsi="Tahoma" w:cs="Tahoma"/>
          <w:sz w:val="22"/>
          <w:szCs w:val="22"/>
        </w:rPr>
      </w:pPr>
    </w:p>
    <w:p w14:paraId="67CB686E" w14:textId="77777777" w:rsidR="00A86B46" w:rsidRPr="005D3CA6" w:rsidRDefault="00A86B46" w:rsidP="00FB0224">
      <w:pPr>
        <w:jc w:val="both"/>
        <w:rPr>
          <w:rFonts w:ascii="Tahoma" w:hAnsi="Tahoma" w:cs="Tahoma"/>
          <w:b/>
          <w:bCs/>
          <w:sz w:val="22"/>
          <w:szCs w:val="22"/>
        </w:rPr>
      </w:pPr>
    </w:p>
    <w:p w14:paraId="48FA3931" w14:textId="5F3A53A7" w:rsidR="00D638E7" w:rsidRPr="005D3CA6" w:rsidRDefault="00D638E7" w:rsidP="00FB0224">
      <w:pPr>
        <w:jc w:val="both"/>
        <w:rPr>
          <w:rFonts w:ascii="Tahoma" w:hAnsi="Tahoma" w:cs="Tahoma"/>
          <w:b/>
          <w:sz w:val="24"/>
          <w:szCs w:val="24"/>
          <w:u w:val="single"/>
          <w:lang w:eastAsia="en-US"/>
        </w:rPr>
      </w:pPr>
    </w:p>
    <w:sectPr w:rsidR="00D638E7" w:rsidRPr="005D3CA6" w:rsidSect="00AF634A">
      <w:footerReference w:type="even" r:id="rId14"/>
      <w:footerReference w:type="default" r:id="rId15"/>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BF435" w14:textId="77777777" w:rsidR="0011685A" w:rsidRDefault="0011685A">
      <w:r>
        <w:separator/>
      </w:r>
    </w:p>
  </w:endnote>
  <w:endnote w:type="continuationSeparator" w:id="0">
    <w:p w14:paraId="525E8B81" w14:textId="77777777" w:rsidR="0011685A" w:rsidRDefault="0011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DA130" w14:textId="77777777" w:rsidR="003374B2" w:rsidRDefault="003374B2" w:rsidP="002A1B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9D88E0" w14:textId="77777777" w:rsidR="003374B2" w:rsidRDefault="003374B2" w:rsidP="009F71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D46BE" w14:textId="77777777" w:rsidR="003374B2" w:rsidRPr="009F71FF" w:rsidRDefault="003374B2" w:rsidP="002A1B1A">
    <w:pPr>
      <w:pStyle w:val="Stopka"/>
      <w:framePr w:wrap="around" w:vAnchor="text" w:hAnchor="margin" w:xAlign="right" w:y="1"/>
      <w:rPr>
        <w:rStyle w:val="Numerstrony"/>
        <w:rFonts w:ascii="Tahoma" w:hAnsi="Tahoma" w:cs="Tahoma"/>
      </w:rPr>
    </w:pPr>
    <w:r w:rsidRPr="009F71FF">
      <w:rPr>
        <w:rStyle w:val="Numerstrony"/>
        <w:rFonts w:ascii="Tahoma" w:hAnsi="Tahoma" w:cs="Tahoma"/>
      </w:rPr>
      <w:fldChar w:fldCharType="begin"/>
    </w:r>
    <w:r w:rsidRPr="009F71FF">
      <w:rPr>
        <w:rStyle w:val="Numerstrony"/>
        <w:rFonts w:ascii="Tahoma" w:hAnsi="Tahoma" w:cs="Tahoma"/>
      </w:rPr>
      <w:instrText xml:space="preserve">PAGE  </w:instrText>
    </w:r>
    <w:r w:rsidRPr="009F71FF">
      <w:rPr>
        <w:rStyle w:val="Numerstrony"/>
        <w:rFonts w:ascii="Tahoma" w:hAnsi="Tahoma" w:cs="Tahoma"/>
      </w:rPr>
      <w:fldChar w:fldCharType="separate"/>
    </w:r>
    <w:r w:rsidR="005B3267">
      <w:rPr>
        <w:rStyle w:val="Numerstrony"/>
        <w:rFonts w:ascii="Tahoma" w:hAnsi="Tahoma" w:cs="Tahoma"/>
        <w:noProof/>
      </w:rPr>
      <w:t>16</w:t>
    </w:r>
    <w:r w:rsidRPr="009F71FF">
      <w:rPr>
        <w:rStyle w:val="Numerstrony"/>
        <w:rFonts w:ascii="Tahoma" w:hAnsi="Tahoma" w:cs="Tahoma"/>
      </w:rPr>
      <w:fldChar w:fldCharType="end"/>
    </w:r>
  </w:p>
  <w:p w14:paraId="769FDE9B" w14:textId="77777777" w:rsidR="003374B2" w:rsidRPr="009F71FF" w:rsidRDefault="003374B2" w:rsidP="009F71FF">
    <w:pPr>
      <w:pStyle w:val="Stopka"/>
      <w:ind w:right="360"/>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698F1" w14:textId="77777777" w:rsidR="0011685A" w:rsidRDefault="0011685A">
      <w:r>
        <w:separator/>
      </w:r>
    </w:p>
  </w:footnote>
  <w:footnote w:type="continuationSeparator" w:id="0">
    <w:p w14:paraId="455916CD" w14:textId="77777777" w:rsidR="0011685A" w:rsidRDefault="00116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C326F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1536" w:hanging="360"/>
      </w:pPr>
      <w:rPr>
        <w:rFonts w:ascii="Symbol" w:hAnsi="Symbol" w:cs="Times New Roman" w:hint="default"/>
      </w:rPr>
    </w:lvl>
  </w:abstractNum>
  <w:abstractNum w:abstractNumId="2" w15:restartNumberingAfterBreak="0">
    <w:nsid w:val="02940922"/>
    <w:multiLevelType w:val="hybridMultilevel"/>
    <w:tmpl w:val="CBA05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A799A"/>
    <w:multiLevelType w:val="hybridMultilevel"/>
    <w:tmpl w:val="9202C388"/>
    <w:styleLink w:val="ImportedStyle15"/>
    <w:lvl w:ilvl="0" w:tplc="E3861332">
      <w:start w:val="1"/>
      <w:numFmt w:val="decimal"/>
      <w:lvlText w:val="%1."/>
      <w:lvlJc w:val="left"/>
      <w:pPr>
        <w:ind w:left="312" w:hanging="312"/>
      </w:pPr>
      <w:rPr>
        <w:rFonts w:hAnsi="Arial Unicode MS"/>
        <w:caps w:val="0"/>
        <w:smallCaps w:val="0"/>
        <w:strike w:val="0"/>
        <w:dstrike w:val="0"/>
        <w:color w:val="000000"/>
        <w:spacing w:val="0"/>
        <w:w w:val="100"/>
        <w:kern w:val="0"/>
        <w:position w:val="0"/>
        <w:highlight w:val="none"/>
        <w:vertAlign w:val="baseline"/>
      </w:rPr>
    </w:lvl>
    <w:lvl w:ilvl="1" w:tplc="E4066D42">
      <w:start w:val="1"/>
      <w:numFmt w:val="lowerLetter"/>
      <w:suff w:val="nothing"/>
      <w:lvlText w:val="%2."/>
      <w:lvlJc w:val="left"/>
      <w:pPr>
        <w:ind w:left="1181" w:hanging="101"/>
      </w:pPr>
      <w:rPr>
        <w:rFonts w:hAnsi="Arial Unicode MS"/>
        <w:caps w:val="0"/>
        <w:smallCaps w:val="0"/>
        <w:strike w:val="0"/>
        <w:dstrike w:val="0"/>
        <w:color w:val="000000"/>
        <w:spacing w:val="0"/>
        <w:w w:val="100"/>
        <w:kern w:val="0"/>
        <w:position w:val="0"/>
        <w:highlight w:val="none"/>
        <w:vertAlign w:val="baseline"/>
      </w:rPr>
    </w:lvl>
    <w:lvl w:ilvl="2" w:tplc="1B2E2EC6">
      <w:start w:val="1"/>
      <w:numFmt w:val="decimal"/>
      <w:lvlText w:val="%3)"/>
      <w:lvlJc w:val="left"/>
      <w:pPr>
        <w:ind w:left="426" w:hanging="142"/>
      </w:pPr>
      <w:rPr>
        <w:rFonts w:hAnsi="Arial Unicode MS"/>
        <w:caps w:val="0"/>
        <w:smallCaps w:val="0"/>
        <w:strike w:val="0"/>
        <w:dstrike w:val="0"/>
        <w:color w:val="000000"/>
        <w:spacing w:val="0"/>
        <w:w w:val="100"/>
        <w:kern w:val="0"/>
        <w:position w:val="0"/>
        <w:highlight w:val="none"/>
        <w:vertAlign w:val="baseline"/>
      </w:rPr>
    </w:lvl>
    <w:lvl w:ilvl="3" w:tplc="CBBA31D2">
      <w:start w:val="1"/>
      <w:numFmt w:val="decimal"/>
      <w:lvlText w:val="%4."/>
      <w:lvlJc w:val="left"/>
      <w:pPr>
        <w:ind w:left="2550" w:hanging="172"/>
      </w:pPr>
      <w:rPr>
        <w:rFonts w:hAnsi="Arial Unicode MS"/>
        <w:caps w:val="0"/>
        <w:smallCaps w:val="0"/>
        <w:strike w:val="0"/>
        <w:dstrike w:val="0"/>
        <w:color w:val="000000"/>
        <w:spacing w:val="0"/>
        <w:w w:val="100"/>
        <w:kern w:val="0"/>
        <w:position w:val="0"/>
        <w:highlight w:val="none"/>
        <w:vertAlign w:val="baseline"/>
      </w:rPr>
    </w:lvl>
    <w:lvl w:ilvl="4" w:tplc="BD167556">
      <w:start w:val="1"/>
      <w:numFmt w:val="lowerLetter"/>
      <w:lvlText w:val="%5."/>
      <w:lvlJc w:val="left"/>
      <w:pPr>
        <w:ind w:left="3230" w:hanging="132"/>
      </w:pPr>
      <w:rPr>
        <w:rFonts w:hAnsi="Arial Unicode MS"/>
        <w:caps w:val="0"/>
        <w:smallCaps w:val="0"/>
        <w:strike w:val="0"/>
        <w:dstrike w:val="0"/>
        <w:color w:val="000000"/>
        <w:spacing w:val="0"/>
        <w:w w:val="100"/>
        <w:kern w:val="0"/>
        <w:position w:val="0"/>
        <w:highlight w:val="none"/>
        <w:vertAlign w:val="baseline"/>
      </w:rPr>
    </w:lvl>
    <w:lvl w:ilvl="5" w:tplc="EABE1486">
      <w:start w:val="1"/>
      <w:numFmt w:val="lowerRoman"/>
      <w:lvlText w:val="%6."/>
      <w:lvlJc w:val="left"/>
      <w:pPr>
        <w:ind w:left="4080" w:hanging="181"/>
      </w:pPr>
      <w:rPr>
        <w:rFonts w:hAnsi="Arial Unicode MS"/>
        <w:caps w:val="0"/>
        <w:smallCaps w:val="0"/>
        <w:strike w:val="0"/>
        <w:dstrike w:val="0"/>
        <w:color w:val="000000"/>
        <w:spacing w:val="0"/>
        <w:w w:val="100"/>
        <w:kern w:val="0"/>
        <w:position w:val="0"/>
        <w:highlight w:val="none"/>
        <w:vertAlign w:val="baseline"/>
      </w:rPr>
    </w:lvl>
    <w:lvl w:ilvl="6" w:tplc="D4822E9A">
      <w:start w:val="1"/>
      <w:numFmt w:val="decimal"/>
      <w:lvlText w:val="%7."/>
      <w:lvlJc w:val="left"/>
      <w:pPr>
        <w:ind w:left="4760" w:hanging="222"/>
      </w:pPr>
      <w:rPr>
        <w:rFonts w:hAnsi="Arial Unicode MS"/>
        <w:caps w:val="0"/>
        <w:smallCaps w:val="0"/>
        <w:strike w:val="0"/>
        <w:dstrike w:val="0"/>
        <w:color w:val="000000"/>
        <w:spacing w:val="0"/>
        <w:w w:val="100"/>
        <w:kern w:val="0"/>
        <w:position w:val="0"/>
        <w:highlight w:val="none"/>
        <w:vertAlign w:val="baseline"/>
      </w:rPr>
    </w:lvl>
    <w:lvl w:ilvl="7" w:tplc="434AD200">
      <w:start w:val="1"/>
      <w:numFmt w:val="lowerLetter"/>
      <w:lvlText w:val="%8."/>
      <w:lvlJc w:val="left"/>
      <w:pPr>
        <w:ind w:left="5440" w:hanging="182"/>
      </w:pPr>
      <w:rPr>
        <w:rFonts w:hAnsi="Arial Unicode MS"/>
        <w:caps w:val="0"/>
        <w:smallCaps w:val="0"/>
        <w:strike w:val="0"/>
        <w:dstrike w:val="0"/>
        <w:color w:val="000000"/>
        <w:spacing w:val="0"/>
        <w:w w:val="100"/>
        <w:kern w:val="0"/>
        <w:position w:val="0"/>
        <w:highlight w:val="none"/>
        <w:vertAlign w:val="baseline"/>
      </w:rPr>
    </w:lvl>
    <w:lvl w:ilvl="8" w:tplc="DB142A4E">
      <w:start w:val="1"/>
      <w:numFmt w:val="lowerRoman"/>
      <w:lvlText w:val="%9."/>
      <w:lvlJc w:val="left"/>
      <w:pPr>
        <w:ind w:left="6290" w:hanging="23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5ED15B3"/>
    <w:multiLevelType w:val="hybridMultilevel"/>
    <w:tmpl w:val="6CA693EE"/>
    <w:styleLink w:val="ImportedStyle14"/>
    <w:lvl w:ilvl="0" w:tplc="7C6837E0">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1E3C52F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415AAAE0">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E39088FA">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6F22FEC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F6D04B7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C9C641B2">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DAFEC5DA">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CC404AAE">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8026082"/>
    <w:multiLevelType w:val="multilevel"/>
    <w:tmpl w:val="EB0485C4"/>
    <w:styleLink w:val="List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6" w15:restartNumberingAfterBreak="0">
    <w:nsid w:val="08E5638F"/>
    <w:multiLevelType w:val="hybridMultilevel"/>
    <w:tmpl w:val="7C543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536D43"/>
    <w:multiLevelType w:val="multilevel"/>
    <w:tmpl w:val="EB0485C4"/>
    <w:numStyleLink w:val="List0"/>
  </w:abstractNum>
  <w:abstractNum w:abstractNumId="8" w15:restartNumberingAfterBreak="0">
    <w:nsid w:val="124E6E00"/>
    <w:multiLevelType w:val="hybridMultilevel"/>
    <w:tmpl w:val="A3F0ACD4"/>
    <w:styleLink w:val="ImportedStyle7"/>
    <w:lvl w:ilvl="0" w:tplc="C6E27196">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FC7E3822">
      <w:start w:val="1"/>
      <w:numFmt w:val="decimal"/>
      <w:lvlText w:val="%2)"/>
      <w:lvlJc w:val="left"/>
      <w:pPr>
        <w:tabs>
          <w:tab w:val="num" w:pos="509"/>
        </w:tabs>
        <w:ind w:left="283" w:firstLine="0"/>
      </w:pPr>
      <w:rPr>
        <w:rFonts w:hAnsi="Arial Unicode MS"/>
        <w:caps w:val="0"/>
        <w:smallCaps w:val="0"/>
        <w:strike w:val="0"/>
        <w:dstrike w:val="0"/>
        <w:color w:val="000000"/>
        <w:spacing w:val="0"/>
        <w:w w:val="100"/>
        <w:kern w:val="0"/>
        <w:position w:val="0"/>
        <w:highlight w:val="none"/>
        <w:vertAlign w:val="baseline"/>
      </w:rPr>
    </w:lvl>
    <w:lvl w:ilvl="2" w:tplc="FFC6EFB6">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BB46E318">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8C5C20A0">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DD708BD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1752E522">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80617E2">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BF465D2A">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0D6D7B"/>
    <w:multiLevelType w:val="multilevel"/>
    <w:tmpl w:val="C36EE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930EBD"/>
    <w:multiLevelType w:val="multilevel"/>
    <w:tmpl w:val="37E835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59E1279"/>
    <w:multiLevelType w:val="hybridMultilevel"/>
    <w:tmpl w:val="C94AA868"/>
    <w:styleLink w:val="ImportedStyle16"/>
    <w:lvl w:ilvl="0" w:tplc="409AE6A2">
      <w:start w:val="1"/>
      <w:numFmt w:val="decimal"/>
      <w:lvlText w:val="%1."/>
      <w:lvlJc w:val="left"/>
      <w:pPr>
        <w:tabs>
          <w:tab w:val="num" w:pos="566"/>
        </w:tabs>
        <w:ind w:left="312" w:hanging="58"/>
      </w:pPr>
      <w:rPr>
        <w:rFonts w:hAnsi="Arial Unicode MS"/>
        <w:caps w:val="0"/>
        <w:smallCaps w:val="0"/>
        <w:strike w:val="0"/>
        <w:dstrike w:val="0"/>
        <w:color w:val="000000"/>
        <w:spacing w:val="0"/>
        <w:w w:val="100"/>
        <w:kern w:val="0"/>
        <w:position w:val="0"/>
        <w:highlight w:val="none"/>
        <w:vertAlign w:val="baseline"/>
      </w:rPr>
    </w:lvl>
    <w:lvl w:ilvl="1" w:tplc="6756ABC8">
      <w:start w:val="1"/>
      <w:numFmt w:val="lowerLetter"/>
      <w:suff w:val="nothing"/>
      <w:lvlText w:val="%2."/>
      <w:lvlJc w:val="left"/>
      <w:pPr>
        <w:ind w:left="1181" w:firstLine="153"/>
      </w:pPr>
      <w:rPr>
        <w:rFonts w:hAnsi="Arial Unicode MS"/>
        <w:caps w:val="0"/>
        <w:smallCaps w:val="0"/>
        <w:strike w:val="0"/>
        <w:dstrike w:val="0"/>
        <w:color w:val="000000"/>
        <w:spacing w:val="0"/>
        <w:w w:val="100"/>
        <w:kern w:val="0"/>
        <w:position w:val="0"/>
        <w:highlight w:val="none"/>
        <w:vertAlign w:val="baseline"/>
      </w:rPr>
    </w:lvl>
    <w:lvl w:ilvl="2" w:tplc="AA46D224">
      <w:start w:val="1"/>
      <w:numFmt w:val="decimal"/>
      <w:lvlText w:val="%3)"/>
      <w:lvlJc w:val="left"/>
      <w:pPr>
        <w:tabs>
          <w:tab w:val="num" w:pos="680"/>
        </w:tabs>
        <w:ind w:left="426" w:hanging="5"/>
      </w:pPr>
      <w:rPr>
        <w:rFonts w:hAnsi="Arial Unicode MS"/>
        <w:caps w:val="0"/>
        <w:smallCaps w:val="0"/>
        <w:strike w:val="0"/>
        <w:dstrike w:val="0"/>
        <w:color w:val="000000"/>
        <w:spacing w:val="0"/>
        <w:w w:val="100"/>
        <w:kern w:val="0"/>
        <w:position w:val="0"/>
        <w:highlight w:val="none"/>
        <w:vertAlign w:val="baseline"/>
      </w:rPr>
    </w:lvl>
    <w:lvl w:ilvl="3" w:tplc="51F6A450">
      <w:start w:val="1"/>
      <w:numFmt w:val="decimal"/>
      <w:lvlText w:val="%4."/>
      <w:lvlJc w:val="left"/>
      <w:pPr>
        <w:tabs>
          <w:tab w:val="num" w:pos="1400"/>
        </w:tabs>
        <w:ind w:left="1146" w:firstLine="69"/>
      </w:pPr>
      <w:rPr>
        <w:rFonts w:hAnsi="Arial Unicode MS"/>
        <w:caps w:val="0"/>
        <w:smallCaps w:val="0"/>
        <w:strike w:val="0"/>
        <w:dstrike w:val="0"/>
        <w:color w:val="000000"/>
        <w:spacing w:val="0"/>
        <w:w w:val="100"/>
        <w:kern w:val="0"/>
        <w:position w:val="0"/>
        <w:highlight w:val="none"/>
        <w:vertAlign w:val="baseline"/>
      </w:rPr>
    </w:lvl>
    <w:lvl w:ilvl="4" w:tplc="0DF48B8C">
      <w:start w:val="1"/>
      <w:numFmt w:val="lowerLetter"/>
      <w:lvlText w:val="%5."/>
      <w:lvlJc w:val="left"/>
      <w:pPr>
        <w:tabs>
          <w:tab w:val="num" w:pos="2120"/>
        </w:tabs>
        <w:ind w:left="1866" w:firstLine="69"/>
      </w:pPr>
      <w:rPr>
        <w:rFonts w:hAnsi="Arial Unicode MS"/>
        <w:caps w:val="0"/>
        <w:smallCaps w:val="0"/>
        <w:strike w:val="0"/>
        <w:dstrike w:val="0"/>
        <w:color w:val="000000"/>
        <w:spacing w:val="0"/>
        <w:w w:val="100"/>
        <w:kern w:val="0"/>
        <w:position w:val="0"/>
        <w:highlight w:val="none"/>
        <w:vertAlign w:val="baseline"/>
      </w:rPr>
    </w:lvl>
    <w:lvl w:ilvl="5" w:tplc="E7DC6F70">
      <w:start w:val="1"/>
      <w:numFmt w:val="lowerRoman"/>
      <w:suff w:val="nothing"/>
      <w:lvlText w:val="%6."/>
      <w:lvlJc w:val="left"/>
      <w:pPr>
        <w:ind w:left="2586" w:firstLine="150"/>
      </w:pPr>
      <w:rPr>
        <w:rFonts w:hAnsi="Arial Unicode MS"/>
        <w:caps w:val="0"/>
        <w:smallCaps w:val="0"/>
        <w:strike w:val="0"/>
        <w:dstrike w:val="0"/>
        <w:color w:val="000000"/>
        <w:spacing w:val="0"/>
        <w:w w:val="100"/>
        <w:kern w:val="0"/>
        <w:position w:val="0"/>
        <w:highlight w:val="none"/>
        <w:vertAlign w:val="baseline"/>
      </w:rPr>
    </w:lvl>
    <w:lvl w:ilvl="6" w:tplc="7BC8256E">
      <w:start w:val="1"/>
      <w:numFmt w:val="decimal"/>
      <w:lvlText w:val="%7."/>
      <w:lvlJc w:val="left"/>
      <w:pPr>
        <w:tabs>
          <w:tab w:val="num" w:pos="3484"/>
        </w:tabs>
        <w:ind w:left="3230" w:firstLine="145"/>
      </w:pPr>
      <w:rPr>
        <w:rFonts w:hAnsi="Arial Unicode MS"/>
        <w:caps w:val="0"/>
        <w:smallCaps w:val="0"/>
        <w:strike w:val="0"/>
        <w:dstrike w:val="0"/>
        <w:color w:val="000000"/>
        <w:spacing w:val="0"/>
        <w:w w:val="100"/>
        <w:kern w:val="0"/>
        <w:position w:val="0"/>
        <w:highlight w:val="none"/>
        <w:vertAlign w:val="baseline"/>
      </w:rPr>
    </w:lvl>
    <w:lvl w:ilvl="7" w:tplc="5E926C8E">
      <w:start w:val="1"/>
      <w:numFmt w:val="lowerLetter"/>
      <w:lvlText w:val="%8."/>
      <w:lvlJc w:val="left"/>
      <w:pPr>
        <w:tabs>
          <w:tab w:val="num" w:pos="4280"/>
        </w:tabs>
        <w:ind w:left="4026" w:firstLine="69"/>
      </w:pPr>
      <w:rPr>
        <w:rFonts w:hAnsi="Arial Unicode MS"/>
        <w:caps w:val="0"/>
        <w:smallCaps w:val="0"/>
        <w:strike w:val="0"/>
        <w:dstrike w:val="0"/>
        <w:color w:val="000000"/>
        <w:spacing w:val="0"/>
        <w:w w:val="100"/>
        <w:kern w:val="0"/>
        <w:position w:val="0"/>
        <w:highlight w:val="none"/>
        <w:vertAlign w:val="baseline"/>
      </w:rPr>
    </w:lvl>
    <w:lvl w:ilvl="8" w:tplc="24506F56">
      <w:start w:val="1"/>
      <w:numFmt w:val="lowerRoman"/>
      <w:suff w:val="nothing"/>
      <w:lvlText w:val="%9."/>
      <w:lvlJc w:val="left"/>
      <w:pPr>
        <w:ind w:left="4746" w:firstLine="150"/>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8B639D6"/>
    <w:multiLevelType w:val="hybridMultilevel"/>
    <w:tmpl w:val="27A8ACE0"/>
    <w:lvl w:ilvl="0" w:tplc="B776D9B8">
      <w:start w:val="1"/>
      <w:numFmt w:val="lowerLetter"/>
      <w:lvlText w:val="%1)"/>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811310"/>
    <w:multiLevelType w:val="hybridMultilevel"/>
    <w:tmpl w:val="987A20A2"/>
    <w:lvl w:ilvl="0" w:tplc="50C06EE8">
      <w:start w:val="1"/>
      <w:numFmt w:val="decimal"/>
      <w:lvlText w:val="%1."/>
      <w:lvlJc w:val="left"/>
      <w:pPr>
        <w:ind w:left="1080" w:hanging="360"/>
      </w:pPr>
      <w:rPr>
        <w:rFonts w:ascii="Tahoma" w:eastAsia="Times New Roman" w:hAnsi="Tahoma" w:cs="Tahoma"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7D70E6"/>
    <w:multiLevelType w:val="hybridMultilevel"/>
    <w:tmpl w:val="CA1288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6A3F4B"/>
    <w:multiLevelType w:val="hybridMultilevel"/>
    <w:tmpl w:val="DD78EE3A"/>
    <w:numStyleLink w:val="Numery"/>
  </w:abstractNum>
  <w:abstractNum w:abstractNumId="16" w15:restartNumberingAfterBreak="0">
    <w:nsid w:val="24E4072D"/>
    <w:multiLevelType w:val="hybridMultilevel"/>
    <w:tmpl w:val="DD78EE3A"/>
    <w:styleLink w:val="Numery"/>
    <w:lvl w:ilvl="0" w:tplc="DC26460E">
      <w:start w:val="1"/>
      <w:numFmt w:val="decimal"/>
      <w:pStyle w:val="ro"/>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60017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819B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6865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8EDA2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9CB02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E3EB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A5EA4">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F59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6455A59"/>
    <w:multiLevelType w:val="hybridMultilevel"/>
    <w:tmpl w:val="83A84D08"/>
    <w:lvl w:ilvl="0" w:tplc="ABC2ADF6">
      <w:start w:val="2"/>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A5C16"/>
    <w:multiLevelType w:val="hybridMultilevel"/>
    <w:tmpl w:val="0D0E3EFA"/>
    <w:styleLink w:val="Punktory"/>
    <w:lvl w:ilvl="0" w:tplc="808E6432">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8116">
      <w:start w:val="1"/>
      <w:numFmt w:val="bullet"/>
      <w:lvlText w:val="-"/>
      <w:lvlJc w:val="left"/>
      <w:pPr>
        <w:ind w:left="910"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30128C">
      <w:start w:val="1"/>
      <w:numFmt w:val="bullet"/>
      <w:lvlText w:val="-"/>
      <w:lvlJc w:val="left"/>
      <w:pPr>
        <w:ind w:left="14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CE593E">
      <w:start w:val="1"/>
      <w:numFmt w:val="bullet"/>
      <w:lvlText w:val="-"/>
      <w:lvlJc w:val="left"/>
      <w:pPr>
        <w:ind w:left="2035" w:hanging="3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9A96E2">
      <w:start w:val="1"/>
      <w:numFmt w:val="bullet"/>
      <w:lvlText w:val="-"/>
      <w:lvlJc w:val="left"/>
      <w:pPr>
        <w:ind w:left="2645" w:hanging="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360C54">
      <w:start w:val="1"/>
      <w:numFmt w:val="bullet"/>
      <w:lvlText w:val="-"/>
      <w:lvlJc w:val="left"/>
      <w:pPr>
        <w:ind w:left="3255" w:hanging="6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148D18">
      <w:start w:val="1"/>
      <w:numFmt w:val="bullet"/>
      <w:lvlText w:val="-"/>
      <w:lvlJc w:val="left"/>
      <w:pPr>
        <w:ind w:left="3865" w:hanging="7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C7646">
      <w:start w:val="1"/>
      <w:numFmt w:val="bullet"/>
      <w:lvlText w:val="-"/>
      <w:lvlJc w:val="left"/>
      <w:pPr>
        <w:ind w:left="4475"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BE63DA">
      <w:start w:val="1"/>
      <w:numFmt w:val="bullet"/>
      <w:lvlText w:val="-"/>
      <w:lvlJc w:val="left"/>
      <w:pPr>
        <w:ind w:left="50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7AA5F31"/>
    <w:multiLevelType w:val="hybridMultilevel"/>
    <w:tmpl w:val="5C325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796E51"/>
    <w:multiLevelType w:val="hybridMultilevel"/>
    <w:tmpl w:val="CE620CB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14469A"/>
    <w:multiLevelType w:val="hybridMultilevel"/>
    <w:tmpl w:val="D4DA503C"/>
    <w:lvl w:ilvl="0" w:tplc="8AE263A0">
      <w:start w:val="1"/>
      <w:numFmt w:val="lowerLetter"/>
      <w:lvlText w:val="%1)"/>
      <w:lvlJc w:val="left"/>
      <w:pPr>
        <w:ind w:left="1146" w:hanging="360"/>
      </w:pPr>
      <w:rPr>
        <w:rFonts w:ascii="Tahoma" w:eastAsia="Times New Roman" w:hAnsi="Tahoma" w:cs="Tahom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CD14F42"/>
    <w:multiLevelType w:val="hybridMultilevel"/>
    <w:tmpl w:val="21BC8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D557C"/>
    <w:multiLevelType w:val="hybridMultilevel"/>
    <w:tmpl w:val="91A6EFEE"/>
    <w:styleLink w:val="Zaimportowanystyl2"/>
    <w:lvl w:ilvl="0" w:tplc="21CE468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94565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40"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B0E5D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3A28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5"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285B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5"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E0206C">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3205" w:hanging="6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327512">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805"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E643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405"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3009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030ADC"/>
    <w:multiLevelType w:val="hybridMultilevel"/>
    <w:tmpl w:val="1D709960"/>
    <w:lvl w:ilvl="0" w:tplc="0415000F">
      <w:start w:val="1"/>
      <w:numFmt w:val="decimal"/>
      <w:lvlText w:val="%1."/>
      <w:lvlJc w:val="left"/>
      <w:pPr>
        <w:ind w:left="1070" w:hanging="360"/>
      </w:pPr>
    </w:lvl>
    <w:lvl w:ilvl="1" w:tplc="7B7A5F96">
      <w:start w:val="1"/>
      <w:numFmt w:val="decimal"/>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44CA4CE7"/>
    <w:multiLevelType w:val="hybridMultilevel"/>
    <w:tmpl w:val="342CC912"/>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88260C"/>
    <w:multiLevelType w:val="hybridMultilevel"/>
    <w:tmpl w:val="AC584AD6"/>
    <w:styleLink w:val="Zaimportowanystyl1"/>
    <w:lvl w:ilvl="0" w:tplc="7CF4FAB6">
      <w:start w:val="1"/>
      <w:numFmt w:val="decimal"/>
      <w:lvlText w:val="%1)"/>
      <w:lvlJc w:val="left"/>
      <w:pPr>
        <w:tabs>
          <w:tab w:val="num" w:pos="142"/>
        </w:tabs>
        <w:ind w:left="316" w:hanging="316"/>
      </w:pPr>
      <w:rPr>
        <w:rFonts w:hAnsi="Arial Unicode MS"/>
        <w:b/>
        <w:bCs/>
        <w:caps w:val="0"/>
        <w:smallCaps w:val="0"/>
        <w:strike w:val="0"/>
        <w:dstrike w:val="0"/>
        <w:spacing w:val="0"/>
        <w:w w:val="100"/>
        <w:kern w:val="0"/>
        <w:position w:val="0"/>
        <w:highlight w:val="none"/>
        <w:vertAlign w:val="baseline"/>
      </w:rPr>
    </w:lvl>
    <w:lvl w:ilvl="1" w:tplc="A0BA6A96">
      <w:start w:val="1"/>
      <w:numFmt w:val="decimal"/>
      <w:lvlText w:val="%2)"/>
      <w:lvlJc w:val="left"/>
      <w:pPr>
        <w:tabs>
          <w:tab w:val="num" w:pos="1136"/>
        </w:tabs>
        <w:ind w:left="1310" w:hanging="310"/>
      </w:pPr>
      <w:rPr>
        <w:rFonts w:hAnsi="Arial Unicode MS"/>
        <w:b/>
        <w:bCs/>
        <w:caps w:val="0"/>
        <w:smallCaps w:val="0"/>
        <w:strike w:val="0"/>
        <w:dstrike w:val="0"/>
        <w:spacing w:val="0"/>
        <w:w w:val="100"/>
        <w:kern w:val="0"/>
        <w:position w:val="0"/>
        <w:highlight w:val="none"/>
        <w:vertAlign w:val="baseline"/>
      </w:rPr>
    </w:lvl>
    <w:lvl w:ilvl="2" w:tplc="541041F2">
      <w:start w:val="1"/>
      <w:numFmt w:val="decimal"/>
      <w:suff w:val="nothing"/>
      <w:lvlText w:val="%3)"/>
      <w:lvlJc w:val="left"/>
      <w:pPr>
        <w:ind w:left="2304" w:hanging="304"/>
      </w:pPr>
      <w:rPr>
        <w:rFonts w:hAnsi="Arial Unicode MS"/>
        <w:b/>
        <w:bCs/>
        <w:caps w:val="0"/>
        <w:smallCaps w:val="0"/>
        <w:strike w:val="0"/>
        <w:dstrike w:val="0"/>
        <w:spacing w:val="0"/>
        <w:w w:val="100"/>
        <w:kern w:val="0"/>
        <w:position w:val="0"/>
        <w:highlight w:val="none"/>
        <w:vertAlign w:val="baseline"/>
      </w:rPr>
    </w:lvl>
    <w:lvl w:ilvl="3" w:tplc="68340A44">
      <w:start w:val="1"/>
      <w:numFmt w:val="decimal"/>
      <w:lvlText w:val="%4)"/>
      <w:lvlJc w:val="left"/>
      <w:pPr>
        <w:tabs>
          <w:tab w:val="num" w:pos="3266"/>
        </w:tabs>
        <w:ind w:left="3440" w:hanging="440"/>
      </w:pPr>
      <w:rPr>
        <w:rFonts w:hAnsi="Arial Unicode MS"/>
        <w:b/>
        <w:bCs/>
        <w:caps w:val="0"/>
        <w:smallCaps w:val="0"/>
        <w:strike w:val="0"/>
        <w:dstrike w:val="0"/>
        <w:spacing w:val="0"/>
        <w:w w:val="100"/>
        <w:kern w:val="0"/>
        <w:position w:val="0"/>
        <w:highlight w:val="none"/>
        <w:vertAlign w:val="baseline"/>
      </w:rPr>
    </w:lvl>
    <w:lvl w:ilvl="4" w:tplc="408237D2">
      <w:start w:val="1"/>
      <w:numFmt w:val="decimal"/>
      <w:lvlText w:val="%5)"/>
      <w:lvlJc w:val="left"/>
      <w:pPr>
        <w:tabs>
          <w:tab w:val="num" w:pos="4260"/>
        </w:tabs>
        <w:ind w:left="4434" w:hanging="434"/>
      </w:pPr>
      <w:rPr>
        <w:rFonts w:hAnsi="Arial Unicode MS"/>
        <w:b/>
        <w:bCs/>
        <w:caps w:val="0"/>
        <w:smallCaps w:val="0"/>
        <w:strike w:val="0"/>
        <w:dstrike w:val="0"/>
        <w:spacing w:val="0"/>
        <w:w w:val="100"/>
        <w:kern w:val="0"/>
        <w:position w:val="0"/>
        <w:highlight w:val="none"/>
        <w:vertAlign w:val="baseline"/>
      </w:rPr>
    </w:lvl>
    <w:lvl w:ilvl="5" w:tplc="D40086B4">
      <w:start w:val="1"/>
      <w:numFmt w:val="decimal"/>
      <w:lvlText w:val="%6)"/>
      <w:lvlJc w:val="left"/>
      <w:pPr>
        <w:tabs>
          <w:tab w:val="num" w:pos="5254"/>
        </w:tabs>
        <w:ind w:left="5428" w:hanging="428"/>
      </w:pPr>
      <w:rPr>
        <w:rFonts w:hAnsi="Arial Unicode MS"/>
        <w:b/>
        <w:bCs/>
        <w:caps w:val="0"/>
        <w:smallCaps w:val="0"/>
        <w:strike w:val="0"/>
        <w:dstrike w:val="0"/>
        <w:spacing w:val="0"/>
        <w:w w:val="100"/>
        <w:kern w:val="0"/>
        <w:position w:val="0"/>
        <w:highlight w:val="none"/>
        <w:vertAlign w:val="baseline"/>
      </w:rPr>
    </w:lvl>
    <w:lvl w:ilvl="6" w:tplc="2550C004">
      <w:start w:val="1"/>
      <w:numFmt w:val="decimal"/>
      <w:lvlText w:val="%7)"/>
      <w:lvlJc w:val="left"/>
      <w:pPr>
        <w:tabs>
          <w:tab w:val="num" w:pos="6248"/>
        </w:tabs>
        <w:ind w:left="6422" w:hanging="422"/>
      </w:pPr>
      <w:rPr>
        <w:rFonts w:hAnsi="Arial Unicode MS"/>
        <w:b/>
        <w:bCs/>
        <w:caps w:val="0"/>
        <w:smallCaps w:val="0"/>
        <w:strike w:val="0"/>
        <w:dstrike w:val="0"/>
        <w:spacing w:val="0"/>
        <w:w w:val="100"/>
        <w:kern w:val="0"/>
        <w:position w:val="0"/>
        <w:highlight w:val="none"/>
        <w:vertAlign w:val="baseline"/>
      </w:rPr>
    </w:lvl>
    <w:lvl w:ilvl="7" w:tplc="F23A551C">
      <w:start w:val="1"/>
      <w:numFmt w:val="decimal"/>
      <w:lvlText w:val="%8)"/>
      <w:lvlJc w:val="left"/>
      <w:pPr>
        <w:tabs>
          <w:tab w:val="num" w:pos="7242"/>
        </w:tabs>
        <w:ind w:left="7416" w:hanging="416"/>
      </w:pPr>
      <w:rPr>
        <w:rFonts w:hAnsi="Arial Unicode MS"/>
        <w:b/>
        <w:bCs/>
        <w:caps w:val="0"/>
        <w:smallCaps w:val="0"/>
        <w:strike w:val="0"/>
        <w:dstrike w:val="0"/>
        <w:spacing w:val="0"/>
        <w:w w:val="100"/>
        <w:kern w:val="0"/>
        <w:position w:val="0"/>
        <w:highlight w:val="none"/>
        <w:vertAlign w:val="baseline"/>
      </w:rPr>
    </w:lvl>
    <w:lvl w:ilvl="8" w:tplc="6BB8CCB6">
      <w:start w:val="1"/>
      <w:numFmt w:val="decimal"/>
      <w:lvlText w:val="%9)"/>
      <w:lvlJc w:val="left"/>
      <w:pPr>
        <w:tabs>
          <w:tab w:val="num" w:pos="8236"/>
        </w:tabs>
        <w:ind w:left="8410" w:hanging="410"/>
      </w:pPr>
      <w:rPr>
        <w:rFonts w:hAnsi="Arial Unicode MS"/>
        <w:b/>
        <w:bCs/>
        <w:caps w:val="0"/>
        <w:smallCaps w:val="0"/>
        <w:strike w:val="0"/>
        <w:dstrike w:val="0"/>
        <w:spacing w:val="0"/>
        <w:w w:val="100"/>
        <w:kern w:val="0"/>
        <w:position w:val="0"/>
        <w:highlight w:val="none"/>
        <w:vertAlign w:val="baseline"/>
      </w:rPr>
    </w:lvl>
  </w:abstractNum>
  <w:abstractNum w:abstractNumId="27" w15:restartNumberingAfterBreak="0">
    <w:nsid w:val="4CC72168"/>
    <w:multiLevelType w:val="hybridMultilevel"/>
    <w:tmpl w:val="0D365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80735"/>
    <w:multiLevelType w:val="hybridMultilevel"/>
    <w:tmpl w:val="7592E01E"/>
    <w:styleLink w:val="ImportedStyle18"/>
    <w:lvl w:ilvl="0" w:tplc="9D684DAA">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E3C23E2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BC84A8DA">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641CF5A4">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5E6CE5E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8D70A68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190353E">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EB2EFF40">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DD0CCB6A">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58C954C5"/>
    <w:multiLevelType w:val="hybridMultilevel"/>
    <w:tmpl w:val="63CCF1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B3642A"/>
    <w:multiLevelType w:val="hybridMultilevel"/>
    <w:tmpl w:val="D1B0CCFA"/>
    <w:styleLink w:val="ImportedStyle13"/>
    <w:lvl w:ilvl="0" w:tplc="0F4C3998">
      <w:start w:val="1"/>
      <w:numFmt w:val="decimal"/>
      <w:lvlText w:val="%1)"/>
      <w:lvlJc w:val="left"/>
      <w:pPr>
        <w:tabs>
          <w:tab w:val="num" w:pos="510"/>
        </w:tabs>
        <w:ind w:left="700" w:hanging="360"/>
      </w:pPr>
      <w:rPr>
        <w:rFonts w:hAnsi="Arial Unicode MS"/>
        <w:caps w:val="0"/>
        <w:smallCaps w:val="0"/>
        <w:strike w:val="0"/>
        <w:dstrike w:val="0"/>
        <w:color w:val="000000"/>
        <w:spacing w:val="0"/>
        <w:w w:val="100"/>
        <w:kern w:val="0"/>
        <w:position w:val="0"/>
        <w:highlight w:val="none"/>
        <w:vertAlign w:val="baseline"/>
      </w:rPr>
    </w:lvl>
    <w:lvl w:ilvl="1" w:tplc="CC3234F6">
      <w:start w:val="1"/>
      <w:numFmt w:val="lowerLetter"/>
      <w:lvlText w:val="%2."/>
      <w:lvlJc w:val="left"/>
      <w:pPr>
        <w:tabs>
          <w:tab w:val="num" w:pos="1190"/>
        </w:tabs>
        <w:ind w:left="1380" w:hanging="320"/>
      </w:pPr>
      <w:rPr>
        <w:rFonts w:hAnsi="Arial Unicode MS"/>
        <w:caps w:val="0"/>
        <w:smallCaps w:val="0"/>
        <w:strike w:val="0"/>
        <w:dstrike w:val="0"/>
        <w:color w:val="000000"/>
        <w:spacing w:val="0"/>
        <w:w w:val="100"/>
        <w:kern w:val="0"/>
        <w:position w:val="0"/>
        <w:highlight w:val="none"/>
        <w:vertAlign w:val="baseline"/>
      </w:rPr>
    </w:lvl>
    <w:lvl w:ilvl="2" w:tplc="4BF0CAF4">
      <w:start w:val="1"/>
      <w:numFmt w:val="lowerRoman"/>
      <w:lvlText w:val="%3."/>
      <w:lvlJc w:val="left"/>
      <w:pPr>
        <w:tabs>
          <w:tab w:val="num" w:pos="2040"/>
        </w:tabs>
        <w:ind w:left="2230" w:hanging="369"/>
      </w:pPr>
      <w:rPr>
        <w:rFonts w:hAnsi="Arial Unicode MS"/>
        <w:caps w:val="0"/>
        <w:smallCaps w:val="0"/>
        <w:strike w:val="0"/>
        <w:dstrike w:val="0"/>
        <w:color w:val="000000"/>
        <w:spacing w:val="0"/>
        <w:w w:val="100"/>
        <w:kern w:val="0"/>
        <w:position w:val="0"/>
        <w:highlight w:val="none"/>
        <w:vertAlign w:val="baseline"/>
      </w:rPr>
    </w:lvl>
    <w:lvl w:ilvl="3" w:tplc="7724035C">
      <w:start w:val="1"/>
      <w:numFmt w:val="decimal"/>
      <w:lvlText w:val="%4."/>
      <w:lvlJc w:val="left"/>
      <w:pPr>
        <w:tabs>
          <w:tab w:val="num" w:pos="2720"/>
        </w:tabs>
        <w:ind w:left="2910" w:hanging="410"/>
      </w:pPr>
      <w:rPr>
        <w:rFonts w:hAnsi="Arial Unicode MS"/>
        <w:caps w:val="0"/>
        <w:smallCaps w:val="0"/>
        <w:strike w:val="0"/>
        <w:dstrike w:val="0"/>
        <w:color w:val="000000"/>
        <w:spacing w:val="0"/>
        <w:w w:val="100"/>
        <w:kern w:val="0"/>
        <w:position w:val="0"/>
        <w:highlight w:val="none"/>
        <w:vertAlign w:val="baseline"/>
      </w:rPr>
    </w:lvl>
    <w:lvl w:ilvl="4" w:tplc="61F8DF24">
      <w:start w:val="1"/>
      <w:numFmt w:val="lowerLetter"/>
      <w:lvlText w:val="%5."/>
      <w:lvlJc w:val="left"/>
      <w:pPr>
        <w:tabs>
          <w:tab w:val="num" w:pos="3400"/>
        </w:tabs>
        <w:ind w:left="3590" w:hanging="370"/>
      </w:pPr>
      <w:rPr>
        <w:rFonts w:hAnsi="Arial Unicode MS"/>
        <w:caps w:val="0"/>
        <w:smallCaps w:val="0"/>
        <w:strike w:val="0"/>
        <w:dstrike w:val="0"/>
        <w:color w:val="000000"/>
        <w:spacing w:val="0"/>
        <w:w w:val="100"/>
        <w:kern w:val="0"/>
        <w:position w:val="0"/>
        <w:highlight w:val="none"/>
        <w:vertAlign w:val="baseline"/>
      </w:rPr>
    </w:lvl>
    <w:lvl w:ilvl="5" w:tplc="2006F824">
      <w:start w:val="1"/>
      <w:numFmt w:val="lowerRoman"/>
      <w:lvlText w:val="%6."/>
      <w:lvlJc w:val="left"/>
      <w:pPr>
        <w:tabs>
          <w:tab w:val="num" w:pos="4250"/>
        </w:tabs>
        <w:ind w:left="4440" w:hanging="419"/>
      </w:pPr>
      <w:rPr>
        <w:rFonts w:hAnsi="Arial Unicode MS"/>
        <w:caps w:val="0"/>
        <w:smallCaps w:val="0"/>
        <w:strike w:val="0"/>
        <w:dstrike w:val="0"/>
        <w:color w:val="000000"/>
        <w:spacing w:val="0"/>
        <w:w w:val="100"/>
        <w:kern w:val="0"/>
        <w:position w:val="0"/>
        <w:highlight w:val="none"/>
        <w:vertAlign w:val="baseline"/>
      </w:rPr>
    </w:lvl>
    <w:lvl w:ilvl="6" w:tplc="0780FA54">
      <w:start w:val="1"/>
      <w:numFmt w:val="decimal"/>
      <w:suff w:val="nothing"/>
      <w:lvlText w:val="%7."/>
      <w:lvlJc w:val="left"/>
      <w:pPr>
        <w:ind w:left="4950" w:hanging="290"/>
      </w:pPr>
      <w:rPr>
        <w:rFonts w:hAnsi="Arial Unicode MS"/>
        <w:caps w:val="0"/>
        <w:smallCaps w:val="0"/>
        <w:strike w:val="0"/>
        <w:dstrike w:val="0"/>
        <w:color w:val="000000"/>
        <w:spacing w:val="0"/>
        <w:w w:val="100"/>
        <w:kern w:val="0"/>
        <w:position w:val="0"/>
        <w:highlight w:val="none"/>
        <w:vertAlign w:val="baseline"/>
      </w:rPr>
    </w:lvl>
    <w:lvl w:ilvl="7" w:tplc="04A0A642">
      <w:start w:val="1"/>
      <w:numFmt w:val="lowerLetter"/>
      <w:lvlText w:val="%8."/>
      <w:lvlJc w:val="left"/>
      <w:pPr>
        <w:tabs>
          <w:tab w:val="num" w:pos="5610"/>
        </w:tabs>
        <w:ind w:left="5800" w:hanging="420"/>
      </w:pPr>
      <w:rPr>
        <w:rFonts w:hAnsi="Arial Unicode MS"/>
        <w:caps w:val="0"/>
        <w:smallCaps w:val="0"/>
        <w:strike w:val="0"/>
        <w:dstrike w:val="0"/>
        <w:color w:val="000000"/>
        <w:spacing w:val="0"/>
        <w:w w:val="100"/>
        <w:kern w:val="0"/>
        <w:position w:val="0"/>
        <w:highlight w:val="none"/>
        <w:vertAlign w:val="baseline"/>
      </w:rPr>
    </w:lvl>
    <w:lvl w:ilvl="8" w:tplc="D1509238">
      <w:start w:val="1"/>
      <w:numFmt w:val="lowerRoman"/>
      <w:suff w:val="nothing"/>
      <w:lvlText w:val="%9."/>
      <w:lvlJc w:val="left"/>
      <w:pPr>
        <w:ind w:left="6480" w:hanging="299"/>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EFB0A92"/>
    <w:multiLevelType w:val="hybridMultilevel"/>
    <w:tmpl w:val="8424D7D6"/>
    <w:styleLink w:val="ImportedStyle9"/>
    <w:lvl w:ilvl="0" w:tplc="D2E2B182">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7A383C0E">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096B11A">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A79A3364">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D286FCC6">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F4643F4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CD2E08EE">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3609444">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86084A92">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609D315F"/>
    <w:multiLevelType w:val="hybridMultilevel"/>
    <w:tmpl w:val="99BAEDE4"/>
    <w:styleLink w:val="ImportedStyle6"/>
    <w:lvl w:ilvl="0" w:tplc="0A4ECD94">
      <w:start w:val="1"/>
      <w:numFmt w:val="decimal"/>
      <w:lvlText w:val="%1)"/>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1" w:tplc="3FCCEACA">
      <w:start w:val="1"/>
      <w:numFmt w:val="lowerLetter"/>
      <w:lvlText w:val="%2."/>
      <w:lvlJc w:val="left"/>
      <w:pPr>
        <w:tabs>
          <w:tab w:val="num" w:pos="1230"/>
        </w:tabs>
        <w:ind w:left="1004" w:firstLine="40"/>
      </w:pPr>
      <w:rPr>
        <w:rFonts w:hAnsi="Arial Unicode MS"/>
        <w:caps w:val="0"/>
        <w:smallCaps w:val="0"/>
        <w:strike w:val="0"/>
        <w:dstrike w:val="0"/>
        <w:color w:val="000000"/>
        <w:spacing w:val="0"/>
        <w:w w:val="100"/>
        <w:kern w:val="0"/>
        <w:position w:val="0"/>
        <w:highlight w:val="none"/>
        <w:vertAlign w:val="baseline"/>
      </w:rPr>
    </w:lvl>
    <w:lvl w:ilvl="2" w:tplc="CC6A7C84">
      <w:start w:val="1"/>
      <w:numFmt w:val="lowerRoman"/>
      <w:lvlText w:val="%3."/>
      <w:lvlJc w:val="left"/>
      <w:pPr>
        <w:tabs>
          <w:tab w:val="num" w:pos="1950"/>
        </w:tabs>
        <w:ind w:left="1724" w:hanging="9"/>
      </w:pPr>
      <w:rPr>
        <w:rFonts w:hAnsi="Arial Unicode MS"/>
        <w:caps w:val="0"/>
        <w:smallCaps w:val="0"/>
        <w:strike w:val="0"/>
        <w:dstrike w:val="0"/>
        <w:color w:val="000000"/>
        <w:spacing w:val="0"/>
        <w:w w:val="100"/>
        <w:kern w:val="0"/>
        <w:position w:val="0"/>
        <w:highlight w:val="none"/>
        <w:vertAlign w:val="baseline"/>
      </w:rPr>
    </w:lvl>
    <w:lvl w:ilvl="3" w:tplc="617AE852">
      <w:start w:val="1"/>
      <w:numFmt w:val="decimal"/>
      <w:suff w:val="nothing"/>
      <w:lvlText w:val="%4."/>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4" w:tplc="2EB41F68">
      <w:start w:val="1"/>
      <w:numFmt w:val="lowerLetter"/>
      <w:lvlText w:val="%5."/>
      <w:lvlJc w:val="left"/>
      <w:pPr>
        <w:tabs>
          <w:tab w:val="num" w:pos="3390"/>
        </w:tabs>
        <w:ind w:left="3164" w:hanging="10"/>
      </w:pPr>
      <w:rPr>
        <w:rFonts w:hAnsi="Arial Unicode MS"/>
        <w:caps w:val="0"/>
        <w:smallCaps w:val="0"/>
        <w:strike w:val="0"/>
        <w:dstrike w:val="0"/>
        <w:color w:val="000000"/>
        <w:spacing w:val="0"/>
        <w:w w:val="100"/>
        <w:kern w:val="0"/>
        <w:position w:val="0"/>
        <w:highlight w:val="none"/>
        <w:vertAlign w:val="baseline"/>
      </w:rPr>
    </w:lvl>
    <w:lvl w:ilvl="5" w:tplc="3BE4E6B6">
      <w:start w:val="1"/>
      <w:numFmt w:val="lowerRoman"/>
      <w:lvlText w:val="%6."/>
      <w:lvlJc w:val="left"/>
      <w:pPr>
        <w:tabs>
          <w:tab w:val="num" w:pos="4110"/>
        </w:tabs>
        <w:ind w:left="3884" w:firstLine="111"/>
      </w:pPr>
      <w:rPr>
        <w:rFonts w:hAnsi="Arial Unicode MS"/>
        <w:caps w:val="0"/>
        <w:smallCaps w:val="0"/>
        <w:strike w:val="0"/>
        <w:dstrike w:val="0"/>
        <w:color w:val="000000"/>
        <w:spacing w:val="0"/>
        <w:w w:val="100"/>
        <w:kern w:val="0"/>
        <w:position w:val="0"/>
        <w:highlight w:val="none"/>
        <w:vertAlign w:val="baseline"/>
      </w:rPr>
    </w:lvl>
    <w:lvl w:ilvl="6" w:tplc="91B8B442">
      <w:start w:val="1"/>
      <w:numFmt w:val="decimal"/>
      <w:lvlText w:val="%7."/>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7" w:tplc="EB42F534">
      <w:start w:val="1"/>
      <w:numFmt w:val="lowerLetter"/>
      <w:lvlText w:val="%8."/>
      <w:lvlJc w:val="left"/>
      <w:pPr>
        <w:tabs>
          <w:tab w:val="num" w:pos="5550"/>
        </w:tabs>
        <w:ind w:left="5324" w:firstLine="110"/>
      </w:pPr>
      <w:rPr>
        <w:rFonts w:hAnsi="Arial Unicode MS"/>
        <w:caps w:val="0"/>
        <w:smallCaps w:val="0"/>
        <w:strike w:val="0"/>
        <w:dstrike w:val="0"/>
        <w:color w:val="000000"/>
        <w:spacing w:val="0"/>
        <w:w w:val="100"/>
        <w:kern w:val="0"/>
        <w:position w:val="0"/>
        <w:highlight w:val="none"/>
        <w:vertAlign w:val="baseline"/>
      </w:rPr>
    </w:lvl>
    <w:lvl w:ilvl="8" w:tplc="816A395C">
      <w:start w:val="1"/>
      <w:numFmt w:val="lowerRoman"/>
      <w:lvlText w:val="%9."/>
      <w:lvlJc w:val="left"/>
      <w:pPr>
        <w:tabs>
          <w:tab w:val="num" w:pos="6270"/>
        </w:tabs>
        <w:ind w:left="6044" w:firstLine="61"/>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61860D61"/>
    <w:multiLevelType w:val="hybridMultilevel"/>
    <w:tmpl w:val="0AB8B324"/>
    <w:styleLink w:val="ImportedStyle5"/>
    <w:lvl w:ilvl="0" w:tplc="0A0A5FB2">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68625CA">
      <w:start w:val="1"/>
      <w:numFmt w:val="lowerLetter"/>
      <w:lvlText w:val="%2."/>
      <w:lvlJc w:val="left"/>
      <w:pPr>
        <w:ind w:left="720" w:hanging="130"/>
      </w:pPr>
      <w:rPr>
        <w:rFonts w:hAnsi="Arial Unicode MS"/>
        <w:caps w:val="0"/>
        <w:smallCaps w:val="0"/>
        <w:strike w:val="0"/>
        <w:dstrike w:val="0"/>
        <w:color w:val="000000"/>
        <w:spacing w:val="0"/>
        <w:w w:val="100"/>
        <w:kern w:val="0"/>
        <w:position w:val="0"/>
        <w:highlight w:val="none"/>
        <w:vertAlign w:val="baseline"/>
      </w:rPr>
    </w:lvl>
    <w:lvl w:ilvl="2" w:tplc="1C96F546">
      <w:start w:val="1"/>
      <w:numFmt w:val="lowerRoman"/>
      <w:lvlText w:val="%3."/>
      <w:lvlJc w:val="left"/>
      <w:pPr>
        <w:ind w:left="1440" w:hanging="179"/>
      </w:pPr>
      <w:rPr>
        <w:rFonts w:hAnsi="Arial Unicode MS"/>
        <w:caps w:val="0"/>
        <w:smallCaps w:val="0"/>
        <w:strike w:val="0"/>
        <w:dstrike w:val="0"/>
        <w:color w:val="000000"/>
        <w:spacing w:val="0"/>
        <w:w w:val="100"/>
        <w:kern w:val="0"/>
        <w:position w:val="0"/>
        <w:highlight w:val="none"/>
        <w:vertAlign w:val="baseline"/>
      </w:rPr>
    </w:lvl>
    <w:lvl w:ilvl="3" w:tplc="FFAAC630">
      <w:start w:val="1"/>
      <w:numFmt w:val="decimal"/>
      <w:lvlText w:val="%4."/>
      <w:lvlJc w:val="left"/>
      <w:pPr>
        <w:ind w:left="2160" w:hanging="220"/>
      </w:pPr>
      <w:rPr>
        <w:rFonts w:hAnsi="Arial Unicode MS"/>
        <w:caps w:val="0"/>
        <w:smallCaps w:val="0"/>
        <w:strike w:val="0"/>
        <w:dstrike w:val="0"/>
        <w:color w:val="000000"/>
        <w:spacing w:val="0"/>
        <w:w w:val="100"/>
        <w:kern w:val="0"/>
        <w:position w:val="0"/>
        <w:highlight w:val="none"/>
        <w:vertAlign w:val="baseline"/>
      </w:rPr>
    </w:lvl>
    <w:lvl w:ilvl="4" w:tplc="DB90A2B2">
      <w:start w:val="1"/>
      <w:numFmt w:val="lowerLetter"/>
      <w:lvlText w:val="%5."/>
      <w:lvlJc w:val="left"/>
      <w:pPr>
        <w:ind w:left="2880" w:hanging="180"/>
      </w:pPr>
      <w:rPr>
        <w:rFonts w:hAnsi="Arial Unicode MS"/>
        <w:caps w:val="0"/>
        <w:smallCaps w:val="0"/>
        <w:strike w:val="0"/>
        <w:dstrike w:val="0"/>
        <w:color w:val="000000"/>
        <w:spacing w:val="0"/>
        <w:w w:val="100"/>
        <w:kern w:val="0"/>
        <w:position w:val="0"/>
        <w:highlight w:val="none"/>
        <w:vertAlign w:val="baseline"/>
      </w:rPr>
    </w:lvl>
    <w:lvl w:ilvl="5" w:tplc="30F6BFF4">
      <w:start w:val="1"/>
      <w:numFmt w:val="lowerRoman"/>
      <w:lvlText w:val="%6."/>
      <w:lvlJc w:val="left"/>
      <w:pPr>
        <w:ind w:left="3600" w:hanging="229"/>
      </w:pPr>
      <w:rPr>
        <w:rFonts w:hAnsi="Arial Unicode MS"/>
        <w:caps w:val="0"/>
        <w:smallCaps w:val="0"/>
        <w:strike w:val="0"/>
        <w:dstrike w:val="0"/>
        <w:color w:val="000000"/>
        <w:spacing w:val="0"/>
        <w:w w:val="100"/>
        <w:kern w:val="0"/>
        <w:position w:val="0"/>
        <w:highlight w:val="none"/>
        <w:vertAlign w:val="baseline"/>
      </w:rPr>
    </w:lvl>
    <w:lvl w:ilvl="6" w:tplc="7848FD28">
      <w:start w:val="1"/>
      <w:numFmt w:val="decimal"/>
      <w:suff w:val="nothing"/>
      <w:lvlText w:val="%7."/>
      <w:lvlJc w:val="left"/>
      <w:pPr>
        <w:ind w:left="4320" w:hanging="100"/>
      </w:pPr>
      <w:rPr>
        <w:rFonts w:hAnsi="Arial Unicode MS"/>
        <w:caps w:val="0"/>
        <w:smallCaps w:val="0"/>
        <w:strike w:val="0"/>
        <w:dstrike w:val="0"/>
        <w:color w:val="000000"/>
        <w:spacing w:val="0"/>
        <w:w w:val="100"/>
        <w:kern w:val="0"/>
        <w:position w:val="0"/>
        <w:highlight w:val="none"/>
        <w:vertAlign w:val="baseline"/>
      </w:rPr>
    </w:lvl>
    <w:lvl w:ilvl="7" w:tplc="76C86CDE">
      <w:start w:val="1"/>
      <w:numFmt w:val="lowerLetter"/>
      <w:lvlText w:val="%8."/>
      <w:lvlJc w:val="left"/>
      <w:pPr>
        <w:ind w:left="5040" w:hanging="230"/>
      </w:pPr>
      <w:rPr>
        <w:rFonts w:hAnsi="Arial Unicode MS"/>
        <w:caps w:val="0"/>
        <w:smallCaps w:val="0"/>
        <w:strike w:val="0"/>
        <w:dstrike w:val="0"/>
        <w:color w:val="000000"/>
        <w:spacing w:val="0"/>
        <w:w w:val="100"/>
        <w:kern w:val="0"/>
        <w:position w:val="0"/>
        <w:highlight w:val="none"/>
        <w:vertAlign w:val="baseline"/>
      </w:rPr>
    </w:lvl>
    <w:lvl w:ilvl="8" w:tplc="0C8E2580">
      <w:start w:val="1"/>
      <w:numFmt w:val="lowerRoman"/>
      <w:suff w:val="nothing"/>
      <w:lvlText w:val="%9."/>
      <w:lvlJc w:val="left"/>
      <w:pPr>
        <w:ind w:left="5760" w:hanging="109"/>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64393BEC"/>
    <w:multiLevelType w:val="hybridMultilevel"/>
    <w:tmpl w:val="AF221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7308B2"/>
    <w:multiLevelType w:val="multilevel"/>
    <w:tmpl w:val="3F4C9A04"/>
    <w:styleLink w:val="List1"/>
    <w:lvl w:ilvl="0">
      <w:start w:val="1"/>
      <w:numFmt w:val="decimal"/>
      <w:lvlText w:val="%1."/>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36" w15:restartNumberingAfterBreak="0">
    <w:nsid w:val="753A05C6"/>
    <w:multiLevelType w:val="hybridMultilevel"/>
    <w:tmpl w:val="342CC912"/>
    <w:lvl w:ilvl="0" w:tplc="313E62DE">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8D0719"/>
    <w:multiLevelType w:val="multilevel"/>
    <w:tmpl w:val="FF3E9668"/>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4475CE"/>
    <w:multiLevelType w:val="hybridMultilevel"/>
    <w:tmpl w:val="88661310"/>
    <w:styleLink w:val="ImportedStyle11"/>
    <w:lvl w:ilvl="0" w:tplc="B46AE86E">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C480B3A">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F5BCB628">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D48A5930">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07164FE0">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D3B669FC">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7B622F4">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5B1CC146">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0CEAEFF6">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7B7E7497"/>
    <w:multiLevelType w:val="hybridMultilevel"/>
    <w:tmpl w:val="1E9C9AAE"/>
    <w:styleLink w:val="ImportedStyle10"/>
    <w:lvl w:ilvl="0" w:tplc="85347F4C">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E3721E2A">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60AD760">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36163E48">
      <w:start w:val="1"/>
      <w:numFmt w:val="lowerLetter"/>
      <w:lvlText w:val="%4)"/>
      <w:lvlJc w:val="left"/>
      <w:pPr>
        <w:tabs>
          <w:tab w:val="num" w:pos="2131"/>
        </w:tabs>
        <w:ind w:left="1905" w:firstLine="91"/>
      </w:pPr>
      <w:rPr>
        <w:rFonts w:hAnsi="Arial Unicode MS"/>
        <w:caps w:val="0"/>
        <w:smallCaps w:val="0"/>
        <w:strike w:val="0"/>
        <w:dstrike w:val="0"/>
        <w:color w:val="000000"/>
        <w:spacing w:val="0"/>
        <w:w w:val="100"/>
        <w:kern w:val="0"/>
        <w:position w:val="0"/>
        <w:highlight w:val="none"/>
        <w:vertAlign w:val="baseline"/>
      </w:rPr>
    </w:lvl>
    <w:lvl w:ilvl="4" w:tplc="BC92BAFC">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E3468E48">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E17834BC">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89EEFF68">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E8B86190">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7E83323D"/>
    <w:multiLevelType w:val="multilevel"/>
    <w:tmpl w:val="00C26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9073052">
    <w:abstractNumId w:val="5"/>
  </w:num>
  <w:num w:numId="2" w16cid:durableId="1506020221">
    <w:abstractNumId w:val="7"/>
    <w:lvlOverride w:ilvl="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sz w:val="24"/>
          <w:szCs w:val="24"/>
          <w:vertAlign w:val="baseline"/>
        </w:rPr>
      </w:lvl>
    </w:lvlOverride>
  </w:num>
  <w:num w:numId="3" w16cid:durableId="2065985570">
    <w:abstractNumId w:val="35"/>
  </w:num>
  <w:num w:numId="4" w16cid:durableId="477385894">
    <w:abstractNumId w:val="18"/>
  </w:num>
  <w:num w:numId="5" w16cid:durableId="630332147">
    <w:abstractNumId w:val="26"/>
  </w:num>
  <w:num w:numId="6" w16cid:durableId="345137448">
    <w:abstractNumId w:val="23"/>
  </w:num>
  <w:num w:numId="7" w16cid:durableId="398598323">
    <w:abstractNumId w:val="16"/>
  </w:num>
  <w:num w:numId="8" w16cid:durableId="505482544">
    <w:abstractNumId w:val="15"/>
  </w:num>
  <w:num w:numId="9" w16cid:durableId="218634402">
    <w:abstractNumId w:val="33"/>
  </w:num>
  <w:num w:numId="10" w16cid:durableId="785663909">
    <w:abstractNumId w:val="32"/>
  </w:num>
  <w:num w:numId="11" w16cid:durableId="923103849">
    <w:abstractNumId w:val="8"/>
  </w:num>
  <w:num w:numId="12" w16cid:durableId="47606057">
    <w:abstractNumId w:val="31"/>
  </w:num>
  <w:num w:numId="13" w16cid:durableId="676152617">
    <w:abstractNumId w:val="39"/>
  </w:num>
  <w:num w:numId="14" w16cid:durableId="1940064480">
    <w:abstractNumId w:val="38"/>
  </w:num>
  <w:num w:numId="15" w16cid:durableId="958223134">
    <w:abstractNumId w:val="30"/>
  </w:num>
  <w:num w:numId="16" w16cid:durableId="1830518213">
    <w:abstractNumId w:val="4"/>
  </w:num>
  <w:num w:numId="17" w16cid:durableId="1400982329">
    <w:abstractNumId w:val="3"/>
  </w:num>
  <w:num w:numId="18" w16cid:durableId="545726738">
    <w:abstractNumId w:val="11"/>
  </w:num>
  <w:num w:numId="19" w16cid:durableId="1798333660">
    <w:abstractNumId w:val="28"/>
  </w:num>
  <w:num w:numId="20" w16cid:durableId="208034902">
    <w:abstractNumId w:val="0"/>
  </w:num>
  <w:num w:numId="21" w16cid:durableId="694774242">
    <w:abstractNumId w:val="36"/>
  </w:num>
  <w:num w:numId="22" w16cid:durableId="2089375776">
    <w:abstractNumId w:val="6"/>
  </w:num>
  <w:num w:numId="23" w16cid:durableId="1520853436">
    <w:abstractNumId w:val="34"/>
  </w:num>
  <w:num w:numId="24" w16cid:durableId="43066460">
    <w:abstractNumId w:val="25"/>
  </w:num>
  <w:num w:numId="25" w16cid:durableId="1900361727">
    <w:abstractNumId w:val="22"/>
  </w:num>
  <w:num w:numId="26" w16cid:durableId="366297938">
    <w:abstractNumId w:val="27"/>
  </w:num>
  <w:num w:numId="27" w16cid:durableId="2062706015">
    <w:abstractNumId w:val="17"/>
  </w:num>
  <w:num w:numId="28" w16cid:durableId="1967154985">
    <w:abstractNumId w:val="21"/>
  </w:num>
  <w:num w:numId="29" w16cid:durableId="2068986206">
    <w:abstractNumId w:val="13"/>
  </w:num>
  <w:num w:numId="30" w16cid:durableId="1716200373">
    <w:abstractNumId w:val="19"/>
  </w:num>
  <w:num w:numId="31" w16cid:durableId="295259408">
    <w:abstractNumId w:val="37"/>
  </w:num>
  <w:num w:numId="32" w16cid:durableId="364521216">
    <w:abstractNumId w:val="10"/>
  </w:num>
  <w:num w:numId="33" w16cid:durableId="808330037">
    <w:abstractNumId w:val="40"/>
  </w:num>
  <w:num w:numId="34" w16cid:durableId="959073928">
    <w:abstractNumId w:val="9"/>
  </w:num>
  <w:num w:numId="35" w16cid:durableId="1254125478">
    <w:abstractNumId w:val="24"/>
  </w:num>
  <w:num w:numId="36" w16cid:durableId="1805805329">
    <w:abstractNumId w:val="2"/>
  </w:num>
  <w:num w:numId="37" w16cid:durableId="1002203301">
    <w:abstractNumId w:val="29"/>
  </w:num>
  <w:num w:numId="38" w16cid:durableId="1928731945">
    <w:abstractNumId w:val="12"/>
  </w:num>
  <w:num w:numId="39" w16cid:durableId="1365865715">
    <w:abstractNumId w:val="14"/>
  </w:num>
  <w:num w:numId="40" w16cid:durableId="1425957841">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C"/>
    <w:rsid w:val="0000253C"/>
    <w:rsid w:val="00002F04"/>
    <w:rsid w:val="00003A18"/>
    <w:rsid w:val="00003D2C"/>
    <w:rsid w:val="00005566"/>
    <w:rsid w:val="00006183"/>
    <w:rsid w:val="00010CEB"/>
    <w:rsid w:val="000121AE"/>
    <w:rsid w:val="00012E1D"/>
    <w:rsid w:val="00012FC3"/>
    <w:rsid w:val="00013317"/>
    <w:rsid w:val="00013E10"/>
    <w:rsid w:val="00013F00"/>
    <w:rsid w:val="00014885"/>
    <w:rsid w:val="00014D72"/>
    <w:rsid w:val="00015501"/>
    <w:rsid w:val="00015767"/>
    <w:rsid w:val="00021413"/>
    <w:rsid w:val="0002289C"/>
    <w:rsid w:val="000239F4"/>
    <w:rsid w:val="00024307"/>
    <w:rsid w:val="00026D3A"/>
    <w:rsid w:val="0002755F"/>
    <w:rsid w:val="000311BC"/>
    <w:rsid w:val="00033C07"/>
    <w:rsid w:val="00034C18"/>
    <w:rsid w:val="00035A42"/>
    <w:rsid w:val="00047D22"/>
    <w:rsid w:val="00051113"/>
    <w:rsid w:val="0005238E"/>
    <w:rsid w:val="0005325F"/>
    <w:rsid w:val="00054AD6"/>
    <w:rsid w:val="00054C00"/>
    <w:rsid w:val="00054E82"/>
    <w:rsid w:val="00055983"/>
    <w:rsid w:val="00056219"/>
    <w:rsid w:val="00056252"/>
    <w:rsid w:val="00060459"/>
    <w:rsid w:val="00061FC8"/>
    <w:rsid w:val="000629CB"/>
    <w:rsid w:val="00064D16"/>
    <w:rsid w:val="0006616B"/>
    <w:rsid w:val="0006677F"/>
    <w:rsid w:val="00066C9F"/>
    <w:rsid w:val="00070060"/>
    <w:rsid w:val="000709E9"/>
    <w:rsid w:val="00075CFC"/>
    <w:rsid w:val="000802D5"/>
    <w:rsid w:val="00080C08"/>
    <w:rsid w:val="00081D79"/>
    <w:rsid w:val="000822A3"/>
    <w:rsid w:val="0008282B"/>
    <w:rsid w:val="00085E5A"/>
    <w:rsid w:val="00090E5D"/>
    <w:rsid w:val="00095B32"/>
    <w:rsid w:val="00096417"/>
    <w:rsid w:val="00096722"/>
    <w:rsid w:val="00097E84"/>
    <w:rsid w:val="000A187B"/>
    <w:rsid w:val="000A1EB6"/>
    <w:rsid w:val="000A47F7"/>
    <w:rsid w:val="000A7171"/>
    <w:rsid w:val="000B279C"/>
    <w:rsid w:val="000B77EB"/>
    <w:rsid w:val="000C0031"/>
    <w:rsid w:val="000C1463"/>
    <w:rsid w:val="000C188A"/>
    <w:rsid w:val="000C3A9F"/>
    <w:rsid w:val="000C40FF"/>
    <w:rsid w:val="000C5054"/>
    <w:rsid w:val="000C7770"/>
    <w:rsid w:val="000D085B"/>
    <w:rsid w:val="000D2276"/>
    <w:rsid w:val="000D573C"/>
    <w:rsid w:val="000D5E84"/>
    <w:rsid w:val="000E0FC7"/>
    <w:rsid w:val="000E108F"/>
    <w:rsid w:val="000E2DA3"/>
    <w:rsid w:val="000E3A74"/>
    <w:rsid w:val="000E646B"/>
    <w:rsid w:val="000E6B40"/>
    <w:rsid w:val="000E7635"/>
    <w:rsid w:val="000F20C3"/>
    <w:rsid w:val="000F2154"/>
    <w:rsid w:val="000F61D2"/>
    <w:rsid w:val="00101B8D"/>
    <w:rsid w:val="00102CF6"/>
    <w:rsid w:val="00103329"/>
    <w:rsid w:val="00103FFE"/>
    <w:rsid w:val="001053BD"/>
    <w:rsid w:val="00105EC9"/>
    <w:rsid w:val="001066FC"/>
    <w:rsid w:val="00113E16"/>
    <w:rsid w:val="00115895"/>
    <w:rsid w:val="00116715"/>
    <w:rsid w:val="0011685A"/>
    <w:rsid w:val="0011770C"/>
    <w:rsid w:val="00117848"/>
    <w:rsid w:val="0012023A"/>
    <w:rsid w:val="00120265"/>
    <w:rsid w:val="00121D05"/>
    <w:rsid w:val="00122922"/>
    <w:rsid w:val="001235B0"/>
    <w:rsid w:val="00124A01"/>
    <w:rsid w:val="0012617F"/>
    <w:rsid w:val="0013062E"/>
    <w:rsid w:val="00131D7C"/>
    <w:rsid w:val="001365A9"/>
    <w:rsid w:val="001426A6"/>
    <w:rsid w:val="00142886"/>
    <w:rsid w:val="0014614D"/>
    <w:rsid w:val="001473BE"/>
    <w:rsid w:val="001512D6"/>
    <w:rsid w:val="00153D0B"/>
    <w:rsid w:val="00166234"/>
    <w:rsid w:val="0016778F"/>
    <w:rsid w:val="00173392"/>
    <w:rsid w:val="001749EE"/>
    <w:rsid w:val="00175C4D"/>
    <w:rsid w:val="00177982"/>
    <w:rsid w:val="001851CC"/>
    <w:rsid w:val="00186DB4"/>
    <w:rsid w:val="00190D18"/>
    <w:rsid w:val="001910D2"/>
    <w:rsid w:val="00191C9F"/>
    <w:rsid w:val="00192B78"/>
    <w:rsid w:val="00195B4B"/>
    <w:rsid w:val="00195CAE"/>
    <w:rsid w:val="00197F4E"/>
    <w:rsid w:val="001A0601"/>
    <w:rsid w:val="001A1C25"/>
    <w:rsid w:val="001A2292"/>
    <w:rsid w:val="001A4735"/>
    <w:rsid w:val="001A609C"/>
    <w:rsid w:val="001A75C6"/>
    <w:rsid w:val="001B5664"/>
    <w:rsid w:val="001B5D9A"/>
    <w:rsid w:val="001B717E"/>
    <w:rsid w:val="001B7D3C"/>
    <w:rsid w:val="001C0591"/>
    <w:rsid w:val="001C6AB5"/>
    <w:rsid w:val="001D1D6C"/>
    <w:rsid w:val="001D2A61"/>
    <w:rsid w:val="001D3A18"/>
    <w:rsid w:val="001D42AA"/>
    <w:rsid w:val="001D4357"/>
    <w:rsid w:val="001D5342"/>
    <w:rsid w:val="001D6867"/>
    <w:rsid w:val="001E07D1"/>
    <w:rsid w:val="001E12F7"/>
    <w:rsid w:val="001E1D5C"/>
    <w:rsid w:val="001E5B32"/>
    <w:rsid w:val="001F009A"/>
    <w:rsid w:val="001F0798"/>
    <w:rsid w:val="001F25B0"/>
    <w:rsid w:val="001F52C6"/>
    <w:rsid w:val="001F59D6"/>
    <w:rsid w:val="001F70D3"/>
    <w:rsid w:val="001F7A94"/>
    <w:rsid w:val="00200213"/>
    <w:rsid w:val="00200FD2"/>
    <w:rsid w:val="00201357"/>
    <w:rsid w:val="0020190D"/>
    <w:rsid w:val="00205D4C"/>
    <w:rsid w:val="0020764B"/>
    <w:rsid w:val="00207E00"/>
    <w:rsid w:val="00212CEA"/>
    <w:rsid w:val="00213EA5"/>
    <w:rsid w:val="002148E4"/>
    <w:rsid w:val="00215A6E"/>
    <w:rsid w:val="00217EE2"/>
    <w:rsid w:val="002202F1"/>
    <w:rsid w:val="00223D91"/>
    <w:rsid w:val="00226172"/>
    <w:rsid w:val="00233E33"/>
    <w:rsid w:val="00234468"/>
    <w:rsid w:val="00236330"/>
    <w:rsid w:val="002408FA"/>
    <w:rsid w:val="0024161D"/>
    <w:rsid w:val="00241D3D"/>
    <w:rsid w:val="002426D3"/>
    <w:rsid w:val="00245C98"/>
    <w:rsid w:val="0025304D"/>
    <w:rsid w:val="00254A3B"/>
    <w:rsid w:val="00254CF5"/>
    <w:rsid w:val="0025567A"/>
    <w:rsid w:val="00255E22"/>
    <w:rsid w:val="002567A7"/>
    <w:rsid w:val="00257B45"/>
    <w:rsid w:val="002613FC"/>
    <w:rsid w:val="00261ECD"/>
    <w:rsid w:val="00265103"/>
    <w:rsid w:val="002651FF"/>
    <w:rsid w:val="00266834"/>
    <w:rsid w:val="00266A81"/>
    <w:rsid w:val="002670AE"/>
    <w:rsid w:val="00270767"/>
    <w:rsid w:val="002721C7"/>
    <w:rsid w:val="00272422"/>
    <w:rsid w:val="00273D88"/>
    <w:rsid w:val="00274400"/>
    <w:rsid w:val="00275122"/>
    <w:rsid w:val="00275D49"/>
    <w:rsid w:val="00282DEC"/>
    <w:rsid w:val="00283715"/>
    <w:rsid w:val="00283960"/>
    <w:rsid w:val="00283CDA"/>
    <w:rsid w:val="002841AB"/>
    <w:rsid w:val="00284A1F"/>
    <w:rsid w:val="00285434"/>
    <w:rsid w:val="00285CF1"/>
    <w:rsid w:val="00286224"/>
    <w:rsid w:val="00287720"/>
    <w:rsid w:val="00292531"/>
    <w:rsid w:val="002932B8"/>
    <w:rsid w:val="00293F56"/>
    <w:rsid w:val="0029430D"/>
    <w:rsid w:val="00295057"/>
    <w:rsid w:val="00295F13"/>
    <w:rsid w:val="00297FF3"/>
    <w:rsid w:val="002A0E7B"/>
    <w:rsid w:val="002A1B1A"/>
    <w:rsid w:val="002A1BE9"/>
    <w:rsid w:val="002A3F3C"/>
    <w:rsid w:val="002A5074"/>
    <w:rsid w:val="002B25D6"/>
    <w:rsid w:val="002B4192"/>
    <w:rsid w:val="002B69C8"/>
    <w:rsid w:val="002C0764"/>
    <w:rsid w:val="002C0987"/>
    <w:rsid w:val="002C0B15"/>
    <w:rsid w:val="002C12CE"/>
    <w:rsid w:val="002C1825"/>
    <w:rsid w:val="002C1E6A"/>
    <w:rsid w:val="002C2898"/>
    <w:rsid w:val="002C2BB0"/>
    <w:rsid w:val="002C45F3"/>
    <w:rsid w:val="002C79AC"/>
    <w:rsid w:val="002C7B20"/>
    <w:rsid w:val="002D216B"/>
    <w:rsid w:val="002D50AB"/>
    <w:rsid w:val="002D5733"/>
    <w:rsid w:val="002D64AC"/>
    <w:rsid w:val="002E11E7"/>
    <w:rsid w:val="002E6C23"/>
    <w:rsid w:val="002E71A2"/>
    <w:rsid w:val="002F05F9"/>
    <w:rsid w:val="002F1B39"/>
    <w:rsid w:val="002F4421"/>
    <w:rsid w:val="002F5236"/>
    <w:rsid w:val="002F5871"/>
    <w:rsid w:val="002F6B12"/>
    <w:rsid w:val="002F7CA3"/>
    <w:rsid w:val="0030051B"/>
    <w:rsid w:val="00300D9D"/>
    <w:rsid w:val="003013FA"/>
    <w:rsid w:val="00301B52"/>
    <w:rsid w:val="003058E6"/>
    <w:rsid w:val="00305D76"/>
    <w:rsid w:val="00306084"/>
    <w:rsid w:val="00307F6B"/>
    <w:rsid w:val="00311DCB"/>
    <w:rsid w:val="00314A51"/>
    <w:rsid w:val="00314C7B"/>
    <w:rsid w:val="003158AE"/>
    <w:rsid w:val="003168C0"/>
    <w:rsid w:val="00320974"/>
    <w:rsid w:val="00321AA7"/>
    <w:rsid w:val="00326963"/>
    <w:rsid w:val="003277E1"/>
    <w:rsid w:val="00327BF0"/>
    <w:rsid w:val="00330793"/>
    <w:rsid w:val="0033120D"/>
    <w:rsid w:val="0033152D"/>
    <w:rsid w:val="0033270E"/>
    <w:rsid w:val="003340F5"/>
    <w:rsid w:val="00334D37"/>
    <w:rsid w:val="00335870"/>
    <w:rsid w:val="003374B2"/>
    <w:rsid w:val="003405DC"/>
    <w:rsid w:val="00343397"/>
    <w:rsid w:val="003435C1"/>
    <w:rsid w:val="00345074"/>
    <w:rsid w:val="0034570B"/>
    <w:rsid w:val="00346CE8"/>
    <w:rsid w:val="003476D3"/>
    <w:rsid w:val="00347C33"/>
    <w:rsid w:val="00350B2D"/>
    <w:rsid w:val="00352370"/>
    <w:rsid w:val="00353E1A"/>
    <w:rsid w:val="00353F27"/>
    <w:rsid w:val="00363998"/>
    <w:rsid w:val="00364906"/>
    <w:rsid w:val="00365502"/>
    <w:rsid w:val="00365732"/>
    <w:rsid w:val="00366AF4"/>
    <w:rsid w:val="00367BA4"/>
    <w:rsid w:val="00371EDE"/>
    <w:rsid w:val="0037323C"/>
    <w:rsid w:val="003801D0"/>
    <w:rsid w:val="00381887"/>
    <w:rsid w:val="00381BBF"/>
    <w:rsid w:val="00383246"/>
    <w:rsid w:val="00384B82"/>
    <w:rsid w:val="0039174C"/>
    <w:rsid w:val="00391E55"/>
    <w:rsid w:val="00393799"/>
    <w:rsid w:val="00393E38"/>
    <w:rsid w:val="00393F8F"/>
    <w:rsid w:val="00395D45"/>
    <w:rsid w:val="003A1A1C"/>
    <w:rsid w:val="003A208D"/>
    <w:rsid w:val="003A2AE1"/>
    <w:rsid w:val="003A5B85"/>
    <w:rsid w:val="003A6C0D"/>
    <w:rsid w:val="003A6FF6"/>
    <w:rsid w:val="003B0DF1"/>
    <w:rsid w:val="003B20DF"/>
    <w:rsid w:val="003B47B8"/>
    <w:rsid w:val="003B49D7"/>
    <w:rsid w:val="003C1620"/>
    <w:rsid w:val="003C2056"/>
    <w:rsid w:val="003C3326"/>
    <w:rsid w:val="003C4085"/>
    <w:rsid w:val="003C4347"/>
    <w:rsid w:val="003C54B1"/>
    <w:rsid w:val="003C64BE"/>
    <w:rsid w:val="003C78CF"/>
    <w:rsid w:val="003E2313"/>
    <w:rsid w:val="003E5401"/>
    <w:rsid w:val="003E7FF8"/>
    <w:rsid w:val="003F07B8"/>
    <w:rsid w:val="003F0F8E"/>
    <w:rsid w:val="003F15EA"/>
    <w:rsid w:val="003F1712"/>
    <w:rsid w:val="003F2426"/>
    <w:rsid w:val="003F2B38"/>
    <w:rsid w:val="003F3243"/>
    <w:rsid w:val="003F513D"/>
    <w:rsid w:val="00400E54"/>
    <w:rsid w:val="00402479"/>
    <w:rsid w:val="0040349D"/>
    <w:rsid w:val="004045AF"/>
    <w:rsid w:val="004047F9"/>
    <w:rsid w:val="004050F0"/>
    <w:rsid w:val="0040599D"/>
    <w:rsid w:val="00407B8A"/>
    <w:rsid w:val="004134E1"/>
    <w:rsid w:val="00413CE0"/>
    <w:rsid w:val="00415D8C"/>
    <w:rsid w:val="0041648E"/>
    <w:rsid w:val="00417D02"/>
    <w:rsid w:val="004203E5"/>
    <w:rsid w:val="0042185D"/>
    <w:rsid w:val="004240DF"/>
    <w:rsid w:val="00424504"/>
    <w:rsid w:val="00425EB7"/>
    <w:rsid w:val="00426522"/>
    <w:rsid w:val="00427CE0"/>
    <w:rsid w:val="004350ED"/>
    <w:rsid w:val="00435258"/>
    <w:rsid w:val="004363A8"/>
    <w:rsid w:val="00437356"/>
    <w:rsid w:val="004373B2"/>
    <w:rsid w:val="00437807"/>
    <w:rsid w:val="00440909"/>
    <w:rsid w:val="00443801"/>
    <w:rsid w:val="00443A6A"/>
    <w:rsid w:val="0044400F"/>
    <w:rsid w:val="00446F0E"/>
    <w:rsid w:val="00447536"/>
    <w:rsid w:val="00450850"/>
    <w:rsid w:val="00453249"/>
    <w:rsid w:val="00453289"/>
    <w:rsid w:val="00455AE1"/>
    <w:rsid w:val="00456141"/>
    <w:rsid w:val="00457CE1"/>
    <w:rsid w:val="00457FDB"/>
    <w:rsid w:val="004606A1"/>
    <w:rsid w:val="0046228A"/>
    <w:rsid w:val="00462A7E"/>
    <w:rsid w:val="004707CC"/>
    <w:rsid w:val="004715AA"/>
    <w:rsid w:val="00473AAF"/>
    <w:rsid w:val="00476BCB"/>
    <w:rsid w:val="00477463"/>
    <w:rsid w:val="004776F0"/>
    <w:rsid w:val="00481E7E"/>
    <w:rsid w:val="00482FF6"/>
    <w:rsid w:val="00485E8D"/>
    <w:rsid w:val="00486609"/>
    <w:rsid w:val="004872F3"/>
    <w:rsid w:val="0048739B"/>
    <w:rsid w:val="00490597"/>
    <w:rsid w:val="004913E3"/>
    <w:rsid w:val="0049278E"/>
    <w:rsid w:val="00493D90"/>
    <w:rsid w:val="00495B0E"/>
    <w:rsid w:val="00496353"/>
    <w:rsid w:val="00497510"/>
    <w:rsid w:val="004A1FBD"/>
    <w:rsid w:val="004A262A"/>
    <w:rsid w:val="004B4FBC"/>
    <w:rsid w:val="004B708D"/>
    <w:rsid w:val="004C0C27"/>
    <w:rsid w:val="004C556E"/>
    <w:rsid w:val="004D0815"/>
    <w:rsid w:val="004D10AC"/>
    <w:rsid w:val="004D2911"/>
    <w:rsid w:val="004D3E00"/>
    <w:rsid w:val="004D3E1A"/>
    <w:rsid w:val="004D5793"/>
    <w:rsid w:val="004D6B7A"/>
    <w:rsid w:val="004D7815"/>
    <w:rsid w:val="004E0B6F"/>
    <w:rsid w:val="004E2137"/>
    <w:rsid w:val="004E3C5A"/>
    <w:rsid w:val="004E42FE"/>
    <w:rsid w:val="004E48A5"/>
    <w:rsid w:val="004F030B"/>
    <w:rsid w:val="004F2761"/>
    <w:rsid w:val="004F3832"/>
    <w:rsid w:val="004F5068"/>
    <w:rsid w:val="004F5198"/>
    <w:rsid w:val="004F51AE"/>
    <w:rsid w:val="005016D6"/>
    <w:rsid w:val="0050179B"/>
    <w:rsid w:val="00504336"/>
    <w:rsid w:val="00505352"/>
    <w:rsid w:val="005105B2"/>
    <w:rsid w:val="00511BDA"/>
    <w:rsid w:val="00512EDB"/>
    <w:rsid w:val="00513990"/>
    <w:rsid w:val="00514264"/>
    <w:rsid w:val="00517B06"/>
    <w:rsid w:val="00517D45"/>
    <w:rsid w:val="00521A57"/>
    <w:rsid w:val="00523D98"/>
    <w:rsid w:val="00525729"/>
    <w:rsid w:val="00530514"/>
    <w:rsid w:val="00532E1D"/>
    <w:rsid w:val="005330FE"/>
    <w:rsid w:val="005333DB"/>
    <w:rsid w:val="00534FF3"/>
    <w:rsid w:val="00535E2A"/>
    <w:rsid w:val="00536762"/>
    <w:rsid w:val="0054040B"/>
    <w:rsid w:val="00541469"/>
    <w:rsid w:val="00542A01"/>
    <w:rsid w:val="005463CC"/>
    <w:rsid w:val="0054751C"/>
    <w:rsid w:val="005505D6"/>
    <w:rsid w:val="00550864"/>
    <w:rsid w:val="00550CE1"/>
    <w:rsid w:val="005544CF"/>
    <w:rsid w:val="00555AD3"/>
    <w:rsid w:val="005602B8"/>
    <w:rsid w:val="00560BFE"/>
    <w:rsid w:val="00561814"/>
    <w:rsid w:val="00563EB4"/>
    <w:rsid w:val="00564952"/>
    <w:rsid w:val="005649A7"/>
    <w:rsid w:val="00565B66"/>
    <w:rsid w:val="00565E5C"/>
    <w:rsid w:val="00566072"/>
    <w:rsid w:val="0057123A"/>
    <w:rsid w:val="00572286"/>
    <w:rsid w:val="00572BBE"/>
    <w:rsid w:val="00573F1D"/>
    <w:rsid w:val="00575101"/>
    <w:rsid w:val="0057661B"/>
    <w:rsid w:val="00576890"/>
    <w:rsid w:val="00581D02"/>
    <w:rsid w:val="00583583"/>
    <w:rsid w:val="00590A33"/>
    <w:rsid w:val="00591263"/>
    <w:rsid w:val="00592EB1"/>
    <w:rsid w:val="00593005"/>
    <w:rsid w:val="00594EE8"/>
    <w:rsid w:val="0059570E"/>
    <w:rsid w:val="005A11C3"/>
    <w:rsid w:val="005A1602"/>
    <w:rsid w:val="005A16A7"/>
    <w:rsid w:val="005A277B"/>
    <w:rsid w:val="005A3190"/>
    <w:rsid w:val="005A35D3"/>
    <w:rsid w:val="005B3050"/>
    <w:rsid w:val="005B3267"/>
    <w:rsid w:val="005B7685"/>
    <w:rsid w:val="005B79D7"/>
    <w:rsid w:val="005B7B30"/>
    <w:rsid w:val="005C05CE"/>
    <w:rsid w:val="005C07DD"/>
    <w:rsid w:val="005C0DC0"/>
    <w:rsid w:val="005C1566"/>
    <w:rsid w:val="005C1A90"/>
    <w:rsid w:val="005C321E"/>
    <w:rsid w:val="005C402C"/>
    <w:rsid w:val="005C5C95"/>
    <w:rsid w:val="005C6D90"/>
    <w:rsid w:val="005D393E"/>
    <w:rsid w:val="005D3CA6"/>
    <w:rsid w:val="005D3D9B"/>
    <w:rsid w:val="005D481F"/>
    <w:rsid w:val="005D4D07"/>
    <w:rsid w:val="005D520E"/>
    <w:rsid w:val="005D7804"/>
    <w:rsid w:val="005E03A0"/>
    <w:rsid w:val="005E1DFA"/>
    <w:rsid w:val="005E38CC"/>
    <w:rsid w:val="005E38D6"/>
    <w:rsid w:val="005E3F99"/>
    <w:rsid w:val="005E45AE"/>
    <w:rsid w:val="005E6967"/>
    <w:rsid w:val="005F01E4"/>
    <w:rsid w:val="005F17F7"/>
    <w:rsid w:val="005F1C41"/>
    <w:rsid w:val="005F406B"/>
    <w:rsid w:val="005F5BA8"/>
    <w:rsid w:val="005F7EAF"/>
    <w:rsid w:val="005F7FBA"/>
    <w:rsid w:val="00602545"/>
    <w:rsid w:val="006034AD"/>
    <w:rsid w:val="00606DB7"/>
    <w:rsid w:val="00607227"/>
    <w:rsid w:val="00607A3F"/>
    <w:rsid w:val="00612F02"/>
    <w:rsid w:val="0061347C"/>
    <w:rsid w:val="0061393F"/>
    <w:rsid w:val="00614A31"/>
    <w:rsid w:val="00615748"/>
    <w:rsid w:val="00615767"/>
    <w:rsid w:val="006164AF"/>
    <w:rsid w:val="006211B1"/>
    <w:rsid w:val="00621F72"/>
    <w:rsid w:val="00622938"/>
    <w:rsid w:val="00623688"/>
    <w:rsid w:val="0062397A"/>
    <w:rsid w:val="00624A37"/>
    <w:rsid w:val="00625EEF"/>
    <w:rsid w:val="0062742C"/>
    <w:rsid w:val="0063002A"/>
    <w:rsid w:val="0063074F"/>
    <w:rsid w:val="00630D0A"/>
    <w:rsid w:val="006312C4"/>
    <w:rsid w:val="00633580"/>
    <w:rsid w:val="00636A96"/>
    <w:rsid w:val="00640072"/>
    <w:rsid w:val="00640418"/>
    <w:rsid w:val="0064092E"/>
    <w:rsid w:val="00640BCE"/>
    <w:rsid w:val="0064198F"/>
    <w:rsid w:val="006422CD"/>
    <w:rsid w:val="006431A7"/>
    <w:rsid w:val="0064382B"/>
    <w:rsid w:val="006438EB"/>
    <w:rsid w:val="00644A2E"/>
    <w:rsid w:val="00644C65"/>
    <w:rsid w:val="0064512B"/>
    <w:rsid w:val="006508F2"/>
    <w:rsid w:val="006555CF"/>
    <w:rsid w:val="0065603B"/>
    <w:rsid w:val="00656371"/>
    <w:rsid w:val="00656388"/>
    <w:rsid w:val="00656737"/>
    <w:rsid w:val="00657452"/>
    <w:rsid w:val="006615F3"/>
    <w:rsid w:val="00662BC2"/>
    <w:rsid w:val="00664273"/>
    <w:rsid w:val="00664F3E"/>
    <w:rsid w:val="00665E4C"/>
    <w:rsid w:val="00666A59"/>
    <w:rsid w:val="00670E3D"/>
    <w:rsid w:val="006714C5"/>
    <w:rsid w:val="006714CF"/>
    <w:rsid w:val="00673C6F"/>
    <w:rsid w:val="00677173"/>
    <w:rsid w:val="0068116D"/>
    <w:rsid w:val="00683AD5"/>
    <w:rsid w:val="00690057"/>
    <w:rsid w:val="00690BAF"/>
    <w:rsid w:val="00692843"/>
    <w:rsid w:val="00694343"/>
    <w:rsid w:val="0069745D"/>
    <w:rsid w:val="0069759D"/>
    <w:rsid w:val="00697E95"/>
    <w:rsid w:val="006A069A"/>
    <w:rsid w:val="006A22B9"/>
    <w:rsid w:val="006A486F"/>
    <w:rsid w:val="006A4BF3"/>
    <w:rsid w:val="006A7225"/>
    <w:rsid w:val="006A7D77"/>
    <w:rsid w:val="006B0D93"/>
    <w:rsid w:val="006B1826"/>
    <w:rsid w:val="006B20D0"/>
    <w:rsid w:val="006B5A54"/>
    <w:rsid w:val="006C171D"/>
    <w:rsid w:val="006C3B3A"/>
    <w:rsid w:val="006C7226"/>
    <w:rsid w:val="006D0527"/>
    <w:rsid w:val="006D1D2B"/>
    <w:rsid w:val="006D2367"/>
    <w:rsid w:val="006D2A3D"/>
    <w:rsid w:val="006D48BC"/>
    <w:rsid w:val="006D4FAB"/>
    <w:rsid w:val="006D5782"/>
    <w:rsid w:val="006D62FB"/>
    <w:rsid w:val="006D6881"/>
    <w:rsid w:val="006D74AD"/>
    <w:rsid w:val="006E3E6D"/>
    <w:rsid w:val="006E5CCA"/>
    <w:rsid w:val="006E750B"/>
    <w:rsid w:val="006F1298"/>
    <w:rsid w:val="006F4883"/>
    <w:rsid w:val="007000CA"/>
    <w:rsid w:val="00700275"/>
    <w:rsid w:val="00700936"/>
    <w:rsid w:val="00701956"/>
    <w:rsid w:val="00701B39"/>
    <w:rsid w:val="0070245E"/>
    <w:rsid w:val="00702A32"/>
    <w:rsid w:val="00704798"/>
    <w:rsid w:val="00704AA7"/>
    <w:rsid w:val="00704FD2"/>
    <w:rsid w:val="0070534E"/>
    <w:rsid w:val="00705423"/>
    <w:rsid w:val="00707BD5"/>
    <w:rsid w:val="00711173"/>
    <w:rsid w:val="007111BD"/>
    <w:rsid w:val="00712DE4"/>
    <w:rsid w:val="0071781A"/>
    <w:rsid w:val="0072053F"/>
    <w:rsid w:val="00724281"/>
    <w:rsid w:val="00724A2E"/>
    <w:rsid w:val="007271D2"/>
    <w:rsid w:val="0073223D"/>
    <w:rsid w:val="007366B1"/>
    <w:rsid w:val="00736AFF"/>
    <w:rsid w:val="00736EF1"/>
    <w:rsid w:val="007420C5"/>
    <w:rsid w:val="007440E1"/>
    <w:rsid w:val="0074664A"/>
    <w:rsid w:val="0074757A"/>
    <w:rsid w:val="0074765D"/>
    <w:rsid w:val="00747CCF"/>
    <w:rsid w:val="007508E7"/>
    <w:rsid w:val="007546BB"/>
    <w:rsid w:val="00755A1B"/>
    <w:rsid w:val="00757062"/>
    <w:rsid w:val="007570F3"/>
    <w:rsid w:val="007570F5"/>
    <w:rsid w:val="007616A0"/>
    <w:rsid w:val="007618B6"/>
    <w:rsid w:val="00762442"/>
    <w:rsid w:val="00764908"/>
    <w:rsid w:val="00765B37"/>
    <w:rsid w:val="007703E5"/>
    <w:rsid w:val="007710E1"/>
    <w:rsid w:val="00771E1D"/>
    <w:rsid w:val="00772B05"/>
    <w:rsid w:val="00772D5C"/>
    <w:rsid w:val="00775204"/>
    <w:rsid w:val="007774C9"/>
    <w:rsid w:val="00782F70"/>
    <w:rsid w:val="00782FA4"/>
    <w:rsid w:val="00783C19"/>
    <w:rsid w:val="00785F8A"/>
    <w:rsid w:val="00790C62"/>
    <w:rsid w:val="00790ED8"/>
    <w:rsid w:val="007912FA"/>
    <w:rsid w:val="00793079"/>
    <w:rsid w:val="00793CE2"/>
    <w:rsid w:val="00794EF1"/>
    <w:rsid w:val="0079675B"/>
    <w:rsid w:val="00797144"/>
    <w:rsid w:val="007A287A"/>
    <w:rsid w:val="007A3AC8"/>
    <w:rsid w:val="007A4E5F"/>
    <w:rsid w:val="007A555E"/>
    <w:rsid w:val="007A556C"/>
    <w:rsid w:val="007A5B56"/>
    <w:rsid w:val="007A5C2D"/>
    <w:rsid w:val="007A6445"/>
    <w:rsid w:val="007A7327"/>
    <w:rsid w:val="007B00F1"/>
    <w:rsid w:val="007B0395"/>
    <w:rsid w:val="007B126C"/>
    <w:rsid w:val="007B422B"/>
    <w:rsid w:val="007B4738"/>
    <w:rsid w:val="007B78F2"/>
    <w:rsid w:val="007B7BE3"/>
    <w:rsid w:val="007C1E41"/>
    <w:rsid w:val="007D0FA8"/>
    <w:rsid w:val="007D2112"/>
    <w:rsid w:val="007D2EB2"/>
    <w:rsid w:val="007D2EB6"/>
    <w:rsid w:val="007D56D4"/>
    <w:rsid w:val="007D5AFD"/>
    <w:rsid w:val="007D6A76"/>
    <w:rsid w:val="007D77C7"/>
    <w:rsid w:val="007E00A1"/>
    <w:rsid w:val="007E0874"/>
    <w:rsid w:val="007E1159"/>
    <w:rsid w:val="007E12B7"/>
    <w:rsid w:val="007E14D2"/>
    <w:rsid w:val="007E1571"/>
    <w:rsid w:val="007E19BE"/>
    <w:rsid w:val="007E2868"/>
    <w:rsid w:val="007E51A1"/>
    <w:rsid w:val="007E6803"/>
    <w:rsid w:val="007E6E25"/>
    <w:rsid w:val="007E78B1"/>
    <w:rsid w:val="007F08FA"/>
    <w:rsid w:val="007F0EAF"/>
    <w:rsid w:val="007F1EB6"/>
    <w:rsid w:val="007F22AE"/>
    <w:rsid w:val="007F2D8F"/>
    <w:rsid w:val="007F32CD"/>
    <w:rsid w:val="007F3F5A"/>
    <w:rsid w:val="007F4D57"/>
    <w:rsid w:val="007F5FA5"/>
    <w:rsid w:val="007F6640"/>
    <w:rsid w:val="007F7BBB"/>
    <w:rsid w:val="007F7BFA"/>
    <w:rsid w:val="00800CBD"/>
    <w:rsid w:val="00801B3D"/>
    <w:rsid w:val="00805349"/>
    <w:rsid w:val="008079B7"/>
    <w:rsid w:val="00807A4B"/>
    <w:rsid w:val="00811DE1"/>
    <w:rsid w:val="00814719"/>
    <w:rsid w:val="0081478C"/>
    <w:rsid w:val="00814B49"/>
    <w:rsid w:val="00815499"/>
    <w:rsid w:val="00816F5B"/>
    <w:rsid w:val="008179D3"/>
    <w:rsid w:val="00817DC8"/>
    <w:rsid w:val="00820295"/>
    <w:rsid w:val="00820A02"/>
    <w:rsid w:val="00822773"/>
    <w:rsid w:val="0082417D"/>
    <w:rsid w:val="00826648"/>
    <w:rsid w:val="00826B89"/>
    <w:rsid w:val="00826F4A"/>
    <w:rsid w:val="00831174"/>
    <w:rsid w:val="00832473"/>
    <w:rsid w:val="00833D4C"/>
    <w:rsid w:val="008351FE"/>
    <w:rsid w:val="00836DAA"/>
    <w:rsid w:val="008372F1"/>
    <w:rsid w:val="00837F21"/>
    <w:rsid w:val="00842ADF"/>
    <w:rsid w:val="00842B2D"/>
    <w:rsid w:val="00842E83"/>
    <w:rsid w:val="00842F05"/>
    <w:rsid w:val="00843181"/>
    <w:rsid w:val="00843998"/>
    <w:rsid w:val="00844650"/>
    <w:rsid w:val="008506A4"/>
    <w:rsid w:val="00850CE4"/>
    <w:rsid w:val="00851392"/>
    <w:rsid w:val="008529DB"/>
    <w:rsid w:val="00852D2D"/>
    <w:rsid w:val="008547DD"/>
    <w:rsid w:val="008552FB"/>
    <w:rsid w:val="00855F6C"/>
    <w:rsid w:val="00857246"/>
    <w:rsid w:val="00864C43"/>
    <w:rsid w:val="00865265"/>
    <w:rsid w:val="00867443"/>
    <w:rsid w:val="00872836"/>
    <w:rsid w:val="00872AEA"/>
    <w:rsid w:val="00872C91"/>
    <w:rsid w:val="00872EB5"/>
    <w:rsid w:val="008733F2"/>
    <w:rsid w:val="00874CF9"/>
    <w:rsid w:val="00874E42"/>
    <w:rsid w:val="00875913"/>
    <w:rsid w:val="00875AFC"/>
    <w:rsid w:val="00876122"/>
    <w:rsid w:val="00876FDB"/>
    <w:rsid w:val="00877059"/>
    <w:rsid w:val="00880253"/>
    <w:rsid w:val="0088099D"/>
    <w:rsid w:val="00881419"/>
    <w:rsid w:val="00881B29"/>
    <w:rsid w:val="00882D43"/>
    <w:rsid w:val="00886F65"/>
    <w:rsid w:val="0089114B"/>
    <w:rsid w:val="00891331"/>
    <w:rsid w:val="008920E0"/>
    <w:rsid w:val="00892AB1"/>
    <w:rsid w:val="00893863"/>
    <w:rsid w:val="008A248B"/>
    <w:rsid w:val="008A2C3F"/>
    <w:rsid w:val="008A434D"/>
    <w:rsid w:val="008A4E56"/>
    <w:rsid w:val="008A6A57"/>
    <w:rsid w:val="008A6B60"/>
    <w:rsid w:val="008A6F32"/>
    <w:rsid w:val="008A7736"/>
    <w:rsid w:val="008B273A"/>
    <w:rsid w:val="008B6E0E"/>
    <w:rsid w:val="008C00E6"/>
    <w:rsid w:val="008C3E57"/>
    <w:rsid w:val="008C73AF"/>
    <w:rsid w:val="008D0153"/>
    <w:rsid w:val="008D20A9"/>
    <w:rsid w:val="008D3359"/>
    <w:rsid w:val="008D3A7B"/>
    <w:rsid w:val="008D3C51"/>
    <w:rsid w:val="008E013F"/>
    <w:rsid w:val="008E1595"/>
    <w:rsid w:val="008E1668"/>
    <w:rsid w:val="008E5813"/>
    <w:rsid w:val="008E5FC7"/>
    <w:rsid w:val="008F00ED"/>
    <w:rsid w:val="008F0709"/>
    <w:rsid w:val="008F3850"/>
    <w:rsid w:val="008F5F89"/>
    <w:rsid w:val="0090756B"/>
    <w:rsid w:val="00907AF1"/>
    <w:rsid w:val="0091099B"/>
    <w:rsid w:val="00910D76"/>
    <w:rsid w:val="00912536"/>
    <w:rsid w:val="0091343E"/>
    <w:rsid w:val="00913E74"/>
    <w:rsid w:val="00916A7B"/>
    <w:rsid w:val="00917140"/>
    <w:rsid w:val="009176D9"/>
    <w:rsid w:val="00920710"/>
    <w:rsid w:val="00927314"/>
    <w:rsid w:val="00931C5D"/>
    <w:rsid w:val="00933009"/>
    <w:rsid w:val="00933180"/>
    <w:rsid w:val="009336B9"/>
    <w:rsid w:val="0093491D"/>
    <w:rsid w:val="00934DE3"/>
    <w:rsid w:val="00935BF6"/>
    <w:rsid w:val="00935D84"/>
    <w:rsid w:val="00936505"/>
    <w:rsid w:val="009371B7"/>
    <w:rsid w:val="0094186F"/>
    <w:rsid w:val="0094695C"/>
    <w:rsid w:val="009476CA"/>
    <w:rsid w:val="00950C7C"/>
    <w:rsid w:val="009524D9"/>
    <w:rsid w:val="00954804"/>
    <w:rsid w:val="0095554F"/>
    <w:rsid w:val="00956587"/>
    <w:rsid w:val="00956F2E"/>
    <w:rsid w:val="00957266"/>
    <w:rsid w:val="0095767E"/>
    <w:rsid w:val="0096239C"/>
    <w:rsid w:val="009627BF"/>
    <w:rsid w:val="00965058"/>
    <w:rsid w:val="00966543"/>
    <w:rsid w:val="00970C43"/>
    <w:rsid w:val="009745B8"/>
    <w:rsid w:val="00975050"/>
    <w:rsid w:val="00976CDD"/>
    <w:rsid w:val="00977604"/>
    <w:rsid w:val="009776CE"/>
    <w:rsid w:val="0098040D"/>
    <w:rsid w:val="00981558"/>
    <w:rsid w:val="00981957"/>
    <w:rsid w:val="00982291"/>
    <w:rsid w:val="0098548D"/>
    <w:rsid w:val="009863DD"/>
    <w:rsid w:val="00986839"/>
    <w:rsid w:val="00987EE7"/>
    <w:rsid w:val="00994984"/>
    <w:rsid w:val="00996F81"/>
    <w:rsid w:val="009972CE"/>
    <w:rsid w:val="009A0DF5"/>
    <w:rsid w:val="009A13E4"/>
    <w:rsid w:val="009A1456"/>
    <w:rsid w:val="009A211D"/>
    <w:rsid w:val="009A21D8"/>
    <w:rsid w:val="009A4A05"/>
    <w:rsid w:val="009A5740"/>
    <w:rsid w:val="009A5E1D"/>
    <w:rsid w:val="009B3825"/>
    <w:rsid w:val="009B3A95"/>
    <w:rsid w:val="009B448F"/>
    <w:rsid w:val="009B48A2"/>
    <w:rsid w:val="009B535C"/>
    <w:rsid w:val="009B6827"/>
    <w:rsid w:val="009B7D9D"/>
    <w:rsid w:val="009C367B"/>
    <w:rsid w:val="009C3947"/>
    <w:rsid w:val="009C4EA1"/>
    <w:rsid w:val="009C7C69"/>
    <w:rsid w:val="009D013D"/>
    <w:rsid w:val="009D0322"/>
    <w:rsid w:val="009D032B"/>
    <w:rsid w:val="009D181B"/>
    <w:rsid w:val="009D3339"/>
    <w:rsid w:val="009D519D"/>
    <w:rsid w:val="009D5C3E"/>
    <w:rsid w:val="009E2172"/>
    <w:rsid w:val="009E63A6"/>
    <w:rsid w:val="009E7246"/>
    <w:rsid w:val="009E7799"/>
    <w:rsid w:val="009E7F26"/>
    <w:rsid w:val="009F02E9"/>
    <w:rsid w:val="009F224D"/>
    <w:rsid w:val="009F6AB0"/>
    <w:rsid w:val="009F71FF"/>
    <w:rsid w:val="009F787F"/>
    <w:rsid w:val="00A01B9E"/>
    <w:rsid w:val="00A02824"/>
    <w:rsid w:val="00A02C10"/>
    <w:rsid w:val="00A04054"/>
    <w:rsid w:val="00A0444C"/>
    <w:rsid w:val="00A05705"/>
    <w:rsid w:val="00A05B08"/>
    <w:rsid w:val="00A110DC"/>
    <w:rsid w:val="00A1346A"/>
    <w:rsid w:val="00A177CD"/>
    <w:rsid w:val="00A2114D"/>
    <w:rsid w:val="00A21E50"/>
    <w:rsid w:val="00A225AA"/>
    <w:rsid w:val="00A255F7"/>
    <w:rsid w:val="00A25D42"/>
    <w:rsid w:val="00A301D2"/>
    <w:rsid w:val="00A317D2"/>
    <w:rsid w:val="00A32333"/>
    <w:rsid w:val="00A337E8"/>
    <w:rsid w:val="00A33958"/>
    <w:rsid w:val="00A35C54"/>
    <w:rsid w:val="00A405A1"/>
    <w:rsid w:val="00A40AD3"/>
    <w:rsid w:val="00A42176"/>
    <w:rsid w:val="00A4248F"/>
    <w:rsid w:val="00A4588D"/>
    <w:rsid w:val="00A45E63"/>
    <w:rsid w:val="00A468FE"/>
    <w:rsid w:val="00A473B9"/>
    <w:rsid w:val="00A51058"/>
    <w:rsid w:val="00A54872"/>
    <w:rsid w:val="00A54BD6"/>
    <w:rsid w:val="00A57897"/>
    <w:rsid w:val="00A605A5"/>
    <w:rsid w:val="00A62E1D"/>
    <w:rsid w:val="00A64C08"/>
    <w:rsid w:val="00A706EE"/>
    <w:rsid w:val="00A73BE0"/>
    <w:rsid w:val="00A764C1"/>
    <w:rsid w:val="00A80475"/>
    <w:rsid w:val="00A81784"/>
    <w:rsid w:val="00A81C3E"/>
    <w:rsid w:val="00A83FEB"/>
    <w:rsid w:val="00A84408"/>
    <w:rsid w:val="00A86B46"/>
    <w:rsid w:val="00A911F5"/>
    <w:rsid w:val="00A91F8D"/>
    <w:rsid w:val="00A92628"/>
    <w:rsid w:val="00A93843"/>
    <w:rsid w:val="00A94848"/>
    <w:rsid w:val="00A94A6E"/>
    <w:rsid w:val="00A954D8"/>
    <w:rsid w:val="00A95899"/>
    <w:rsid w:val="00A9599C"/>
    <w:rsid w:val="00A968DD"/>
    <w:rsid w:val="00A96E1F"/>
    <w:rsid w:val="00AA0047"/>
    <w:rsid w:val="00AB0773"/>
    <w:rsid w:val="00AB210B"/>
    <w:rsid w:val="00AB2EE5"/>
    <w:rsid w:val="00AB3504"/>
    <w:rsid w:val="00AB39C0"/>
    <w:rsid w:val="00AB588A"/>
    <w:rsid w:val="00AB6DB2"/>
    <w:rsid w:val="00AC0ECD"/>
    <w:rsid w:val="00AC4912"/>
    <w:rsid w:val="00AC6771"/>
    <w:rsid w:val="00AC76AD"/>
    <w:rsid w:val="00AD3066"/>
    <w:rsid w:val="00AD3103"/>
    <w:rsid w:val="00AD7BD5"/>
    <w:rsid w:val="00AD7E1E"/>
    <w:rsid w:val="00AE073C"/>
    <w:rsid w:val="00AE1FE3"/>
    <w:rsid w:val="00AE21DE"/>
    <w:rsid w:val="00AE438E"/>
    <w:rsid w:val="00AE656E"/>
    <w:rsid w:val="00AE72A1"/>
    <w:rsid w:val="00AF36D4"/>
    <w:rsid w:val="00AF5714"/>
    <w:rsid w:val="00AF5AC8"/>
    <w:rsid w:val="00AF6251"/>
    <w:rsid w:val="00AF634A"/>
    <w:rsid w:val="00AF67FC"/>
    <w:rsid w:val="00AF7D52"/>
    <w:rsid w:val="00B00298"/>
    <w:rsid w:val="00B01C67"/>
    <w:rsid w:val="00B03F4D"/>
    <w:rsid w:val="00B04444"/>
    <w:rsid w:val="00B05B19"/>
    <w:rsid w:val="00B07547"/>
    <w:rsid w:val="00B07B56"/>
    <w:rsid w:val="00B1027C"/>
    <w:rsid w:val="00B13BE0"/>
    <w:rsid w:val="00B14C65"/>
    <w:rsid w:val="00B15F68"/>
    <w:rsid w:val="00B239E0"/>
    <w:rsid w:val="00B23A21"/>
    <w:rsid w:val="00B25EFF"/>
    <w:rsid w:val="00B26822"/>
    <w:rsid w:val="00B30215"/>
    <w:rsid w:val="00B30E40"/>
    <w:rsid w:val="00B32B35"/>
    <w:rsid w:val="00B36407"/>
    <w:rsid w:val="00B40E22"/>
    <w:rsid w:val="00B40E69"/>
    <w:rsid w:val="00B416E7"/>
    <w:rsid w:val="00B41ED4"/>
    <w:rsid w:val="00B463F6"/>
    <w:rsid w:val="00B4675E"/>
    <w:rsid w:val="00B46ADD"/>
    <w:rsid w:val="00B50844"/>
    <w:rsid w:val="00B51C26"/>
    <w:rsid w:val="00B532E5"/>
    <w:rsid w:val="00B53E7A"/>
    <w:rsid w:val="00B53F3D"/>
    <w:rsid w:val="00B54861"/>
    <w:rsid w:val="00B54ABF"/>
    <w:rsid w:val="00B558A3"/>
    <w:rsid w:val="00B6178C"/>
    <w:rsid w:val="00B65945"/>
    <w:rsid w:val="00B71D1E"/>
    <w:rsid w:val="00B72DFE"/>
    <w:rsid w:val="00B747A4"/>
    <w:rsid w:val="00B747D4"/>
    <w:rsid w:val="00B75201"/>
    <w:rsid w:val="00B75447"/>
    <w:rsid w:val="00B75E18"/>
    <w:rsid w:val="00B81A98"/>
    <w:rsid w:val="00B8251E"/>
    <w:rsid w:val="00B842F5"/>
    <w:rsid w:val="00B8469D"/>
    <w:rsid w:val="00B84E42"/>
    <w:rsid w:val="00B858EC"/>
    <w:rsid w:val="00B85A74"/>
    <w:rsid w:val="00B86802"/>
    <w:rsid w:val="00B87CAC"/>
    <w:rsid w:val="00B91759"/>
    <w:rsid w:val="00B91801"/>
    <w:rsid w:val="00B91F8E"/>
    <w:rsid w:val="00B94DE7"/>
    <w:rsid w:val="00B9570A"/>
    <w:rsid w:val="00BA03FA"/>
    <w:rsid w:val="00BA057E"/>
    <w:rsid w:val="00BA0F7A"/>
    <w:rsid w:val="00BA1870"/>
    <w:rsid w:val="00BA351F"/>
    <w:rsid w:val="00BA51B1"/>
    <w:rsid w:val="00BA58DA"/>
    <w:rsid w:val="00BA5D23"/>
    <w:rsid w:val="00BA6475"/>
    <w:rsid w:val="00BA7295"/>
    <w:rsid w:val="00BA7696"/>
    <w:rsid w:val="00BB362C"/>
    <w:rsid w:val="00BB3678"/>
    <w:rsid w:val="00BB3A48"/>
    <w:rsid w:val="00BB4079"/>
    <w:rsid w:val="00BB4AE4"/>
    <w:rsid w:val="00BB5DBD"/>
    <w:rsid w:val="00BB7CD1"/>
    <w:rsid w:val="00BC2C9E"/>
    <w:rsid w:val="00BC4710"/>
    <w:rsid w:val="00BC5DA9"/>
    <w:rsid w:val="00BC697C"/>
    <w:rsid w:val="00BC7B66"/>
    <w:rsid w:val="00BD2B02"/>
    <w:rsid w:val="00BD5165"/>
    <w:rsid w:val="00BD5551"/>
    <w:rsid w:val="00BD5FA2"/>
    <w:rsid w:val="00BE0279"/>
    <w:rsid w:val="00BE436E"/>
    <w:rsid w:val="00BE602E"/>
    <w:rsid w:val="00BE62A9"/>
    <w:rsid w:val="00BE6B18"/>
    <w:rsid w:val="00BF10BE"/>
    <w:rsid w:val="00BF6098"/>
    <w:rsid w:val="00BF70F8"/>
    <w:rsid w:val="00C0282C"/>
    <w:rsid w:val="00C0328B"/>
    <w:rsid w:val="00C05F3B"/>
    <w:rsid w:val="00C1012A"/>
    <w:rsid w:val="00C11BB5"/>
    <w:rsid w:val="00C122DE"/>
    <w:rsid w:val="00C20154"/>
    <w:rsid w:val="00C21A21"/>
    <w:rsid w:val="00C21EF1"/>
    <w:rsid w:val="00C25EAD"/>
    <w:rsid w:val="00C269F3"/>
    <w:rsid w:val="00C27365"/>
    <w:rsid w:val="00C30970"/>
    <w:rsid w:val="00C327F1"/>
    <w:rsid w:val="00C37500"/>
    <w:rsid w:val="00C40B7A"/>
    <w:rsid w:val="00C4111B"/>
    <w:rsid w:val="00C43C57"/>
    <w:rsid w:val="00C4648D"/>
    <w:rsid w:val="00C46A29"/>
    <w:rsid w:val="00C50572"/>
    <w:rsid w:val="00C50A0E"/>
    <w:rsid w:val="00C5151B"/>
    <w:rsid w:val="00C5305A"/>
    <w:rsid w:val="00C602E3"/>
    <w:rsid w:val="00C627F0"/>
    <w:rsid w:val="00C6302D"/>
    <w:rsid w:val="00C66FB9"/>
    <w:rsid w:val="00C704F3"/>
    <w:rsid w:val="00C7130C"/>
    <w:rsid w:val="00C72D33"/>
    <w:rsid w:val="00C73D98"/>
    <w:rsid w:val="00C745BB"/>
    <w:rsid w:val="00C74CC2"/>
    <w:rsid w:val="00C768EB"/>
    <w:rsid w:val="00C76C62"/>
    <w:rsid w:val="00C77608"/>
    <w:rsid w:val="00C77B61"/>
    <w:rsid w:val="00C77D54"/>
    <w:rsid w:val="00C80A97"/>
    <w:rsid w:val="00C84AF6"/>
    <w:rsid w:val="00C8788B"/>
    <w:rsid w:val="00C90302"/>
    <w:rsid w:val="00C91F5E"/>
    <w:rsid w:val="00C93636"/>
    <w:rsid w:val="00C93B00"/>
    <w:rsid w:val="00C950AE"/>
    <w:rsid w:val="00C969BD"/>
    <w:rsid w:val="00C97F07"/>
    <w:rsid w:val="00CA2798"/>
    <w:rsid w:val="00CA33AB"/>
    <w:rsid w:val="00CA5546"/>
    <w:rsid w:val="00CA6812"/>
    <w:rsid w:val="00CA70C9"/>
    <w:rsid w:val="00CB2768"/>
    <w:rsid w:val="00CB2C3E"/>
    <w:rsid w:val="00CB3BED"/>
    <w:rsid w:val="00CC047E"/>
    <w:rsid w:val="00CC07CA"/>
    <w:rsid w:val="00CC08E1"/>
    <w:rsid w:val="00CC08E5"/>
    <w:rsid w:val="00CC1E7D"/>
    <w:rsid w:val="00CC2571"/>
    <w:rsid w:val="00CC3140"/>
    <w:rsid w:val="00CC3346"/>
    <w:rsid w:val="00CC3949"/>
    <w:rsid w:val="00CC5A7D"/>
    <w:rsid w:val="00CC7A13"/>
    <w:rsid w:val="00CC7AAC"/>
    <w:rsid w:val="00CD2EA6"/>
    <w:rsid w:val="00CD302D"/>
    <w:rsid w:val="00CD43A7"/>
    <w:rsid w:val="00CD44B9"/>
    <w:rsid w:val="00CD74AB"/>
    <w:rsid w:val="00CE0645"/>
    <w:rsid w:val="00CE13F3"/>
    <w:rsid w:val="00CE1F73"/>
    <w:rsid w:val="00CE2FD6"/>
    <w:rsid w:val="00CE5827"/>
    <w:rsid w:val="00CE5D28"/>
    <w:rsid w:val="00CF11FB"/>
    <w:rsid w:val="00CF2CC8"/>
    <w:rsid w:val="00CF7078"/>
    <w:rsid w:val="00CF7DEE"/>
    <w:rsid w:val="00D0330E"/>
    <w:rsid w:val="00D037E9"/>
    <w:rsid w:val="00D03C1E"/>
    <w:rsid w:val="00D073D5"/>
    <w:rsid w:val="00D07D17"/>
    <w:rsid w:val="00D1157C"/>
    <w:rsid w:val="00D132B7"/>
    <w:rsid w:val="00D145F1"/>
    <w:rsid w:val="00D15744"/>
    <w:rsid w:val="00D21F84"/>
    <w:rsid w:val="00D22540"/>
    <w:rsid w:val="00D23A9A"/>
    <w:rsid w:val="00D24A06"/>
    <w:rsid w:val="00D2562D"/>
    <w:rsid w:val="00D260A6"/>
    <w:rsid w:val="00D26730"/>
    <w:rsid w:val="00D31330"/>
    <w:rsid w:val="00D342BA"/>
    <w:rsid w:val="00D3537E"/>
    <w:rsid w:val="00D37CB9"/>
    <w:rsid w:val="00D407C5"/>
    <w:rsid w:val="00D4118E"/>
    <w:rsid w:val="00D42123"/>
    <w:rsid w:val="00D442A2"/>
    <w:rsid w:val="00D465CE"/>
    <w:rsid w:val="00D4703B"/>
    <w:rsid w:val="00D55B85"/>
    <w:rsid w:val="00D56758"/>
    <w:rsid w:val="00D57535"/>
    <w:rsid w:val="00D6003E"/>
    <w:rsid w:val="00D635DB"/>
    <w:rsid w:val="00D638E7"/>
    <w:rsid w:val="00D664CA"/>
    <w:rsid w:val="00D669BD"/>
    <w:rsid w:val="00D66F3B"/>
    <w:rsid w:val="00D67C83"/>
    <w:rsid w:val="00D712E2"/>
    <w:rsid w:val="00D71E88"/>
    <w:rsid w:val="00D72B24"/>
    <w:rsid w:val="00D7485C"/>
    <w:rsid w:val="00D753CB"/>
    <w:rsid w:val="00D77B78"/>
    <w:rsid w:val="00D860A6"/>
    <w:rsid w:val="00D878D3"/>
    <w:rsid w:val="00D87B0B"/>
    <w:rsid w:val="00D90434"/>
    <w:rsid w:val="00D905DD"/>
    <w:rsid w:val="00D91548"/>
    <w:rsid w:val="00D91B04"/>
    <w:rsid w:val="00D92897"/>
    <w:rsid w:val="00D94E95"/>
    <w:rsid w:val="00D9635D"/>
    <w:rsid w:val="00DA1257"/>
    <w:rsid w:val="00DA2C1D"/>
    <w:rsid w:val="00DA2F3E"/>
    <w:rsid w:val="00DA32C3"/>
    <w:rsid w:val="00DA3CC8"/>
    <w:rsid w:val="00DA3F6D"/>
    <w:rsid w:val="00DA575E"/>
    <w:rsid w:val="00DA6263"/>
    <w:rsid w:val="00DA7A6F"/>
    <w:rsid w:val="00DB1A64"/>
    <w:rsid w:val="00DB29A8"/>
    <w:rsid w:val="00DB2B7B"/>
    <w:rsid w:val="00DB55C9"/>
    <w:rsid w:val="00DB6C23"/>
    <w:rsid w:val="00DB7AE8"/>
    <w:rsid w:val="00DC0AAC"/>
    <w:rsid w:val="00DC2506"/>
    <w:rsid w:val="00DC27E2"/>
    <w:rsid w:val="00DC3955"/>
    <w:rsid w:val="00DD36EA"/>
    <w:rsid w:val="00DD3EF6"/>
    <w:rsid w:val="00DD47BF"/>
    <w:rsid w:val="00DD5BCE"/>
    <w:rsid w:val="00DD5D8A"/>
    <w:rsid w:val="00DD68DA"/>
    <w:rsid w:val="00DD713E"/>
    <w:rsid w:val="00DE09FC"/>
    <w:rsid w:val="00DE2082"/>
    <w:rsid w:val="00DE5913"/>
    <w:rsid w:val="00DE6396"/>
    <w:rsid w:val="00DE74A3"/>
    <w:rsid w:val="00DE7B32"/>
    <w:rsid w:val="00DF1749"/>
    <w:rsid w:val="00DF2F6B"/>
    <w:rsid w:val="00DF382E"/>
    <w:rsid w:val="00DF3B69"/>
    <w:rsid w:val="00DF4AB3"/>
    <w:rsid w:val="00DF4F9B"/>
    <w:rsid w:val="00DF6064"/>
    <w:rsid w:val="00DF67F5"/>
    <w:rsid w:val="00DF6FC2"/>
    <w:rsid w:val="00E0168E"/>
    <w:rsid w:val="00E01BF4"/>
    <w:rsid w:val="00E03148"/>
    <w:rsid w:val="00E03F56"/>
    <w:rsid w:val="00E04434"/>
    <w:rsid w:val="00E04ECA"/>
    <w:rsid w:val="00E06BA3"/>
    <w:rsid w:val="00E1052E"/>
    <w:rsid w:val="00E120AD"/>
    <w:rsid w:val="00E135F3"/>
    <w:rsid w:val="00E1443C"/>
    <w:rsid w:val="00E14666"/>
    <w:rsid w:val="00E1520A"/>
    <w:rsid w:val="00E17CB7"/>
    <w:rsid w:val="00E23AE8"/>
    <w:rsid w:val="00E25C4C"/>
    <w:rsid w:val="00E27131"/>
    <w:rsid w:val="00E2722E"/>
    <w:rsid w:val="00E27D3B"/>
    <w:rsid w:val="00E33CC1"/>
    <w:rsid w:val="00E33E27"/>
    <w:rsid w:val="00E34114"/>
    <w:rsid w:val="00E367C4"/>
    <w:rsid w:val="00E37AEF"/>
    <w:rsid w:val="00E416B5"/>
    <w:rsid w:val="00E41F12"/>
    <w:rsid w:val="00E4453E"/>
    <w:rsid w:val="00E50C9B"/>
    <w:rsid w:val="00E518C4"/>
    <w:rsid w:val="00E51BE7"/>
    <w:rsid w:val="00E52DA7"/>
    <w:rsid w:val="00E54E7B"/>
    <w:rsid w:val="00E55632"/>
    <w:rsid w:val="00E60EBC"/>
    <w:rsid w:val="00E60F4E"/>
    <w:rsid w:val="00E6321A"/>
    <w:rsid w:val="00E63A70"/>
    <w:rsid w:val="00E6539C"/>
    <w:rsid w:val="00E65E58"/>
    <w:rsid w:val="00E66CAA"/>
    <w:rsid w:val="00E71E75"/>
    <w:rsid w:val="00E727FA"/>
    <w:rsid w:val="00E73787"/>
    <w:rsid w:val="00E7518B"/>
    <w:rsid w:val="00E75B9D"/>
    <w:rsid w:val="00E77510"/>
    <w:rsid w:val="00E77D99"/>
    <w:rsid w:val="00E77F62"/>
    <w:rsid w:val="00E802B9"/>
    <w:rsid w:val="00E80B92"/>
    <w:rsid w:val="00E824B7"/>
    <w:rsid w:val="00E8312B"/>
    <w:rsid w:val="00E831B9"/>
    <w:rsid w:val="00E83BC4"/>
    <w:rsid w:val="00E83EA8"/>
    <w:rsid w:val="00E8410E"/>
    <w:rsid w:val="00E8759D"/>
    <w:rsid w:val="00E87F1E"/>
    <w:rsid w:val="00E92BC7"/>
    <w:rsid w:val="00E94ECC"/>
    <w:rsid w:val="00E967D1"/>
    <w:rsid w:val="00E96BD7"/>
    <w:rsid w:val="00E9777E"/>
    <w:rsid w:val="00E978A8"/>
    <w:rsid w:val="00EA0746"/>
    <w:rsid w:val="00EA0BB9"/>
    <w:rsid w:val="00EA18B6"/>
    <w:rsid w:val="00EA2C1C"/>
    <w:rsid w:val="00EA450C"/>
    <w:rsid w:val="00EA4CBE"/>
    <w:rsid w:val="00EA5833"/>
    <w:rsid w:val="00EA68E8"/>
    <w:rsid w:val="00EA7D42"/>
    <w:rsid w:val="00EB10BE"/>
    <w:rsid w:val="00EB19FB"/>
    <w:rsid w:val="00EB737B"/>
    <w:rsid w:val="00EC432B"/>
    <w:rsid w:val="00EC6370"/>
    <w:rsid w:val="00ED0C9D"/>
    <w:rsid w:val="00ED0DE4"/>
    <w:rsid w:val="00ED1370"/>
    <w:rsid w:val="00ED323E"/>
    <w:rsid w:val="00ED5094"/>
    <w:rsid w:val="00ED5F1D"/>
    <w:rsid w:val="00EE09A3"/>
    <w:rsid w:val="00EE133E"/>
    <w:rsid w:val="00EE2802"/>
    <w:rsid w:val="00EE36AA"/>
    <w:rsid w:val="00EE4344"/>
    <w:rsid w:val="00EE4EBF"/>
    <w:rsid w:val="00EF065F"/>
    <w:rsid w:val="00EF357C"/>
    <w:rsid w:val="00EF44C4"/>
    <w:rsid w:val="00EF467C"/>
    <w:rsid w:val="00F02766"/>
    <w:rsid w:val="00F04C7F"/>
    <w:rsid w:val="00F0512F"/>
    <w:rsid w:val="00F06D73"/>
    <w:rsid w:val="00F06F5E"/>
    <w:rsid w:val="00F074C3"/>
    <w:rsid w:val="00F1044A"/>
    <w:rsid w:val="00F11FF5"/>
    <w:rsid w:val="00F14A84"/>
    <w:rsid w:val="00F15630"/>
    <w:rsid w:val="00F15CCB"/>
    <w:rsid w:val="00F15D76"/>
    <w:rsid w:val="00F1640D"/>
    <w:rsid w:val="00F17160"/>
    <w:rsid w:val="00F217EA"/>
    <w:rsid w:val="00F21CC5"/>
    <w:rsid w:val="00F242FF"/>
    <w:rsid w:val="00F24394"/>
    <w:rsid w:val="00F25036"/>
    <w:rsid w:val="00F2774F"/>
    <w:rsid w:val="00F315FD"/>
    <w:rsid w:val="00F31FFA"/>
    <w:rsid w:val="00F334C2"/>
    <w:rsid w:val="00F341DD"/>
    <w:rsid w:val="00F34632"/>
    <w:rsid w:val="00F36713"/>
    <w:rsid w:val="00F36C55"/>
    <w:rsid w:val="00F37C85"/>
    <w:rsid w:val="00F37F4B"/>
    <w:rsid w:val="00F42A53"/>
    <w:rsid w:val="00F43BFA"/>
    <w:rsid w:val="00F4726F"/>
    <w:rsid w:val="00F475B1"/>
    <w:rsid w:val="00F5108D"/>
    <w:rsid w:val="00F5271B"/>
    <w:rsid w:val="00F54938"/>
    <w:rsid w:val="00F55118"/>
    <w:rsid w:val="00F5694E"/>
    <w:rsid w:val="00F56999"/>
    <w:rsid w:val="00F6287A"/>
    <w:rsid w:val="00F646D9"/>
    <w:rsid w:val="00F6547C"/>
    <w:rsid w:val="00F66F46"/>
    <w:rsid w:val="00F71327"/>
    <w:rsid w:val="00F730E1"/>
    <w:rsid w:val="00F73509"/>
    <w:rsid w:val="00F7354B"/>
    <w:rsid w:val="00F7473A"/>
    <w:rsid w:val="00F767DF"/>
    <w:rsid w:val="00F77304"/>
    <w:rsid w:val="00F83BBD"/>
    <w:rsid w:val="00F84F9B"/>
    <w:rsid w:val="00F85FCC"/>
    <w:rsid w:val="00F8615A"/>
    <w:rsid w:val="00F87405"/>
    <w:rsid w:val="00F90783"/>
    <w:rsid w:val="00F91095"/>
    <w:rsid w:val="00F9225F"/>
    <w:rsid w:val="00F9293B"/>
    <w:rsid w:val="00F9378A"/>
    <w:rsid w:val="00F93E13"/>
    <w:rsid w:val="00F96066"/>
    <w:rsid w:val="00F97026"/>
    <w:rsid w:val="00F97F25"/>
    <w:rsid w:val="00FA1040"/>
    <w:rsid w:val="00FA14DA"/>
    <w:rsid w:val="00FA4239"/>
    <w:rsid w:val="00FA622B"/>
    <w:rsid w:val="00FA7539"/>
    <w:rsid w:val="00FB0224"/>
    <w:rsid w:val="00FB2440"/>
    <w:rsid w:val="00FB2C00"/>
    <w:rsid w:val="00FB4223"/>
    <w:rsid w:val="00FB445D"/>
    <w:rsid w:val="00FB601F"/>
    <w:rsid w:val="00FB678C"/>
    <w:rsid w:val="00FB749C"/>
    <w:rsid w:val="00FB7F69"/>
    <w:rsid w:val="00FB7FEC"/>
    <w:rsid w:val="00FC0909"/>
    <w:rsid w:val="00FC28B2"/>
    <w:rsid w:val="00FC31DB"/>
    <w:rsid w:val="00FC4A83"/>
    <w:rsid w:val="00FC4C0F"/>
    <w:rsid w:val="00FC6496"/>
    <w:rsid w:val="00FC67D3"/>
    <w:rsid w:val="00FC6995"/>
    <w:rsid w:val="00FC72CA"/>
    <w:rsid w:val="00FD38D5"/>
    <w:rsid w:val="00FD3922"/>
    <w:rsid w:val="00FD3C26"/>
    <w:rsid w:val="00FD5051"/>
    <w:rsid w:val="00FD5C50"/>
    <w:rsid w:val="00FE2387"/>
    <w:rsid w:val="00FE3832"/>
    <w:rsid w:val="00FE4448"/>
    <w:rsid w:val="00FE4917"/>
    <w:rsid w:val="00FE58E9"/>
    <w:rsid w:val="00FE5E59"/>
    <w:rsid w:val="00FE7A31"/>
    <w:rsid w:val="00FF18E9"/>
    <w:rsid w:val="00FF20DD"/>
    <w:rsid w:val="00FF5017"/>
    <w:rsid w:val="00FF6A6B"/>
    <w:rsid w:val="00FF6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C92B8"/>
  <w15:chartTrackingRefBased/>
  <w15:docId w15:val="{7AA29AF0-1AC0-074A-B312-7452C8AF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List Bullet"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2289C"/>
    <w:rPr>
      <w:rFonts w:eastAsia="Calibri"/>
    </w:rPr>
  </w:style>
  <w:style w:type="paragraph" w:styleId="Nagwek1">
    <w:name w:val="heading 1"/>
    <w:basedOn w:val="Normalny"/>
    <w:next w:val="Normalny"/>
    <w:link w:val="Nagwek1Znak"/>
    <w:qFormat/>
    <w:rsid w:val="00153D0B"/>
    <w:pPr>
      <w:keepNext/>
      <w:spacing w:before="240" w:after="60"/>
      <w:outlineLvl w:val="0"/>
    </w:pPr>
    <w:rPr>
      <w:rFonts w:ascii="Calibri Light" w:eastAsia="Times New Roman" w:hAnsi="Calibri Light"/>
      <w:b/>
      <w:bCs/>
      <w:kern w:val="32"/>
      <w:sz w:val="32"/>
      <w:szCs w:val="32"/>
      <w:lang w:val="x-none" w:eastAsia="x-none"/>
    </w:rPr>
  </w:style>
  <w:style w:type="paragraph" w:styleId="Nagwek2">
    <w:name w:val="heading 2"/>
    <w:basedOn w:val="Normalny"/>
    <w:next w:val="Normalny"/>
    <w:qFormat/>
    <w:rsid w:val="007E19BE"/>
    <w:pPr>
      <w:keepNext/>
      <w:spacing w:before="240" w:after="60"/>
      <w:outlineLvl w:val="1"/>
    </w:pPr>
    <w:rPr>
      <w:rFonts w:ascii="Arial" w:hAnsi="Arial" w:cs="Arial"/>
      <w:b/>
      <w:bCs/>
      <w:i/>
      <w:iCs/>
      <w:sz w:val="28"/>
      <w:szCs w:val="28"/>
    </w:rPr>
  </w:style>
  <w:style w:type="paragraph" w:styleId="Nagwek3">
    <w:name w:val="heading 3"/>
    <w:basedOn w:val="Normalny"/>
    <w:next w:val="TreA"/>
    <w:link w:val="Nagwek3Znak"/>
    <w:qFormat/>
    <w:rsid w:val="00ED5F1D"/>
    <w:pPr>
      <w:keepNext/>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40" w:after="60"/>
      <w:outlineLvl w:val="2"/>
    </w:pPr>
    <w:rPr>
      <w:rFonts w:ascii="Cambria" w:eastAsia="Arial Unicode MS" w:hAnsi="Cambria"/>
      <w:b/>
      <w:bCs/>
      <w:sz w:val="26"/>
      <w:szCs w:val="26"/>
      <w:lang w:val="en-US" w:eastAsia="en-US"/>
    </w:rPr>
  </w:style>
  <w:style w:type="paragraph" w:styleId="Nagwek6">
    <w:name w:val="heading 6"/>
    <w:basedOn w:val="Normalny"/>
    <w:next w:val="Normalny"/>
    <w:link w:val="Nagwek6Znak"/>
    <w:qFormat/>
    <w:rsid w:val="00081D79"/>
    <w:pPr>
      <w:spacing w:before="240" w:after="60"/>
      <w:outlineLvl w:val="5"/>
    </w:pPr>
    <w:rPr>
      <w:rFonts w:ascii="Calibri" w:eastAsia="Times New Roman" w:hAnsi="Calibri"/>
      <w:b/>
      <w:bCs/>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665E4C"/>
    <w:pPr>
      <w:autoSpaceDE w:val="0"/>
      <w:autoSpaceDN w:val="0"/>
      <w:adjustRightInd w:val="0"/>
    </w:pPr>
    <w:rPr>
      <w:rFonts w:ascii="Arial" w:hAnsi="Arial" w:cs="Arial"/>
      <w:color w:val="000000"/>
      <w:sz w:val="24"/>
      <w:szCs w:val="24"/>
    </w:rPr>
  </w:style>
  <w:style w:type="paragraph" w:customStyle="1" w:styleId="TreA">
    <w:name w:val="Treść A"/>
    <w:rsid w:val="00665E4C"/>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cs="Arial Unicode MS"/>
      <w:color w:val="000000"/>
      <w:sz w:val="24"/>
      <w:szCs w:val="24"/>
      <w:u w:color="000000"/>
    </w:rPr>
  </w:style>
  <w:style w:type="character" w:customStyle="1" w:styleId="Brak">
    <w:name w:val="Brak"/>
    <w:rsid w:val="00665E4C"/>
  </w:style>
  <w:style w:type="character" w:customStyle="1" w:styleId="Hyperlink0">
    <w:name w:val="Hyperlink.0"/>
    <w:rsid w:val="00665E4C"/>
    <w:rPr>
      <w:rFonts w:ascii="Tahoma" w:hAnsi="Tahoma"/>
      <w:color w:val="000000"/>
      <w:u w:val="single" w:color="000000"/>
    </w:rPr>
  </w:style>
  <w:style w:type="numbering" w:customStyle="1" w:styleId="List0">
    <w:name w:val="List 0"/>
    <w:rsid w:val="00665E4C"/>
    <w:pPr>
      <w:numPr>
        <w:numId w:val="1"/>
      </w:numPr>
    </w:pPr>
  </w:style>
  <w:style w:type="numbering" w:customStyle="1" w:styleId="List1">
    <w:name w:val="List 1"/>
    <w:rsid w:val="00CE1F73"/>
    <w:pPr>
      <w:numPr>
        <w:numId w:val="3"/>
      </w:numPr>
    </w:pPr>
  </w:style>
  <w:style w:type="paragraph" w:styleId="Nagwek">
    <w:name w:val="header"/>
    <w:basedOn w:val="Normalny"/>
    <w:link w:val="NagwekZnak"/>
    <w:uiPriority w:val="99"/>
    <w:rsid w:val="003B49D7"/>
    <w:pPr>
      <w:tabs>
        <w:tab w:val="center" w:pos="4536"/>
        <w:tab w:val="right" w:pos="9072"/>
      </w:tabs>
    </w:pPr>
    <w:rPr>
      <w:rFonts w:ascii="Arial" w:hAnsi="Arial"/>
      <w:sz w:val="22"/>
      <w:szCs w:val="22"/>
    </w:rPr>
  </w:style>
  <w:style w:type="character" w:customStyle="1" w:styleId="NagwekZnak">
    <w:name w:val="Nagłówek Znak"/>
    <w:link w:val="Nagwek"/>
    <w:uiPriority w:val="99"/>
    <w:locked/>
    <w:rsid w:val="003B49D7"/>
    <w:rPr>
      <w:rFonts w:ascii="Arial" w:eastAsia="Calibri" w:hAnsi="Arial"/>
      <w:sz w:val="22"/>
      <w:szCs w:val="22"/>
      <w:lang w:val="pl-PL" w:eastAsia="pl-PL" w:bidi="ar-SA"/>
    </w:rPr>
  </w:style>
  <w:style w:type="character" w:customStyle="1" w:styleId="Nagwek3Znak">
    <w:name w:val="Nagłówek 3 Znak"/>
    <w:link w:val="Nagwek3"/>
    <w:semiHidden/>
    <w:locked/>
    <w:rsid w:val="00ED5F1D"/>
    <w:rPr>
      <w:rFonts w:ascii="Cambria" w:eastAsia="Arial Unicode MS" w:hAnsi="Cambria"/>
      <w:b/>
      <w:bCs/>
      <w:sz w:val="26"/>
      <w:szCs w:val="26"/>
      <w:lang w:val="en-US" w:eastAsia="en-US" w:bidi="ar-SA"/>
    </w:rPr>
  </w:style>
  <w:style w:type="paragraph" w:styleId="Stopka">
    <w:name w:val="footer"/>
    <w:basedOn w:val="Normalny"/>
    <w:rsid w:val="009F71FF"/>
    <w:pPr>
      <w:tabs>
        <w:tab w:val="center" w:pos="4536"/>
        <w:tab w:val="right" w:pos="9072"/>
      </w:tabs>
    </w:pPr>
  </w:style>
  <w:style w:type="character" w:styleId="Numerstrony">
    <w:name w:val="page number"/>
    <w:basedOn w:val="Domylnaczcionkaakapitu"/>
    <w:rsid w:val="009F71FF"/>
  </w:style>
  <w:style w:type="paragraph" w:styleId="Tekstpodstawowy">
    <w:name w:val="Body Text"/>
    <w:basedOn w:val="Normalny"/>
    <w:link w:val="TekstpodstawowyZnak"/>
    <w:rsid w:val="004872F3"/>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sz w:val="24"/>
      <w:szCs w:val="24"/>
      <w:lang w:val="en-US" w:eastAsia="en-US"/>
    </w:rPr>
  </w:style>
  <w:style w:type="character" w:customStyle="1" w:styleId="TekstpodstawowyZnak">
    <w:name w:val="Tekst podstawowy Znak"/>
    <w:link w:val="Tekstpodstawowy"/>
    <w:locked/>
    <w:rsid w:val="004872F3"/>
    <w:rPr>
      <w:rFonts w:eastAsia="Arial Unicode MS"/>
      <w:sz w:val="24"/>
      <w:szCs w:val="24"/>
      <w:lang w:val="en-US" w:eastAsia="en-US" w:bidi="ar-SA"/>
    </w:rPr>
  </w:style>
  <w:style w:type="character" w:styleId="Hipercze">
    <w:name w:val="Hyperlink"/>
    <w:rsid w:val="00C5305A"/>
    <w:rPr>
      <w:color w:val="0000FF"/>
      <w:u w:val="single"/>
    </w:rPr>
  </w:style>
  <w:style w:type="character" w:customStyle="1" w:styleId="Hyperlink1">
    <w:name w:val="Hyperlink.1"/>
    <w:rsid w:val="00EF44C4"/>
    <w:rPr>
      <w:rFonts w:ascii="Tahoma" w:hAnsi="Tahoma"/>
      <w:b/>
    </w:rPr>
  </w:style>
  <w:style w:type="table" w:styleId="Tabela-Siatka">
    <w:name w:val="Table Grid"/>
    <w:basedOn w:val="Standardowy"/>
    <w:rsid w:val="003C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ny"/>
    <w:link w:val="ListParagraphChar"/>
    <w:rsid w:val="00E6539C"/>
    <w:pPr>
      <w:spacing w:after="200" w:line="276" w:lineRule="auto"/>
      <w:ind w:left="720"/>
      <w:contextualSpacing/>
      <w:jc w:val="both"/>
    </w:pPr>
    <w:rPr>
      <w:rFonts w:ascii="Calibri" w:eastAsia="Times New Roman" w:hAnsi="Calibri"/>
      <w:sz w:val="22"/>
      <w:szCs w:val="22"/>
      <w:lang w:eastAsia="en-US"/>
    </w:rPr>
  </w:style>
  <w:style w:type="character" w:customStyle="1" w:styleId="ListParagraphChar">
    <w:name w:val="List Paragraph Char"/>
    <w:link w:val="ListParagraph2"/>
    <w:locked/>
    <w:rsid w:val="00E6539C"/>
    <w:rPr>
      <w:rFonts w:ascii="Calibri" w:hAnsi="Calibri"/>
      <w:sz w:val="22"/>
      <w:szCs w:val="22"/>
      <w:lang w:val="pl-PL" w:eastAsia="en-US" w:bidi="ar-SA"/>
    </w:rPr>
  </w:style>
  <w:style w:type="paragraph" w:styleId="Tekstpodstawowywcity3">
    <w:name w:val="Body Text Indent 3"/>
    <w:basedOn w:val="Normalny"/>
    <w:rsid w:val="007E12B7"/>
    <w:pPr>
      <w:spacing w:after="120"/>
      <w:ind w:left="283"/>
    </w:pPr>
    <w:rPr>
      <w:sz w:val="16"/>
      <w:szCs w:val="16"/>
    </w:rPr>
  </w:style>
  <w:style w:type="paragraph" w:styleId="Tekstprzypisukocowego">
    <w:name w:val="endnote text"/>
    <w:basedOn w:val="Normalny"/>
    <w:link w:val="TekstprzypisukocowegoZnak"/>
    <w:rsid w:val="006D6881"/>
    <w:rPr>
      <w:rFonts w:ascii="Calibri" w:eastAsia="Times New Roman" w:hAnsi="Calibri"/>
      <w:lang w:eastAsia="en-US"/>
    </w:rPr>
  </w:style>
  <w:style w:type="character" w:customStyle="1" w:styleId="TekstprzypisukocowegoZnak">
    <w:name w:val="Tekst przypisu końcowego Znak"/>
    <w:link w:val="Tekstprzypisukocowego"/>
    <w:locked/>
    <w:rsid w:val="006D6881"/>
    <w:rPr>
      <w:rFonts w:ascii="Calibri" w:hAnsi="Calibri"/>
      <w:lang w:val="pl-PL" w:eastAsia="en-US" w:bidi="ar-SA"/>
    </w:rPr>
  </w:style>
  <w:style w:type="paragraph" w:customStyle="1" w:styleId="Wysunicietekstu">
    <w:name w:val="Wysuni?cie tekstu"/>
    <w:basedOn w:val="Normalny"/>
    <w:rsid w:val="00CE2FD6"/>
    <w:pPr>
      <w:widowControl w:val="0"/>
      <w:tabs>
        <w:tab w:val="left" w:pos="567"/>
      </w:tabs>
      <w:suppressAutoHyphens/>
      <w:autoSpaceDE w:val="0"/>
      <w:spacing w:line="100" w:lineRule="atLeast"/>
      <w:ind w:left="567" w:hanging="283"/>
    </w:pPr>
    <w:rPr>
      <w:rFonts w:eastAsia="Times New Roman"/>
      <w:sz w:val="24"/>
      <w:szCs w:val="24"/>
      <w:lang w:val="en-US" w:eastAsia="ar-SA"/>
    </w:rPr>
  </w:style>
  <w:style w:type="character" w:styleId="Odwoaniedokomentarza">
    <w:name w:val="annotation reference"/>
    <w:uiPriority w:val="99"/>
    <w:unhideWhenUsed/>
    <w:rsid w:val="00446F0E"/>
    <w:rPr>
      <w:sz w:val="16"/>
      <w:szCs w:val="16"/>
    </w:rPr>
  </w:style>
  <w:style w:type="paragraph" w:styleId="Tekstkomentarza">
    <w:name w:val="annotation text"/>
    <w:basedOn w:val="Normalny"/>
    <w:link w:val="TekstkomentarzaZnak"/>
    <w:uiPriority w:val="99"/>
    <w:unhideWhenUsed/>
    <w:rsid w:val="00446F0E"/>
    <w:rPr>
      <w:rFonts w:ascii="Times" w:eastAsia="Times" w:hAnsi="Times"/>
      <w:lang w:val="en-US" w:eastAsia="x-none"/>
    </w:rPr>
  </w:style>
  <w:style w:type="character" w:customStyle="1" w:styleId="TekstkomentarzaZnak">
    <w:name w:val="Tekst komentarza Znak"/>
    <w:link w:val="Tekstkomentarza"/>
    <w:uiPriority w:val="99"/>
    <w:rsid w:val="00446F0E"/>
    <w:rPr>
      <w:rFonts w:ascii="Times" w:eastAsia="Times" w:hAnsi="Times"/>
      <w:lang w:val="en-US"/>
    </w:rPr>
  </w:style>
  <w:style w:type="paragraph" w:styleId="Tekstdymka">
    <w:name w:val="Balloon Text"/>
    <w:basedOn w:val="Normalny"/>
    <w:link w:val="TekstdymkaZnak"/>
    <w:uiPriority w:val="99"/>
    <w:rsid w:val="00446F0E"/>
    <w:rPr>
      <w:rFonts w:ascii="Segoe UI" w:hAnsi="Segoe UI"/>
      <w:sz w:val="18"/>
      <w:szCs w:val="18"/>
      <w:lang w:val="x-none" w:eastAsia="x-none"/>
    </w:rPr>
  </w:style>
  <w:style w:type="character" w:customStyle="1" w:styleId="TekstdymkaZnak">
    <w:name w:val="Tekst dymka Znak"/>
    <w:link w:val="Tekstdymka"/>
    <w:uiPriority w:val="99"/>
    <w:rsid w:val="00446F0E"/>
    <w:rPr>
      <w:rFonts w:ascii="Segoe UI" w:eastAsia="Calibri" w:hAnsi="Segoe UI" w:cs="Segoe UI"/>
      <w:sz w:val="18"/>
      <w:szCs w:val="18"/>
    </w:rPr>
  </w:style>
  <w:style w:type="character" w:customStyle="1" w:styleId="point">
    <w:name w:val="point"/>
    <w:rsid w:val="00575101"/>
  </w:style>
  <w:style w:type="paragraph" w:styleId="Tekstpodstawowy2">
    <w:name w:val="Body Text 2"/>
    <w:basedOn w:val="Normalny"/>
    <w:link w:val="Tekstpodstawowy2Znak"/>
    <w:rsid w:val="00575101"/>
    <w:pPr>
      <w:suppressAutoHyphens/>
      <w:spacing w:after="120" w:line="480" w:lineRule="auto"/>
    </w:pPr>
    <w:rPr>
      <w:rFonts w:eastAsia="Times New Roman"/>
      <w:sz w:val="24"/>
      <w:szCs w:val="24"/>
      <w:lang w:val="x-none" w:eastAsia="ar-SA"/>
    </w:rPr>
  </w:style>
  <w:style w:type="character" w:customStyle="1" w:styleId="Tekstpodstawowy2Znak">
    <w:name w:val="Tekst podstawowy 2 Znak"/>
    <w:link w:val="Tekstpodstawowy2"/>
    <w:rsid w:val="00575101"/>
    <w:rPr>
      <w:sz w:val="24"/>
      <w:szCs w:val="24"/>
      <w:lang w:eastAsia="ar-SA"/>
    </w:rPr>
  </w:style>
  <w:style w:type="paragraph" w:customStyle="1" w:styleId="FR1">
    <w:name w:val="FR1"/>
    <w:rsid w:val="00575101"/>
    <w:pPr>
      <w:widowControl w:val="0"/>
      <w:autoSpaceDE w:val="0"/>
      <w:autoSpaceDN w:val="0"/>
      <w:adjustRightInd w:val="0"/>
      <w:spacing w:before="220"/>
    </w:pPr>
    <w:rPr>
      <w:i/>
      <w:iCs/>
      <w:sz w:val="18"/>
      <w:szCs w:val="18"/>
    </w:rPr>
  </w:style>
  <w:style w:type="paragraph" w:customStyle="1" w:styleId="Domylne">
    <w:name w:val="Domyślne"/>
    <w:rsid w:val="00E8312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Punktory">
    <w:name w:val="Punktory"/>
    <w:rsid w:val="00E8312B"/>
    <w:pPr>
      <w:numPr>
        <w:numId w:val="4"/>
      </w:numPr>
    </w:pPr>
  </w:style>
  <w:style w:type="paragraph" w:styleId="Tematkomentarza">
    <w:name w:val="annotation subject"/>
    <w:basedOn w:val="Tekstkomentarza"/>
    <w:next w:val="Tekstkomentarza"/>
    <w:link w:val="TematkomentarzaZnak"/>
    <w:uiPriority w:val="99"/>
    <w:rsid w:val="00E8312B"/>
    <w:rPr>
      <w:rFonts w:eastAsia="Calibri"/>
      <w:b/>
      <w:bCs/>
    </w:rPr>
  </w:style>
  <w:style w:type="character" w:customStyle="1" w:styleId="TematkomentarzaZnak">
    <w:name w:val="Temat komentarza Znak"/>
    <w:link w:val="Tematkomentarza"/>
    <w:uiPriority w:val="99"/>
    <w:rsid w:val="00E8312B"/>
    <w:rPr>
      <w:rFonts w:ascii="Times" w:eastAsia="Calibri" w:hAnsi="Times"/>
      <w:b/>
      <w:bCs/>
      <w:lang w:val="en-US"/>
    </w:rPr>
  </w:style>
  <w:style w:type="numbering" w:customStyle="1" w:styleId="Zaimportowanystyl1">
    <w:name w:val="Zaimportowany styl 1"/>
    <w:rsid w:val="00DC2506"/>
    <w:pPr>
      <w:numPr>
        <w:numId w:val="5"/>
      </w:numPr>
    </w:pPr>
  </w:style>
  <w:style w:type="paragraph" w:customStyle="1" w:styleId="Standardowy1">
    <w:name w:val="Standardowy1"/>
    <w:rsid w:val="00D92897"/>
    <w:pPr>
      <w:suppressAutoHyphens/>
    </w:pPr>
    <w:rPr>
      <w:sz w:val="24"/>
      <w:lang w:eastAsia="ar-SA"/>
    </w:rPr>
  </w:style>
  <w:style w:type="paragraph" w:customStyle="1" w:styleId="Domylnie">
    <w:name w:val="Domyślnie"/>
    <w:rsid w:val="00FE58E9"/>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rPr>
  </w:style>
  <w:style w:type="character" w:customStyle="1" w:styleId="Numerstron">
    <w:name w:val="Numer stron"/>
    <w:rsid w:val="00FE58E9"/>
  </w:style>
  <w:style w:type="table" w:customStyle="1" w:styleId="TableNormal1">
    <w:name w:val="Table Normal1"/>
    <w:rsid w:val="00690BA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Nagwekistopka">
    <w:name w:val="Nagłówek i stopka"/>
    <w:rsid w:val="00690BA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Zaimportowanystyl2">
    <w:name w:val="Zaimportowany styl 2"/>
    <w:rsid w:val="00690BAF"/>
    <w:pPr>
      <w:numPr>
        <w:numId w:val="6"/>
      </w:numPr>
    </w:pPr>
  </w:style>
  <w:style w:type="paragraph" w:customStyle="1" w:styleId="redniasiatka1akcent21">
    <w:name w:val="Średnia siatka 1 — akcent 21"/>
    <w:aliases w:val="CW_Lista,lp1,Preambułb3a,CP-UC,CP-Punkty,Bullet List,List - bullets,Equipment,Bullet 1,List Paragraph Char Char,b1,Figure_name,Numbered Indented Text,List Paragraph11,Ref,Use Case List Paragraph Char,List_TIS"/>
    <w:basedOn w:val="Normalny"/>
    <w:link w:val="redniasiatka1akcent2Znak"/>
    <w:uiPriority w:val="34"/>
    <w:qFormat/>
    <w:rsid w:val="00690BAF"/>
    <w:pPr>
      <w:pBdr>
        <w:top w:val="nil"/>
        <w:left w:val="nil"/>
        <w:bottom w:val="nil"/>
        <w:right w:val="nil"/>
        <w:between w:val="nil"/>
        <w:bar w:val="nil"/>
      </w:pBdr>
      <w:ind w:left="720"/>
      <w:contextualSpacing/>
    </w:pPr>
    <w:rPr>
      <w:rFonts w:eastAsia="Arial Unicode MS"/>
      <w:color w:val="000000"/>
      <w:sz w:val="24"/>
      <w:szCs w:val="24"/>
      <w:u w:color="000000"/>
      <w:bdr w:val="nil"/>
      <w:lang w:val="x-none" w:eastAsia="x-none"/>
    </w:rPr>
  </w:style>
  <w:style w:type="character" w:customStyle="1" w:styleId="Domylnaczcionkaakapitu8">
    <w:name w:val="Domyślna czcionka akapitu8"/>
    <w:rsid w:val="00192B78"/>
  </w:style>
  <w:style w:type="paragraph" w:customStyle="1" w:styleId="Tekstpodstawowy31">
    <w:name w:val="Tekst podstawowy 31"/>
    <w:basedOn w:val="Normalny"/>
    <w:rsid w:val="002E71A2"/>
    <w:pPr>
      <w:suppressAutoHyphens/>
      <w:jc w:val="both"/>
    </w:pPr>
    <w:rPr>
      <w:rFonts w:eastAsia="Times New Roman"/>
      <w:sz w:val="24"/>
      <w:u w:color="000000"/>
      <w:lang w:eastAsia="ar-SA"/>
    </w:rPr>
  </w:style>
  <w:style w:type="paragraph" w:customStyle="1" w:styleId="rednialista2akcent21">
    <w:name w:val="Średnia lista 2 — akcent 21"/>
    <w:hidden/>
    <w:uiPriority w:val="99"/>
    <w:semiHidden/>
    <w:rsid w:val="00B15F68"/>
    <w:rPr>
      <w:rFonts w:eastAsia="Calibri"/>
    </w:rPr>
  </w:style>
  <w:style w:type="paragraph" w:customStyle="1" w:styleId="Tre">
    <w:name w:val="Treść"/>
    <w:rsid w:val="008D0153"/>
    <w:pPr>
      <w:pBdr>
        <w:top w:val="nil"/>
        <w:left w:val="nil"/>
        <w:bottom w:val="nil"/>
        <w:right w:val="nil"/>
        <w:between w:val="nil"/>
        <w:bar w:val="nil"/>
      </w:pBdr>
    </w:pPr>
    <w:rPr>
      <w:rFonts w:ascii="Helvetica" w:eastAsia="Arial Unicode MS" w:hAnsi="Helvetica" w:cs="Arial Unicode MS"/>
      <w:color w:val="000000"/>
      <w:sz w:val="22"/>
      <w:szCs w:val="22"/>
      <w:bdr w:val="nil"/>
      <w:lang w:val="cs-CZ"/>
    </w:rPr>
  </w:style>
  <w:style w:type="numbering" w:customStyle="1" w:styleId="Numery">
    <w:name w:val="Numery"/>
    <w:rsid w:val="008D0153"/>
    <w:pPr>
      <w:numPr>
        <w:numId w:val="7"/>
      </w:numPr>
    </w:pPr>
  </w:style>
  <w:style w:type="paragraph" w:customStyle="1" w:styleId="ro">
    <w:name w:val="ro"/>
    <w:basedOn w:val="Tre"/>
    <w:rsid w:val="008D0153"/>
    <w:pPr>
      <w:numPr>
        <w:numId w:val="8"/>
      </w:numPr>
      <w:jc w:val="both"/>
    </w:pPr>
    <w:rPr>
      <w:rFonts w:ascii="Roboto" w:hAnsi="Roboto"/>
    </w:rPr>
  </w:style>
  <w:style w:type="character" w:customStyle="1" w:styleId="Nagwek6Znak">
    <w:name w:val="Nagłówek 6 Znak"/>
    <w:link w:val="Nagwek6"/>
    <w:rsid w:val="00081D79"/>
    <w:rPr>
      <w:rFonts w:ascii="Calibri" w:eastAsia="Times New Roman" w:hAnsi="Calibri" w:cs="Times New Roman"/>
      <w:b/>
      <w:bCs/>
      <w:sz w:val="22"/>
      <w:szCs w:val="22"/>
    </w:rPr>
  </w:style>
  <w:style w:type="character" w:customStyle="1" w:styleId="redniasiatka1akcent2Znak">
    <w:name w:val="Średnia siatka 1 — akcent 2 Znak"/>
    <w:aliases w:val="CW_Lista Znak,lp1 Znak,Preambułb3a Znak,CP-UC Znak,CP-Punkty Znak,Bullet List Znak,List - bullets Znak,Equipment Znak,Bullet 1 Znak,List Paragraph Char Char Znak,b1 Znak,Figure_name Znak,Numbered Indented Text Znak,L1 Zn"/>
    <w:link w:val="redniasiatka1akcent21"/>
    <w:uiPriority w:val="34"/>
    <w:qFormat/>
    <w:rsid w:val="00081D79"/>
    <w:rPr>
      <w:rFonts w:eastAsia="Arial Unicode MS" w:cs="Arial Unicode MS"/>
      <w:color w:val="000000"/>
      <w:sz w:val="24"/>
      <w:szCs w:val="24"/>
      <w:u w:color="000000"/>
      <w:bdr w:val="nil"/>
    </w:rPr>
  </w:style>
  <w:style w:type="paragraph" w:customStyle="1" w:styleId="rob">
    <w:name w:val="rob"/>
    <w:basedOn w:val="ro"/>
    <w:rsid w:val="00872EB5"/>
    <w:pPr>
      <w:numPr>
        <w:numId w:val="0"/>
      </w:numPr>
      <w:ind w:left="360"/>
      <w:jc w:val="left"/>
    </w:pPr>
    <w:rPr>
      <w:rFonts w:cs="Tahoma"/>
      <w:sz w:val="24"/>
      <w:szCs w:val="24"/>
    </w:rPr>
  </w:style>
  <w:style w:type="paragraph" w:customStyle="1" w:styleId="Tretekstu">
    <w:name w:val="Treść tekstu"/>
    <w:basedOn w:val="Normalny"/>
    <w:rsid w:val="007710E1"/>
    <w:pPr>
      <w:widowControl w:val="0"/>
      <w:tabs>
        <w:tab w:val="left" w:pos="720"/>
      </w:tabs>
      <w:suppressAutoHyphens/>
      <w:spacing w:after="120" w:line="100" w:lineRule="atLeast"/>
      <w:jc w:val="both"/>
    </w:pPr>
    <w:rPr>
      <w:rFonts w:eastAsia="Lucida Sans Unicode" w:cs="Mangal"/>
      <w:color w:val="00000A"/>
      <w:sz w:val="24"/>
      <w:szCs w:val="24"/>
      <w:lang w:eastAsia="zh-CN" w:bidi="hi-IN"/>
    </w:rPr>
  </w:style>
  <w:style w:type="numbering" w:customStyle="1" w:styleId="ImportedStyle5">
    <w:name w:val="Imported Style 5"/>
    <w:rsid w:val="00015767"/>
    <w:pPr>
      <w:numPr>
        <w:numId w:val="9"/>
      </w:numPr>
    </w:pPr>
  </w:style>
  <w:style w:type="numbering" w:customStyle="1" w:styleId="ImportedStyle6">
    <w:name w:val="Imported Style 6"/>
    <w:rsid w:val="00015767"/>
    <w:pPr>
      <w:numPr>
        <w:numId w:val="10"/>
      </w:numPr>
    </w:pPr>
  </w:style>
  <w:style w:type="numbering" w:customStyle="1" w:styleId="ImportedStyle7">
    <w:name w:val="Imported Style 7"/>
    <w:rsid w:val="00015767"/>
    <w:pPr>
      <w:numPr>
        <w:numId w:val="11"/>
      </w:numPr>
    </w:pPr>
  </w:style>
  <w:style w:type="numbering" w:customStyle="1" w:styleId="ImportedStyle9">
    <w:name w:val="Imported Style 9"/>
    <w:rsid w:val="00015767"/>
    <w:pPr>
      <w:numPr>
        <w:numId w:val="12"/>
      </w:numPr>
    </w:pPr>
  </w:style>
  <w:style w:type="numbering" w:customStyle="1" w:styleId="ImportedStyle10">
    <w:name w:val="Imported Style 10"/>
    <w:rsid w:val="00015767"/>
    <w:pPr>
      <w:numPr>
        <w:numId w:val="13"/>
      </w:numPr>
    </w:pPr>
  </w:style>
  <w:style w:type="paragraph" w:customStyle="1" w:styleId="ListParagraph1">
    <w:name w:val="List Paragraph1"/>
    <w:rsid w:val="00015767"/>
    <w:pPr>
      <w:pBdr>
        <w:top w:val="nil"/>
        <w:left w:val="nil"/>
        <w:bottom w:val="nil"/>
        <w:right w:val="nil"/>
        <w:between w:val="nil"/>
        <w:bar w:val="nil"/>
      </w:pBdr>
      <w:suppressAutoHyphens/>
      <w:ind w:left="720"/>
    </w:pPr>
    <w:rPr>
      <w:color w:val="000000"/>
      <w:u w:color="000000"/>
      <w:bdr w:val="nil"/>
      <w:lang w:val="en-US"/>
    </w:rPr>
  </w:style>
  <w:style w:type="numbering" w:customStyle="1" w:styleId="ImportedStyle11">
    <w:name w:val="Imported Style 11"/>
    <w:rsid w:val="00015767"/>
    <w:pPr>
      <w:numPr>
        <w:numId w:val="14"/>
      </w:numPr>
    </w:pPr>
  </w:style>
  <w:style w:type="numbering" w:customStyle="1" w:styleId="ImportedStyle13">
    <w:name w:val="Imported Style 13"/>
    <w:rsid w:val="00015767"/>
    <w:pPr>
      <w:numPr>
        <w:numId w:val="15"/>
      </w:numPr>
    </w:pPr>
  </w:style>
  <w:style w:type="numbering" w:customStyle="1" w:styleId="ImportedStyle14">
    <w:name w:val="Imported Style 14"/>
    <w:rsid w:val="00015767"/>
    <w:pPr>
      <w:numPr>
        <w:numId w:val="16"/>
      </w:numPr>
    </w:pPr>
  </w:style>
  <w:style w:type="numbering" w:customStyle="1" w:styleId="ImportedStyle15">
    <w:name w:val="Imported Style 15"/>
    <w:rsid w:val="00015767"/>
    <w:pPr>
      <w:numPr>
        <w:numId w:val="17"/>
      </w:numPr>
    </w:pPr>
  </w:style>
  <w:style w:type="numbering" w:customStyle="1" w:styleId="ImportedStyle16">
    <w:name w:val="Imported Style 16"/>
    <w:rsid w:val="00015767"/>
    <w:pPr>
      <w:numPr>
        <w:numId w:val="18"/>
      </w:numPr>
    </w:pPr>
  </w:style>
  <w:style w:type="paragraph" w:customStyle="1" w:styleId="NoSpacing1">
    <w:name w:val="No Spacing1"/>
    <w:rsid w:val="00015767"/>
    <w:pPr>
      <w:pBdr>
        <w:top w:val="nil"/>
        <w:left w:val="nil"/>
        <w:bottom w:val="nil"/>
        <w:right w:val="nil"/>
        <w:between w:val="nil"/>
        <w:bar w:val="nil"/>
      </w:pBdr>
      <w:suppressAutoHyphens/>
    </w:pPr>
    <w:rPr>
      <w:rFonts w:eastAsia="Arial Unicode MS" w:cs="Arial Unicode MS"/>
      <w:color w:val="000000"/>
      <w:u w:color="000000"/>
      <w:bdr w:val="nil"/>
      <w:lang w:val="en-US"/>
    </w:rPr>
  </w:style>
  <w:style w:type="numbering" w:customStyle="1" w:styleId="ImportedStyle18">
    <w:name w:val="Imported Style 18"/>
    <w:rsid w:val="00015767"/>
    <w:pPr>
      <w:numPr>
        <w:numId w:val="19"/>
      </w:numPr>
    </w:pPr>
  </w:style>
  <w:style w:type="paragraph" w:styleId="Legenda">
    <w:name w:val="caption"/>
    <w:next w:val="Podtytu"/>
    <w:qFormat/>
    <w:rsid w:val="00015767"/>
    <w:pPr>
      <w:pBdr>
        <w:top w:val="nil"/>
        <w:left w:val="nil"/>
        <w:bottom w:val="nil"/>
        <w:right w:val="nil"/>
        <w:between w:val="nil"/>
        <w:bar w:val="nil"/>
      </w:pBdr>
      <w:suppressAutoHyphens/>
      <w:jc w:val="center"/>
    </w:pPr>
    <w:rPr>
      <w:rFonts w:eastAsia="Arial Unicode MS" w:cs="Arial Unicode MS"/>
      <w:color w:val="000000"/>
      <w:u w:color="000000"/>
      <w:bdr w:val="nil"/>
      <w:lang w:val="en-US"/>
    </w:rPr>
  </w:style>
  <w:style w:type="paragraph" w:styleId="Podtytu">
    <w:name w:val="Subtitle"/>
    <w:next w:val="Tekstpodstawowy"/>
    <w:link w:val="PodtytuZnak"/>
    <w:qFormat/>
    <w:rsid w:val="00015767"/>
    <w:pPr>
      <w:keepNext/>
      <w:pBdr>
        <w:top w:val="nil"/>
        <w:left w:val="nil"/>
        <w:bottom w:val="nil"/>
        <w:right w:val="nil"/>
        <w:between w:val="nil"/>
        <w:bar w:val="nil"/>
      </w:pBdr>
      <w:suppressAutoHyphens/>
      <w:spacing w:before="240" w:after="120"/>
      <w:jc w:val="center"/>
    </w:pPr>
    <w:rPr>
      <w:rFonts w:eastAsia="Arial Unicode MS"/>
      <w:color w:val="000000"/>
      <w:u w:color="000000"/>
      <w:bdr w:val="nil"/>
      <w:lang w:val="en-US"/>
    </w:rPr>
  </w:style>
  <w:style w:type="character" w:customStyle="1" w:styleId="PodtytuZnak">
    <w:name w:val="Podtytuł Znak"/>
    <w:link w:val="Podtytu"/>
    <w:rsid w:val="00015767"/>
    <w:rPr>
      <w:rFonts w:eastAsia="Arial Unicode MS"/>
      <w:color w:val="000000"/>
      <w:u w:color="000000"/>
      <w:bdr w:val="nil"/>
      <w:lang w:val="en-US" w:bidi="ar-SA"/>
    </w:rPr>
  </w:style>
  <w:style w:type="paragraph" w:styleId="Listapunktowana">
    <w:name w:val="List Bullet"/>
    <w:basedOn w:val="Normalny"/>
    <w:uiPriority w:val="99"/>
    <w:unhideWhenUsed/>
    <w:rsid w:val="00015767"/>
    <w:pPr>
      <w:numPr>
        <w:numId w:val="20"/>
      </w:numPr>
      <w:pBdr>
        <w:top w:val="nil"/>
        <w:left w:val="nil"/>
        <w:bottom w:val="nil"/>
        <w:right w:val="nil"/>
        <w:between w:val="nil"/>
        <w:bar w:val="nil"/>
      </w:pBdr>
      <w:suppressAutoHyphens/>
      <w:contextualSpacing/>
    </w:pPr>
    <w:rPr>
      <w:rFonts w:eastAsia="Arial Unicode MS" w:cs="Arial Unicode MS"/>
      <w:color w:val="000000"/>
      <w:sz w:val="24"/>
      <w:szCs w:val="24"/>
      <w:u w:color="000000"/>
      <w:bdr w:val="nil"/>
      <w:lang w:val="cs-CZ"/>
    </w:rPr>
  </w:style>
  <w:style w:type="paragraph" w:customStyle="1" w:styleId="Akapitzlist1">
    <w:name w:val="Akapit z listą1"/>
    <w:basedOn w:val="Normalny"/>
    <w:rsid w:val="00511BDA"/>
    <w:pPr>
      <w:spacing w:after="200" w:line="276" w:lineRule="auto"/>
      <w:ind w:left="720"/>
      <w:contextualSpacing/>
      <w:jc w:val="both"/>
    </w:pPr>
    <w:rPr>
      <w:rFonts w:ascii="Calibri" w:eastAsia="Times New Roman" w:hAnsi="Calibri"/>
      <w:sz w:val="22"/>
      <w:szCs w:val="22"/>
      <w:lang w:eastAsia="en-US"/>
    </w:rPr>
  </w:style>
  <w:style w:type="paragraph" w:styleId="NormalnyWeb">
    <w:name w:val="Normal (Web)"/>
    <w:basedOn w:val="Normalny"/>
    <w:uiPriority w:val="99"/>
    <w:unhideWhenUsed/>
    <w:rsid w:val="00BA351F"/>
    <w:rPr>
      <w:sz w:val="24"/>
      <w:szCs w:val="24"/>
    </w:rPr>
  </w:style>
  <w:style w:type="character" w:styleId="Nierozpoznanawzmianka">
    <w:name w:val="Unresolved Mention"/>
    <w:uiPriority w:val="99"/>
    <w:semiHidden/>
    <w:unhideWhenUsed/>
    <w:rsid w:val="00981558"/>
    <w:rPr>
      <w:color w:val="605E5C"/>
      <w:shd w:val="clear" w:color="auto" w:fill="E1DFDD"/>
    </w:rPr>
  </w:style>
  <w:style w:type="character" w:customStyle="1" w:styleId="Nagwek1Znak">
    <w:name w:val="Nagłówek 1 Znak"/>
    <w:link w:val="Nagwek1"/>
    <w:rsid w:val="00153D0B"/>
    <w:rPr>
      <w:rFonts w:ascii="Calibri Light" w:eastAsia="Times New Roman" w:hAnsi="Calibri Light" w:cs="Times New Roman"/>
      <w:b/>
      <w:bCs/>
      <w:kern w:val="32"/>
      <w:sz w:val="32"/>
      <w:szCs w:val="32"/>
    </w:rPr>
  </w:style>
  <w:style w:type="paragraph" w:customStyle="1" w:styleId="BodyText21">
    <w:name w:val="Body Text 21"/>
    <w:basedOn w:val="Normalny"/>
    <w:rsid w:val="00153D0B"/>
    <w:pPr>
      <w:overflowPunct w:val="0"/>
      <w:autoSpaceDE w:val="0"/>
      <w:autoSpaceDN w:val="0"/>
      <w:adjustRightInd w:val="0"/>
      <w:jc w:val="both"/>
      <w:textAlignment w:val="baseline"/>
    </w:pPr>
    <w:rPr>
      <w:rFonts w:eastAsia="Times New Roman"/>
      <w:sz w:val="28"/>
    </w:rPr>
  </w:style>
  <w:style w:type="character" w:styleId="Odwoanieprzypisukocowego">
    <w:name w:val="endnote reference"/>
    <w:rsid w:val="00153D0B"/>
    <w:rPr>
      <w:vertAlign w:val="superscript"/>
    </w:rPr>
  </w:style>
  <w:style w:type="character" w:styleId="Pogrubienie">
    <w:name w:val="Strong"/>
    <w:uiPriority w:val="22"/>
    <w:qFormat/>
    <w:rsid w:val="00CC2571"/>
    <w:rPr>
      <w:b/>
      <w:bCs/>
    </w:rPr>
  </w:style>
  <w:style w:type="paragraph" w:customStyle="1" w:styleId="Tre9ce6tekstu">
    <w:name w:val="Treś9cće6 tekstu"/>
    <w:basedOn w:val="Normalny"/>
    <w:uiPriority w:val="99"/>
    <w:rsid w:val="00AD3103"/>
    <w:pPr>
      <w:suppressAutoHyphens/>
      <w:autoSpaceDE w:val="0"/>
      <w:autoSpaceDN w:val="0"/>
      <w:adjustRightInd w:val="0"/>
      <w:spacing w:after="120" w:line="276" w:lineRule="auto"/>
    </w:pPr>
    <w:rPr>
      <w:rFonts w:ascii="Verdana" w:eastAsia="Times New Roman" w:hAnsi="Liberation Serif" w:cs="Verdana"/>
      <w:kern w:val="1"/>
    </w:rPr>
  </w:style>
  <w:style w:type="paragraph" w:customStyle="1" w:styleId="Kolorowalistaakcent11">
    <w:name w:val="Kolorowa lista — akcent 11"/>
    <w:aliases w:val="zwykły tekst,BulletC,normalny tekst,Obiekt,Wypunktowanie,Preambuła,List Paragraph1 Char Char"/>
    <w:basedOn w:val="Normalny"/>
    <w:uiPriority w:val="34"/>
    <w:qFormat/>
    <w:rsid w:val="00D57535"/>
    <w:pPr>
      <w:ind w:left="720"/>
      <w:contextualSpacing/>
    </w:pPr>
  </w:style>
  <w:style w:type="paragraph" w:styleId="Akapitzlist">
    <w:name w:val="List Paragraph"/>
    <w:aliases w:val="T_SZ_List Paragraph,Numerowanie,List Paragraph,L1,Akapit z listą5,Podsis rysunku,Bullet Number,ISCG Numerowanie,lp11,Use Case List Paragraph,Body MS Bullet,Akapit z listą numerowaną"/>
    <w:basedOn w:val="Normalny"/>
    <w:uiPriority w:val="99"/>
    <w:qFormat/>
    <w:rsid w:val="00F730E1"/>
    <w:pPr>
      <w:ind w:left="720"/>
      <w:contextualSpacing/>
    </w:pPr>
  </w:style>
  <w:style w:type="paragraph" w:customStyle="1" w:styleId="Normalny1">
    <w:name w:val="Normalny1"/>
    <w:rsid w:val="0046228A"/>
    <w:pPr>
      <w:widowControl w:val="0"/>
      <w:suppressAutoHyphens/>
      <w:spacing w:after="200" w:line="276" w:lineRule="auto"/>
    </w:pPr>
    <w:rPr>
      <w:rFonts w:ascii="Calibri" w:eastAsia="Lucida Sans Unicode" w:hAnsi="Calibri"/>
      <w:sz w:val="22"/>
      <w:szCs w:val="22"/>
      <w:lang w:eastAsia="en-US"/>
    </w:rPr>
  </w:style>
  <w:style w:type="character" w:customStyle="1" w:styleId="None">
    <w:name w:val="None"/>
    <w:rsid w:val="0046228A"/>
  </w:style>
  <w:style w:type="table" w:customStyle="1" w:styleId="TableNormal">
    <w:name w:val="Table Normal"/>
    <w:rsid w:val="00481E7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Poprawka">
    <w:name w:val="Revision"/>
    <w:hidden/>
    <w:uiPriority w:val="99"/>
    <w:semiHidden/>
    <w:rsid w:val="00481E7E"/>
    <w:rPr>
      <w:rFonts w:eastAsia="Calibri"/>
    </w:rPr>
  </w:style>
  <w:style w:type="paragraph" w:customStyle="1" w:styleId="pktpunkt">
    <w:name w:val="pktpunkt"/>
    <w:basedOn w:val="Normalny"/>
    <w:rsid w:val="00481E7E"/>
    <w:pPr>
      <w:spacing w:before="100" w:beforeAutospacing="1" w:after="100" w:afterAutospacing="1"/>
    </w:pPr>
    <w:rPr>
      <w:rFonts w:eastAsia="Times New Roman"/>
      <w:sz w:val="24"/>
      <w:szCs w:val="24"/>
    </w:rPr>
  </w:style>
  <w:style w:type="paragraph" w:customStyle="1" w:styleId="Standard">
    <w:name w:val="Standard"/>
    <w:qFormat/>
    <w:rsid w:val="007F5FA5"/>
    <w:pPr>
      <w:autoSpaceDN w:val="0"/>
      <w:textAlignment w:val="baseline"/>
    </w:pPr>
  </w:style>
  <w:style w:type="character" w:customStyle="1" w:styleId="Odwoaniedokomentarza1">
    <w:name w:val="Odwołanie do komentarza1"/>
    <w:rsid w:val="007F5FA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012140">
      <w:bodyDiv w:val="1"/>
      <w:marLeft w:val="0"/>
      <w:marRight w:val="0"/>
      <w:marTop w:val="0"/>
      <w:marBottom w:val="0"/>
      <w:divBdr>
        <w:top w:val="none" w:sz="0" w:space="0" w:color="auto"/>
        <w:left w:val="none" w:sz="0" w:space="0" w:color="auto"/>
        <w:bottom w:val="none" w:sz="0" w:space="0" w:color="auto"/>
        <w:right w:val="none" w:sz="0" w:space="0" w:color="auto"/>
      </w:divBdr>
    </w:div>
    <w:div w:id="811675432">
      <w:bodyDiv w:val="1"/>
      <w:marLeft w:val="0"/>
      <w:marRight w:val="0"/>
      <w:marTop w:val="0"/>
      <w:marBottom w:val="0"/>
      <w:divBdr>
        <w:top w:val="none" w:sz="0" w:space="0" w:color="auto"/>
        <w:left w:val="none" w:sz="0" w:space="0" w:color="auto"/>
        <w:bottom w:val="none" w:sz="0" w:space="0" w:color="auto"/>
        <w:right w:val="none" w:sz="0" w:space="0" w:color="auto"/>
      </w:divBdr>
    </w:div>
    <w:div w:id="897982538">
      <w:bodyDiv w:val="1"/>
      <w:marLeft w:val="0"/>
      <w:marRight w:val="0"/>
      <w:marTop w:val="0"/>
      <w:marBottom w:val="0"/>
      <w:divBdr>
        <w:top w:val="none" w:sz="0" w:space="0" w:color="auto"/>
        <w:left w:val="none" w:sz="0" w:space="0" w:color="auto"/>
        <w:bottom w:val="none" w:sz="0" w:space="0" w:color="auto"/>
        <w:right w:val="none" w:sz="0" w:space="0" w:color="auto"/>
      </w:divBdr>
    </w:div>
    <w:div w:id="938098911">
      <w:bodyDiv w:val="1"/>
      <w:marLeft w:val="0"/>
      <w:marRight w:val="0"/>
      <w:marTop w:val="0"/>
      <w:marBottom w:val="0"/>
      <w:divBdr>
        <w:top w:val="none" w:sz="0" w:space="0" w:color="auto"/>
        <w:left w:val="none" w:sz="0" w:space="0" w:color="auto"/>
        <w:bottom w:val="none" w:sz="0" w:space="0" w:color="auto"/>
        <w:right w:val="none" w:sz="0" w:space="0" w:color="auto"/>
      </w:divBdr>
    </w:div>
    <w:div w:id="1042511981">
      <w:bodyDiv w:val="1"/>
      <w:marLeft w:val="0"/>
      <w:marRight w:val="0"/>
      <w:marTop w:val="0"/>
      <w:marBottom w:val="0"/>
      <w:divBdr>
        <w:top w:val="none" w:sz="0" w:space="0" w:color="auto"/>
        <w:left w:val="none" w:sz="0" w:space="0" w:color="auto"/>
        <w:bottom w:val="none" w:sz="0" w:space="0" w:color="auto"/>
        <w:right w:val="none" w:sz="0" w:space="0" w:color="auto"/>
      </w:divBdr>
    </w:div>
    <w:div w:id="1168132427">
      <w:bodyDiv w:val="1"/>
      <w:marLeft w:val="0"/>
      <w:marRight w:val="0"/>
      <w:marTop w:val="0"/>
      <w:marBottom w:val="0"/>
      <w:divBdr>
        <w:top w:val="none" w:sz="0" w:space="0" w:color="auto"/>
        <w:left w:val="none" w:sz="0" w:space="0" w:color="auto"/>
        <w:bottom w:val="none" w:sz="0" w:space="0" w:color="auto"/>
        <w:right w:val="none" w:sz="0" w:space="0" w:color="auto"/>
      </w:divBdr>
    </w:div>
    <w:div w:id="1307198853">
      <w:bodyDiv w:val="1"/>
      <w:marLeft w:val="0"/>
      <w:marRight w:val="0"/>
      <w:marTop w:val="0"/>
      <w:marBottom w:val="0"/>
      <w:divBdr>
        <w:top w:val="none" w:sz="0" w:space="0" w:color="auto"/>
        <w:left w:val="none" w:sz="0" w:space="0" w:color="auto"/>
        <w:bottom w:val="none" w:sz="0" w:space="0" w:color="auto"/>
        <w:right w:val="none" w:sz="0" w:space="0" w:color="auto"/>
      </w:divBdr>
    </w:div>
    <w:div w:id="1430466433">
      <w:bodyDiv w:val="1"/>
      <w:marLeft w:val="0"/>
      <w:marRight w:val="0"/>
      <w:marTop w:val="0"/>
      <w:marBottom w:val="0"/>
      <w:divBdr>
        <w:top w:val="none" w:sz="0" w:space="0" w:color="auto"/>
        <w:left w:val="none" w:sz="0" w:space="0" w:color="auto"/>
        <w:bottom w:val="none" w:sz="0" w:space="0" w:color="auto"/>
        <w:right w:val="none" w:sz="0" w:space="0" w:color="auto"/>
      </w:divBdr>
      <w:divsChild>
        <w:div w:id="341585605">
          <w:marLeft w:val="0"/>
          <w:marRight w:val="0"/>
          <w:marTop w:val="0"/>
          <w:marBottom w:val="0"/>
          <w:divBdr>
            <w:top w:val="none" w:sz="0" w:space="0" w:color="auto"/>
            <w:left w:val="none" w:sz="0" w:space="0" w:color="auto"/>
            <w:bottom w:val="none" w:sz="0" w:space="0" w:color="auto"/>
            <w:right w:val="none" w:sz="0" w:space="0" w:color="auto"/>
          </w:divBdr>
        </w:div>
        <w:div w:id="502286238">
          <w:marLeft w:val="0"/>
          <w:marRight w:val="0"/>
          <w:marTop w:val="0"/>
          <w:marBottom w:val="0"/>
          <w:divBdr>
            <w:top w:val="none" w:sz="0" w:space="0" w:color="auto"/>
            <w:left w:val="none" w:sz="0" w:space="0" w:color="auto"/>
            <w:bottom w:val="none" w:sz="0" w:space="0" w:color="auto"/>
            <w:right w:val="none" w:sz="0" w:space="0" w:color="auto"/>
          </w:divBdr>
        </w:div>
        <w:div w:id="698968252">
          <w:marLeft w:val="0"/>
          <w:marRight w:val="0"/>
          <w:marTop w:val="0"/>
          <w:marBottom w:val="0"/>
          <w:divBdr>
            <w:top w:val="none" w:sz="0" w:space="0" w:color="auto"/>
            <w:left w:val="none" w:sz="0" w:space="0" w:color="auto"/>
            <w:bottom w:val="none" w:sz="0" w:space="0" w:color="auto"/>
            <w:right w:val="none" w:sz="0" w:space="0" w:color="auto"/>
          </w:divBdr>
        </w:div>
        <w:div w:id="794980023">
          <w:marLeft w:val="0"/>
          <w:marRight w:val="0"/>
          <w:marTop w:val="0"/>
          <w:marBottom w:val="0"/>
          <w:divBdr>
            <w:top w:val="none" w:sz="0" w:space="0" w:color="auto"/>
            <w:left w:val="none" w:sz="0" w:space="0" w:color="auto"/>
            <w:bottom w:val="none" w:sz="0" w:space="0" w:color="auto"/>
            <w:right w:val="none" w:sz="0" w:space="0" w:color="auto"/>
          </w:divBdr>
        </w:div>
        <w:div w:id="816342805">
          <w:marLeft w:val="0"/>
          <w:marRight w:val="0"/>
          <w:marTop w:val="0"/>
          <w:marBottom w:val="0"/>
          <w:divBdr>
            <w:top w:val="none" w:sz="0" w:space="0" w:color="auto"/>
            <w:left w:val="none" w:sz="0" w:space="0" w:color="auto"/>
            <w:bottom w:val="none" w:sz="0" w:space="0" w:color="auto"/>
            <w:right w:val="none" w:sz="0" w:space="0" w:color="auto"/>
          </w:divBdr>
        </w:div>
        <w:div w:id="950363035">
          <w:marLeft w:val="0"/>
          <w:marRight w:val="0"/>
          <w:marTop w:val="0"/>
          <w:marBottom w:val="0"/>
          <w:divBdr>
            <w:top w:val="none" w:sz="0" w:space="0" w:color="auto"/>
            <w:left w:val="none" w:sz="0" w:space="0" w:color="auto"/>
            <w:bottom w:val="none" w:sz="0" w:space="0" w:color="auto"/>
            <w:right w:val="none" w:sz="0" w:space="0" w:color="auto"/>
          </w:divBdr>
        </w:div>
        <w:div w:id="979773187">
          <w:marLeft w:val="0"/>
          <w:marRight w:val="0"/>
          <w:marTop w:val="0"/>
          <w:marBottom w:val="0"/>
          <w:divBdr>
            <w:top w:val="none" w:sz="0" w:space="0" w:color="auto"/>
            <w:left w:val="none" w:sz="0" w:space="0" w:color="auto"/>
            <w:bottom w:val="none" w:sz="0" w:space="0" w:color="auto"/>
            <w:right w:val="none" w:sz="0" w:space="0" w:color="auto"/>
          </w:divBdr>
        </w:div>
        <w:div w:id="1341736262">
          <w:marLeft w:val="0"/>
          <w:marRight w:val="0"/>
          <w:marTop w:val="0"/>
          <w:marBottom w:val="0"/>
          <w:divBdr>
            <w:top w:val="none" w:sz="0" w:space="0" w:color="auto"/>
            <w:left w:val="none" w:sz="0" w:space="0" w:color="auto"/>
            <w:bottom w:val="none" w:sz="0" w:space="0" w:color="auto"/>
            <w:right w:val="none" w:sz="0" w:space="0" w:color="auto"/>
          </w:divBdr>
        </w:div>
        <w:div w:id="1403404721">
          <w:marLeft w:val="0"/>
          <w:marRight w:val="0"/>
          <w:marTop w:val="0"/>
          <w:marBottom w:val="0"/>
          <w:divBdr>
            <w:top w:val="none" w:sz="0" w:space="0" w:color="auto"/>
            <w:left w:val="none" w:sz="0" w:space="0" w:color="auto"/>
            <w:bottom w:val="none" w:sz="0" w:space="0" w:color="auto"/>
            <w:right w:val="none" w:sz="0" w:space="0" w:color="auto"/>
          </w:divBdr>
        </w:div>
        <w:div w:id="1431001082">
          <w:marLeft w:val="0"/>
          <w:marRight w:val="0"/>
          <w:marTop w:val="0"/>
          <w:marBottom w:val="0"/>
          <w:divBdr>
            <w:top w:val="none" w:sz="0" w:space="0" w:color="auto"/>
            <w:left w:val="none" w:sz="0" w:space="0" w:color="auto"/>
            <w:bottom w:val="none" w:sz="0" w:space="0" w:color="auto"/>
            <w:right w:val="none" w:sz="0" w:space="0" w:color="auto"/>
          </w:divBdr>
        </w:div>
        <w:div w:id="1479178715">
          <w:marLeft w:val="0"/>
          <w:marRight w:val="0"/>
          <w:marTop w:val="0"/>
          <w:marBottom w:val="0"/>
          <w:divBdr>
            <w:top w:val="none" w:sz="0" w:space="0" w:color="auto"/>
            <w:left w:val="none" w:sz="0" w:space="0" w:color="auto"/>
            <w:bottom w:val="none" w:sz="0" w:space="0" w:color="auto"/>
            <w:right w:val="none" w:sz="0" w:space="0" w:color="auto"/>
          </w:divBdr>
        </w:div>
        <w:div w:id="1906454847">
          <w:marLeft w:val="0"/>
          <w:marRight w:val="0"/>
          <w:marTop w:val="0"/>
          <w:marBottom w:val="0"/>
          <w:divBdr>
            <w:top w:val="none" w:sz="0" w:space="0" w:color="auto"/>
            <w:left w:val="none" w:sz="0" w:space="0" w:color="auto"/>
            <w:bottom w:val="none" w:sz="0" w:space="0" w:color="auto"/>
            <w:right w:val="none" w:sz="0" w:space="0" w:color="auto"/>
          </w:divBdr>
        </w:div>
        <w:div w:id="2019962569">
          <w:marLeft w:val="0"/>
          <w:marRight w:val="0"/>
          <w:marTop w:val="0"/>
          <w:marBottom w:val="0"/>
          <w:divBdr>
            <w:top w:val="none" w:sz="0" w:space="0" w:color="auto"/>
            <w:left w:val="none" w:sz="0" w:space="0" w:color="auto"/>
            <w:bottom w:val="none" w:sz="0" w:space="0" w:color="auto"/>
            <w:right w:val="none" w:sz="0" w:space="0" w:color="auto"/>
          </w:divBdr>
        </w:div>
        <w:div w:id="2036887695">
          <w:marLeft w:val="0"/>
          <w:marRight w:val="0"/>
          <w:marTop w:val="0"/>
          <w:marBottom w:val="0"/>
          <w:divBdr>
            <w:top w:val="none" w:sz="0" w:space="0" w:color="auto"/>
            <w:left w:val="none" w:sz="0" w:space="0" w:color="auto"/>
            <w:bottom w:val="none" w:sz="0" w:space="0" w:color="auto"/>
            <w:right w:val="none" w:sz="0" w:space="0" w:color="auto"/>
          </w:divBdr>
        </w:div>
      </w:divsChild>
    </w:div>
    <w:div w:id="1838227400">
      <w:bodyDiv w:val="1"/>
      <w:marLeft w:val="0"/>
      <w:marRight w:val="0"/>
      <w:marTop w:val="0"/>
      <w:marBottom w:val="0"/>
      <w:divBdr>
        <w:top w:val="none" w:sz="0" w:space="0" w:color="auto"/>
        <w:left w:val="none" w:sz="0" w:space="0" w:color="auto"/>
        <w:bottom w:val="none" w:sz="0" w:space="0" w:color="auto"/>
        <w:right w:val="none" w:sz="0" w:space="0" w:color="auto"/>
      </w:divBdr>
    </w:div>
    <w:div w:id="18641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onika.kosiela@teatrrom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teatrrom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trrom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teatrroma.pl" TargetMode="External"/><Relationship Id="rId4" Type="http://schemas.openxmlformats.org/officeDocument/2006/relationships/settings" Target="settings.xml"/><Relationship Id="rId9" Type="http://schemas.openxmlformats.org/officeDocument/2006/relationships/hyperlink" Target="mailto:przetargi@teatrrom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2ADF-F3A9-4BFA-BFFB-33ACFDEB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18534</Words>
  <Characters>111208</Characters>
  <Application>Microsoft Office Word</Application>
  <DocSecurity>0</DocSecurity>
  <Lines>926</Lines>
  <Paragraphs>258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FILMOTEKA NARODOWA</Company>
  <LinksUpToDate>false</LinksUpToDate>
  <CharactersWithSpaces>129484</CharactersWithSpaces>
  <SharedDoc>false</SharedDoc>
  <HLinks>
    <vt:vector size="12" baseType="variant">
      <vt:variant>
        <vt:i4>7733317</vt:i4>
      </vt:variant>
      <vt:variant>
        <vt:i4>3</vt:i4>
      </vt:variant>
      <vt:variant>
        <vt:i4>0</vt:i4>
      </vt:variant>
      <vt:variant>
        <vt:i4>5</vt:i4>
      </vt:variant>
      <vt:variant>
        <vt:lpwstr>mailto:iod@teatrroma.pl</vt:lpwstr>
      </vt:variant>
      <vt:variant>
        <vt:lpwstr/>
      </vt:variant>
      <vt:variant>
        <vt:i4>1966139</vt:i4>
      </vt:variant>
      <vt:variant>
        <vt:i4>0</vt:i4>
      </vt:variant>
      <vt:variant>
        <vt:i4>0</vt:i4>
      </vt:variant>
      <vt:variant>
        <vt:i4>5</vt:i4>
      </vt:variant>
      <vt:variant>
        <vt:lpwstr>mailto:przetargi@teatrroma.pl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Iwanowski Piotr</dc:creator>
  <cp:keywords/>
  <cp:lastModifiedBy>Piotr Iwanowski</cp:lastModifiedBy>
  <cp:revision>4</cp:revision>
  <cp:lastPrinted>2024-04-16T11:13:00Z</cp:lastPrinted>
  <dcterms:created xsi:type="dcterms:W3CDTF">2025-03-13T13:36:00Z</dcterms:created>
  <dcterms:modified xsi:type="dcterms:W3CDTF">2025-03-13T13:43:00Z</dcterms:modified>
</cp:coreProperties>
</file>